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Default="00B92FD1" w:rsidP="00E0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C7">
        <w:rPr>
          <w:rFonts w:ascii="Times New Roman" w:hAnsi="Times New Roman" w:cs="Times New Roman"/>
          <w:b/>
          <w:sz w:val="28"/>
          <w:szCs w:val="28"/>
        </w:rPr>
        <w:t>Информационные ресурсы антитеррористического содержания</w:t>
      </w:r>
      <w:r w:rsidR="00E00A6C">
        <w:rPr>
          <w:rFonts w:ascii="Times New Roman" w:hAnsi="Times New Roman" w:cs="Times New Roman"/>
          <w:b/>
          <w:sz w:val="28"/>
          <w:szCs w:val="28"/>
        </w:rPr>
        <w:t>:</w:t>
      </w:r>
    </w:p>
    <w:p w:rsidR="00E00A6C" w:rsidRDefault="00E00A6C" w:rsidP="00E0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C7">
        <w:rPr>
          <w:rFonts w:ascii="Times New Roman" w:hAnsi="Times New Roman" w:cs="Times New Roman"/>
          <w:b/>
          <w:sz w:val="28"/>
          <w:szCs w:val="28"/>
        </w:rPr>
        <w:t>портал «Наука и образование против террора»</w:t>
      </w:r>
    </w:p>
    <w:p w:rsidR="00E00A6C" w:rsidRPr="006E25C7" w:rsidRDefault="00E00A6C" w:rsidP="00E00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D1" w:rsidRPr="006E25C7" w:rsidRDefault="00B92FD1" w:rsidP="006E25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5C7">
        <w:rPr>
          <w:rFonts w:ascii="Times New Roman" w:hAnsi="Times New Roman" w:cs="Times New Roman"/>
          <w:sz w:val="28"/>
          <w:szCs w:val="28"/>
        </w:rPr>
        <w:t>В 2009 году по инициативе активистов студенческих организаций и молодых ученых столичных вузов с целью информационного противодействия экстремизму и те</w:t>
      </w:r>
      <w:r w:rsidR="006E25C7" w:rsidRPr="006E25C7">
        <w:rPr>
          <w:rFonts w:ascii="Times New Roman" w:hAnsi="Times New Roman" w:cs="Times New Roman"/>
          <w:sz w:val="28"/>
          <w:szCs w:val="28"/>
        </w:rPr>
        <w:t>рроризму в сети «Интернет», был создан</w:t>
      </w:r>
      <w:r w:rsidRPr="006E25C7">
        <w:rPr>
          <w:rFonts w:ascii="Times New Roman" w:hAnsi="Times New Roman" w:cs="Times New Roman"/>
          <w:sz w:val="28"/>
          <w:szCs w:val="28"/>
        </w:rPr>
        <w:t xml:space="preserve"> </w:t>
      </w:r>
      <w:r w:rsidRPr="006E25C7">
        <w:rPr>
          <w:rFonts w:ascii="Times New Roman" w:hAnsi="Times New Roman" w:cs="Times New Roman"/>
          <w:b/>
          <w:sz w:val="28"/>
          <w:szCs w:val="28"/>
        </w:rPr>
        <w:t>портал «Наука и образование против террора» (http://www.scienceport.ru/)</w:t>
      </w:r>
      <w:r w:rsidRPr="006E2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2FD1" w:rsidRPr="006E25C7" w:rsidRDefault="00B92FD1" w:rsidP="00B92FD1">
      <w:pPr>
        <w:jc w:val="both"/>
        <w:rPr>
          <w:rFonts w:ascii="Times New Roman" w:hAnsi="Times New Roman" w:cs="Times New Roman"/>
          <w:sz w:val="28"/>
          <w:szCs w:val="28"/>
        </w:rPr>
      </w:pPr>
      <w:r w:rsidRPr="006E25C7">
        <w:rPr>
          <w:rFonts w:ascii="Times New Roman" w:hAnsi="Times New Roman" w:cs="Times New Roman"/>
          <w:sz w:val="28"/>
          <w:szCs w:val="28"/>
        </w:rPr>
        <w:t>Портал предназначен для наиболее подготовленной аудитории пользователей сети «Интернет» и рассчитан на участие в его работе профессорско</w:t>
      </w:r>
      <w:r w:rsidR="006E25C7" w:rsidRPr="006E25C7">
        <w:rPr>
          <w:rFonts w:ascii="Times New Roman" w:hAnsi="Times New Roman" w:cs="Times New Roman"/>
          <w:sz w:val="28"/>
          <w:szCs w:val="28"/>
        </w:rPr>
        <w:t>-</w:t>
      </w:r>
      <w:r w:rsidRPr="006E25C7">
        <w:rPr>
          <w:rFonts w:ascii="Times New Roman" w:hAnsi="Times New Roman" w:cs="Times New Roman"/>
          <w:sz w:val="28"/>
          <w:szCs w:val="28"/>
        </w:rPr>
        <w:t xml:space="preserve">преподавательского состава, ученых образовательных и научных учреждений России и ближнего зарубежья, молодых преподавателей, аспирантов, студентов старших курсов гуманитарных и технических вузов, интересующихся проблемами развития общества по пути неприятия им идеологии терроризма, экстремизма, национального и религиозного шовинизма, уважительного отношения к духовным ценностям различных религиозных конфессий. </w:t>
      </w:r>
    </w:p>
    <w:p w:rsidR="00B92FD1" w:rsidRPr="006E25C7" w:rsidRDefault="00B92FD1" w:rsidP="00B92FD1">
      <w:pPr>
        <w:jc w:val="both"/>
        <w:rPr>
          <w:rFonts w:ascii="Times New Roman" w:hAnsi="Times New Roman" w:cs="Times New Roman"/>
          <w:sz w:val="28"/>
          <w:szCs w:val="28"/>
        </w:rPr>
      </w:pPr>
      <w:r w:rsidRPr="006E25C7">
        <w:rPr>
          <w:rFonts w:ascii="Times New Roman" w:hAnsi="Times New Roman" w:cs="Times New Roman"/>
          <w:sz w:val="28"/>
          <w:szCs w:val="28"/>
        </w:rPr>
        <w:t xml:space="preserve">Основная цель портала – формирование единого информационного антитеррористического пространства в сети «Интернет»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идеологии насилия, для проведения общественных дискуссий по тематике данного ресурса и привлечения граждан к участию в противодействии терроризму и экстремизму. Посещаемость портала в среднем составляет до 200 уникальных посетителей в сутки. На ресурсе опубликовано около 2000 информационных материалов. Общее количество комментариев, оставленных пользователями на портале (в том числе на форуме и в </w:t>
      </w:r>
      <w:proofErr w:type="spellStart"/>
      <w:r w:rsidRPr="006E25C7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6E25C7">
        <w:rPr>
          <w:rFonts w:ascii="Times New Roman" w:hAnsi="Times New Roman" w:cs="Times New Roman"/>
          <w:sz w:val="28"/>
          <w:szCs w:val="28"/>
        </w:rPr>
        <w:t xml:space="preserve">), превысило 1800. </w:t>
      </w:r>
      <w:proofErr w:type="gramStart"/>
      <w:r w:rsidRPr="006E25C7">
        <w:rPr>
          <w:rFonts w:ascii="Times New Roman" w:hAnsi="Times New Roman" w:cs="Times New Roman"/>
          <w:sz w:val="28"/>
          <w:szCs w:val="28"/>
        </w:rPr>
        <w:t xml:space="preserve">Судя по увеличению количества посещений ресурса пользователями из других стран, таких как Украина, США, Германия, Казахстан, Израиль, Беларусь, Канада, Молдова, Великобритания, Польша (всего более 100 стран), портал «Наука и образование против террора» представляет интерес в зарубежном сегменте сети «Интернет». </w:t>
      </w:r>
      <w:proofErr w:type="gramEnd"/>
    </w:p>
    <w:p w:rsidR="006E25C7" w:rsidRPr="00E00A6C" w:rsidRDefault="006E25C7" w:rsidP="00B92F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A6C">
        <w:rPr>
          <w:rFonts w:ascii="Times New Roman" w:hAnsi="Times New Roman" w:cs="Times New Roman"/>
          <w:i/>
          <w:sz w:val="28"/>
          <w:szCs w:val="28"/>
        </w:rPr>
        <w:t>Источник:</w:t>
      </w:r>
    </w:p>
    <w:p w:rsidR="006E25C7" w:rsidRPr="006E25C7" w:rsidRDefault="00E00A6C" w:rsidP="00B92FD1">
      <w:pPr>
        <w:jc w:val="both"/>
        <w:rPr>
          <w:rFonts w:ascii="Times New Roman" w:hAnsi="Times New Roman" w:cs="Times New Roman"/>
          <w:sz w:val="28"/>
          <w:szCs w:val="28"/>
        </w:rPr>
      </w:pPr>
      <w:r w:rsidRPr="00E00A6C">
        <w:rPr>
          <w:rFonts w:ascii="Times New Roman" w:hAnsi="Times New Roman" w:cs="Times New Roman"/>
          <w:sz w:val="28"/>
          <w:szCs w:val="28"/>
        </w:rPr>
        <w:t xml:space="preserve">Методические рекомендации   по совершенствованию пропагандистской работы в сфере противодействия распространению идеологии терроризма в субъектах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E00A6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 Москва, 2013</w:t>
      </w:r>
    </w:p>
    <w:sectPr w:rsidR="006E25C7" w:rsidRPr="006E25C7" w:rsidSect="0038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92FD1"/>
    <w:rsid w:val="00384E8E"/>
    <w:rsid w:val="006E25C7"/>
    <w:rsid w:val="00B92FD1"/>
    <w:rsid w:val="00E0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2019-07-17T09:59:00Z</dcterms:created>
  <dcterms:modified xsi:type="dcterms:W3CDTF">2019-07-17T10:21:00Z</dcterms:modified>
</cp:coreProperties>
</file>