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5A" w:rsidRDefault="00BA4001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bookmarkStart w:id="0" w:name="Par28"/>
      <w:bookmarkEnd w:id="0"/>
      <w:r>
        <w:rPr>
          <w:rFonts w:ascii="Times New Roman" w:hAnsi="Times New Roman"/>
        </w:rPr>
        <w:t>МИНИСТЕРСТВО ПРОСВЕЩЕНИЯ РОССИЙСКОЙ ФЕДЕРАЦИИ</w:t>
      </w:r>
    </w:p>
    <w:p w:rsidR="000C625A" w:rsidRDefault="00BA4001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0C625A" w:rsidRDefault="00BA4001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Тутаевского муниципального района Ярославской области</w:t>
      </w:r>
    </w:p>
    <w:p w:rsidR="000C625A" w:rsidRDefault="00BA4001">
      <w:pPr>
        <w:spacing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МОУ СШ №4 «Центр Образования»</w:t>
      </w:r>
    </w:p>
    <w:p w:rsidR="000C625A" w:rsidRDefault="000C625A">
      <w:pPr>
        <w:spacing w:line="240" w:lineRule="auto"/>
        <w:ind w:firstLine="709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51"/>
        <w:gridCol w:w="5251"/>
      </w:tblGrid>
      <w:tr w:rsidR="000C625A"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</w:tc>
      </w:tr>
      <w:tr w:rsidR="000C625A"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заседании Педагогического совета</w:t>
            </w:r>
          </w:p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№  1    от  31.08.2023</w:t>
            </w:r>
          </w:p>
        </w:tc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 МОУ СШ № 4 «Центр образования»</w:t>
            </w:r>
          </w:p>
        </w:tc>
      </w:tr>
      <w:tr w:rsidR="000C625A"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0C625A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25A" w:rsidRDefault="00BA400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168/ 01-10 от  31.08.2023</w:t>
            </w:r>
          </w:p>
        </w:tc>
      </w:tr>
    </w:tbl>
    <w:p w:rsidR="000C625A" w:rsidRDefault="000C625A">
      <w:pPr>
        <w:spacing w:line="360" w:lineRule="auto"/>
        <w:ind w:firstLine="360"/>
        <w:rPr>
          <w:sz w:val="24"/>
        </w:rPr>
      </w:pPr>
    </w:p>
    <w:p w:rsidR="000C625A" w:rsidRDefault="000C625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C625A" w:rsidRDefault="000C625A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0C625A" w:rsidRDefault="000C625A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0C625A" w:rsidRDefault="000C625A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0C625A" w:rsidRDefault="000C625A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0C625A" w:rsidRDefault="000C625A">
      <w:pPr>
        <w:widowControl w:val="0"/>
        <w:spacing w:after="0" w:line="240" w:lineRule="auto"/>
        <w:rPr>
          <w:rFonts w:ascii="Times New Roman" w:hAnsi="Times New Roman"/>
          <w:b/>
          <w:sz w:val="32"/>
        </w:rPr>
      </w:pP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37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по  курсу внеурочной деятельности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спортивно-оздоровительного направления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«Шахматы</w:t>
      </w:r>
      <w:r>
        <w:rPr>
          <w:rFonts w:ascii="Times New Roman" w:hAnsi="Times New Roman"/>
          <w:sz w:val="24"/>
          <w:szCs w:val="24"/>
        </w:rPr>
        <w:t xml:space="preserve"> в школу</w:t>
      </w:r>
      <w:r w:rsidRPr="0028237C">
        <w:rPr>
          <w:rFonts w:ascii="Times New Roman" w:hAnsi="Times New Roman"/>
          <w:sz w:val="24"/>
          <w:szCs w:val="24"/>
        </w:rPr>
        <w:t>»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237C">
        <w:rPr>
          <w:rFonts w:ascii="Times New Roman" w:hAnsi="Times New Roman"/>
          <w:sz w:val="24"/>
          <w:szCs w:val="24"/>
        </w:rPr>
        <w:t xml:space="preserve">  класс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Pr="0028237C">
        <w:rPr>
          <w:rFonts w:ascii="Times New Roman" w:hAnsi="Times New Roman"/>
          <w:sz w:val="24"/>
          <w:szCs w:val="24"/>
        </w:rPr>
        <w:t xml:space="preserve"> учебный год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37C">
        <w:rPr>
          <w:rFonts w:ascii="Times New Roman" w:hAnsi="Times New Roman"/>
          <w:sz w:val="24"/>
          <w:szCs w:val="24"/>
        </w:rPr>
        <w:t>Базовый уровень</w:t>
      </w:r>
    </w:p>
    <w:p w:rsidR="00BA4001" w:rsidRPr="0028237C" w:rsidRDefault="00BA4001" w:rsidP="00BA40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001" w:rsidRDefault="00BA4001" w:rsidP="00BA40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A4001" w:rsidRDefault="00BA4001" w:rsidP="00BA4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A4001" w:rsidRDefault="00BA4001" w:rsidP="00BA4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001" w:rsidRDefault="00BA4001" w:rsidP="00BA4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001" w:rsidRDefault="00BA4001" w:rsidP="00BA4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001" w:rsidRDefault="00BA4001" w:rsidP="00BA40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BA400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Романова</w:t>
      </w:r>
      <w:proofErr w:type="gramStart"/>
      <w:r>
        <w:rPr>
          <w:rFonts w:ascii="Times New Roman" w:hAnsi="Times New Roman"/>
          <w:sz w:val="24"/>
        </w:rPr>
        <w:t xml:space="preserve"> О</w:t>
      </w:r>
      <w:proofErr w:type="gramEnd"/>
      <w:r>
        <w:rPr>
          <w:rFonts w:ascii="Times New Roman" w:hAnsi="Times New Roman"/>
          <w:sz w:val="24"/>
        </w:rPr>
        <w:t xml:space="preserve"> А.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учитель  начальных классов</w:t>
      </w: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A4001" w:rsidRDefault="00BA400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A4001" w:rsidRDefault="00BA4001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BA4001" w:rsidRDefault="00BA4001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p w:rsidR="000C625A" w:rsidRDefault="000C625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C625A" w:rsidRDefault="00BA4001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</w:rPr>
        <w:t xml:space="preserve">Тутаев, 2023                                                        </w:t>
      </w:r>
    </w:p>
    <w:p w:rsidR="000C625A" w:rsidRDefault="000C625A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</w:p>
    <w:p w:rsidR="000C625A" w:rsidRDefault="000C625A">
      <w:pPr>
        <w:pStyle w:val="ConsPlusTitle"/>
        <w:spacing w:line="360" w:lineRule="auto"/>
        <w:jc w:val="center"/>
        <w:rPr>
          <w:rFonts w:ascii="Times New Roman" w:hAnsi="Times New Roman"/>
          <w:caps/>
          <w:sz w:val="28"/>
        </w:rPr>
      </w:pPr>
    </w:p>
    <w:p w:rsidR="000C625A" w:rsidRDefault="000C625A">
      <w:pPr>
        <w:pStyle w:val="ConsPlusNormal"/>
        <w:spacing w:line="360" w:lineRule="auto"/>
        <w:ind w:firstLine="709"/>
        <w:jc w:val="center"/>
        <w:rPr>
          <w:sz w:val="28"/>
        </w:rPr>
      </w:pPr>
    </w:p>
    <w:p w:rsidR="000C625A" w:rsidRDefault="00BA4001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 xml:space="preserve">Соответствует ФГОС НОО </w:t>
      </w:r>
    </w:p>
    <w:p w:rsidR="000C625A" w:rsidRDefault="00BA4001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proofErr w:type="gramStart"/>
      <w:r>
        <w:rPr>
          <w:i/>
          <w:sz w:val="28"/>
        </w:rPr>
        <w:t xml:space="preserve">(приказ Министерства просвещения РФ от 31 мая 2021 г. № 286 </w:t>
      </w:r>
      <w:proofErr w:type="gramEnd"/>
    </w:p>
    <w:p w:rsidR="000C625A" w:rsidRDefault="00BA4001">
      <w:pPr>
        <w:pStyle w:val="ConsPlusNormal"/>
        <w:spacing w:line="360" w:lineRule="auto"/>
        <w:ind w:firstLine="709"/>
        <w:jc w:val="right"/>
        <w:rPr>
          <w:i/>
          <w:sz w:val="28"/>
        </w:rPr>
      </w:pPr>
      <w:r>
        <w:rPr>
          <w:i/>
          <w:sz w:val="28"/>
        </w:rPr>
        <w:t>с изменениями и дополнениями)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Программа курса внеурочной деятельности для 1 года обучения (2-4 класс) составлена на основе требований ФГОС начального общего образования, а</w:t>
      </w:r>
      <w:r>
        <w:rPr>
          <w:sz w:val="28"/>
        </w:rPr>
        <w:t xml:space="preserve">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программе нашли свое отражение направления Концепции преподавания учебного пред</w:t>
      </w:r>
      <w:r>
        <w:rPr>
          <w:sz w:val="28"/>
        </w:rPr>
        <w:t>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основе программы лежат представления об уникальности лич</w:t>
      </w:r>
      <w:r>
        <w:rPr>
          <w:sz w:val="28"/>
        </w:rPr>
        <w:t>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</w:t>
      </w:r>
      <w:r>
        <w:rPr>
          <w:sz w:val="28"/>
        </w:rPr>
        <w:t>ельных возможностей обучающихся в рамках единого образовательного пространства Российской Федерации.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</w:t>
      </w:r>
      <w:r>
        <w:rPr>
          <w:sz w:val="28"/>
        </w:rPr>
        <w:t xml:space="preserve">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</w:t>
      </w:r>
      <w:r>
        <w:rPr>
          <w:sz w:val="28"/>
        </w:rPr>
        <w:lastRenderedPageBreak/>
        <w:t>присутствие игрового компонента, возможность личностной самореализации без агрессии, ко</w:t>
      </w:r>
      <w:r>
        <w:rPr>
          <w:sz w:val="28"/>
        </w:rPr>
        <w:t>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</w:t>
      </w:r>
      <w:r>
        <w:rPr>
          <w:sz w:val="28"/>
        </w:rPr>
        <w:t>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Целью программы является создание условий </w:t>
      </w:r>
      <w:r>
        <w:rPr>
          <w:sz w:val="28"/>
        </w:rPr>
        <w:t>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Курс внеурочной деятельности «Шахматы в школе» изменяет характер и содержание труда учащихся, требуя приложений всей совокупности</w:t>
      </w:r>
      <w:r>
        <w:rPr>
          <w:sz w:val="28"/>
        </w:rPr>
        <w:t xml:space="preserve">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«Шахматы в школе» – курс, который</w:t>
      </w:r>
      <w:r>
        <w:rPr>
          <w:sz w:val="28"/>
        </w:rPr>
        <w:t xml:space="preserve">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современной школе большое значение имеет развивающая функция обучения, ориентированная на развитие мышления школьников</w:t>
      </w:r>
      <w:r>
        <w:rPr>
          <w:sz w:val="28"/>
        </w:rPr>
        <w:t>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</w:t>
      </w:r>
      <w:r>
        <w:rPr>
          <w:sz w:val="28"/>
        </w:rPr>
        <w:t xml:space="preserve">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</w:t>
      </w:r>
      <w:r>
        <w:rPr>
          <w:sz w:val="28"/>
        </w:rPr>
        <w:lastRenderedPageBreak/>
        <w:t>осуществляться совместный поиск решения поста</w:t>
      </w:r>
      <w:r>
        <w:rPr>
          <w:sz w:val="28"/>
        </w:rPr>
        <w:t xml:space="preserve">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>
        <w:rPr>
          <w:sz w:val="28"/>
        </w:rPr>
        <w:t>диалогизации</w:t>
      </w:r>
      <w:proofErr w:type="spellEnd"/>
      <w:r>
        <w:rPr>
          <w:sz w:val="28"/>
        </w:rPr>
        <w:t xml:space="preserve"> образовательного процесса. Герои задают учащимся наводящие вопросы, побуждают их</w:t>
      </w:r>
      <w:r>
        <w:rPr>
          <w:sz w:val="28"/>
        </w:rPr>
        <w:t xml:space="preserve"> к рассуждениям и рефлексии. 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</w:t>
      </w:r>
      <w:r>
        <w:rPr>
          <w:sz w:val="28"/>
        </w:rPr>
        <w:t xml:space="preserve">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</w:t>
      </w:r>
      <w:r>
        <w:rPr>
          <w:sz w:val="28"/>
        </w:rPr>
        <w:t xml:space="preserve">а мысли ценны. 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Занятие</w:t>
      </w:r>
      <w:r>
        <w:rPr>
          <w:sz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</w:t>
      </w:r>
      <w:r>
        <w:rPr>
          <w:sz w:val="28"/>
        </w:rPr>
        <w:t xml:space="preserve">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Сохраняя все основные плюсы классической шахматной игры, учебный курс обладает рядом существенных пре</w:t>
      </w:r>
      <w:r>
        <w:rPr>
          <w:sz w:val="28"/>
        </w:rPr>
        <w:t>имуществ, важных для общеобразовательных организаций: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</w:t>
      </w:r>
      <w:r>
        <w:rPr>
          <w:sz w:val="28"/>
        </w:rPr>
        <w:t xml:space="preserve">енах между уроками в школьных рекреациях и коридорах и так же легко убираются); 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высокая степень </w:t>
      </w:r>
      <w:proofErr w:type="spellStart"/>
      <w:r>
        <w:rPr>
          <w:sz w:val="28"/>
        </w:rPr>
        <w:t>травмобезопасности</w:t>
      </w:r>
      <w:proofErr w:type="spellEnd"/>
      <w:r>
        <w:rPr>
          <w:sz w:val="28"/>
        </w:rPr>
        <w:t>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тематическ</w:t>
      </w:r>
      <w:r>
        <w:rPr>
          <w:sz w:val="28"/>
        </w:rPr>
        <w:t xml:space="preserve">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Место курса «Шахматы в школе» в учебном пла</w:t>
      </w:r>
      <w:r>
        <w:rPr>
          <w:b/>
          <w:i/>
          <w:sz w:val="28"/>
        </w:rPr>
        <w:t>не внеурочной деятельности.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Во 2-4 классах на изучение курса отводится 2 часа в неделю, суммарно 68 часов.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Содержание курса внеурочной деятельности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Из истории шахмат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Сведения о возникновении шахмат и появлении их на Руси, первое знакомство с чемпионами м</w:t>
      </w:r>
      <w:r>
        <w:rPr>
          <w:sz w:val="28"/>
        </w:rPr>
        <w:t>ира по шахматам и ведущими шахматистами мира.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Сведения о каждом чемпионе мира по шахматам, их вкладе в развитие шахмат, знакомство с ведущими шахматистами мира.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Базовые понятия шахматной игры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Изучение основ шахматной игры: шахматная доска, шахматные фигуры</w:t>
      </w:r>
      <w:r>
        <w:rPr>
          <w:sz w:val="28"/>
        </w:rPr>
        <w:t xml:space="preserve">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>
        <w:rPr>
          <w:sz w:val="28"/>
        </w:rPr>
        <w:t>матование</w:t>
      </w:r>
      <w:proofErr w:type="spellEnd"/>
      <w:r>
        <w:rPr>
          <w:sz w:val="28"/>
        </w:rPr>
        <w:t xml:space="preserve"> одинокого короля различными фигурами, начало шахматной партии, ма</w:t>
      </w:r>
      <w:r>
        <w:rPr>
          <w:sz w:val="28"/>
        </w:rPr>
        <w:t>териальное преимущество, правила шахматного этикета, дебютные ошибки.</w:t>
      </w:r>
      <w:proofErr w:type="gramEnd"/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Практико-сорев</w:t>
      </w:r>
      <w:r>
        <w:rPr>
          <w:b/>
          <w:i/>
          <w:sz w:val="28"/>
        </w:rPr>
        <w:t>новательная деятельность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детей в шахматном турнире «Первенство класса».</w:t>
      </w:r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proofErr w:type="gramStart"/>
      <w:r>
        <w:rPr>
          <w:sz w:val="28"/>
        </w:rPr>
        <w:lastRenderedPageBreak/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</w:t>
      </w:r>
      <w:r>
        <w:rPr>
          <w:sz w:val="28"/>
        </w:rPr>
        <w:t xml:space="preserve"> горизонтали».</w:t>
      </w:r>
      <w:proofErr w:type="gramEnd"/>
    </w:p>
    <w:p w:rsidR="000C625A" w:rsidRDefault="00BA40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</w:rPr>
      </w:pPr>
      <w:r>
        <w:rPr>
          <w:sz w:val="28"/>
        </w:rPr>
        <w:t>Участие в школьном шахматном празднике.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Планируемые образовательные результаты</w:t>
      </w:r>
    </w:p>
    <w:p w:rsidR="000C625A" w:rsidRDefault="000C625A">
      <w:pPr>
        <w:pStyle w:val="ConsPlusNormal"/>
        <w:spacing w:line="360" w:lineRule="auto"/>
        <w:ind w:firstLine="709"/>
        <w:jc w:val="both"/>
        <w:rPr>
          <w:sz w:val="28"/>
        </w:rPr>
      </w:pPr>
    </w:p>
    <w:p w:rsidR="000C625A" w:rsidRDefault="00BA4001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</w:t>
      </w:r>
      <w:r>
        <w:rPr>
          <w:sz w:val="28"/>
        </w:rPr>
        <w:t>мировых первенствах, чемпионатах Европы, Всемирных шахматных олимпиад;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</w:t>
      </w:r>
      <w:r>
        <w:rPr>
          <w:sz w:val="28"/>
        </w:rPr>
        <w:t>ошения к собственным поступкам, решение проблем в процессе занятий шахматами;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</w:t>
      </w:r>
      <w:r>
        <w:rPr>
          <w:sz w:val="28"/>
        </w:rPr>
        <w:t>атами.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Метапредметные результаты: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умение планировать пути достижения целе</w:t>
      </w:r>
      <w:r>
        <w:rPr>
          <w:sz w:val="28"/>
        </w:rPr>
        <w:t>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</w:t>
      </w:r>
      <w:r>
        <w:rPr>
          <w:sz w:val="28"/>
        </w:rPr>
        <w:t xml:space="preserve"> предложенных условий;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умение владеть основами самоконтроля, самооценки, выявлять, анализировать и находить способы устранения ошибок при выполнении </w:t>
      </w:r>
      <w:r>
        <w:rPr>
          <w:sz w:val="28"/>
        </w:rPr>
        <w:lastRenderedPageBreak/>
        <w:t>технических приемов и соревнований по шахматам;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умение организовывать совместную деятельность с учителем и </w:t>
      </w:r>
      <w:r>
        <w:rPr>
          <w:sz w:val="28"/>
        </w:rPr>
        <w:t>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0C625A" w:rsidRDefault="00BA4001">
      <w:pPr>
        <w:pStyle w:val="ConsPlusNormal"/>
        <w:spacing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 результаты: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понимание значения шахмат как средства развития общих способно</w:t>
      </w:r>
      <w:r>
        <w:rPr>
          <w:sz w:val="28"/>
        </w:rPr>
        <w:t>стей и повышения функциональных возможностей основных систем организма и укрепления здоровья человека;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владение правилами поведения и требованиями безоп</w:t>
      </w:r>
      <w:r>
        <w:rPr>
          <w:sz w:val="28"/>
        </w:rPr>
        <w:t>асности при организации занятий шахматами;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0C625A" w:rsidRDefault="00BA4001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знание и выполнение тестовых упражнений по шахматной подготовленности для участия в соревно</w:t>
      </w:r>
      <w:r>
        <w:rPr>
          <w:sz w:val="28"/>
        </w:rPr>
        <w:t>ваниях по шахматам.</w:t>
      </w:r>
    </w:p>
    <w:p w:rsidR="000C625A" w:rsidRDefault="000C625A">
      <w:pPr>
        <w:spacing w:line="360" w:lineRule="auto"/>
        <w:rPr>
          <w:b/>
          <w:sz w:val="28"/>
        </w:rPr>
      </w:pPr>
    </w:p>
    <w:p w:rsidR="000C625A" w:rsidRDefault="00BA4001">
      <w:pPr>
        <w:pStyle w:val="ConsPlusNormal"/>
        <w:spacing w:line="360" w:lineRule="auto"/>
        <w:rPr>
          <w:b/>
          <w:sz w:val="28"/>
        </w:rPr>
      </w:pPr>
      <w:r>
        <w:rPr>
          <w:b/>
          <w:sz w:val="28"/>
        </w:rPr>
        <w:t>Тематическое планирование</w:t>
      </w:r>
    </w:p>
    <w:p w:rsidR="000C625A" w:rsidRDefault="000C625A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0C625A">
        <w:tc>
          <w:tcPr>
            <w:tcW w:w="2054" w:type="dxa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разделов и тем программы</w:t>
            </w:r>
          </w:p>
        </w:tc>
        <w:tc>
          <w:tcPr>
            <w:tcW w:w="903" w:type="dxa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844" w:type="dxa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3544" w:type="dxa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 видов деятельности учащихся</w:t>
            </w:r>
          </w:p>
        </w:tc>
      </w:tr>
      <w:tr w:rsidR="000C625A">
        <w:tc>
          <w:tcPr>
            <w:tcW w:w="9345" w:type="dxa"/>
            <w:gridSpan w:val="4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Раздел 1. Теоретические основы и правила шахматной игры</w:t>
            </w:r>
          </w:p>
        </w:tc>
      </w:tr>
      <w:tr w:rsidR="000C625A">
        <w:tc>
          <w:tcPr>
            <w:tcW w:w="205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</w:t>
            </w:r>
          </w:p>
        </w:tc>
        <w:tc>
          <w:tcPr>
            <w:tcW w:w="90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Сведения о возникновении </w:t>
            </w:r>
            <w:r>
              <w:rPr>
                <w:sz w:val="28"/>
              </w:rPr>
              <w:t>шахмат и появлении их на Руси, первое знакомство с чемпионами мира по шахматам и ведущими шахматистами мира.</w:t>
            </w:r>
          </w:p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Сведения о каждом </w:t>
            </w:r>
            <w:r>
              <w:rPr>
                <w:sz w:val="28"/>
              </w:rPr>
              <w:lastRenderedPageBreak/>
              <w:t>чемпионе мира по шахматам, их вкладе в развитие шахмат, знакомство с ведущими шахматистами мира.</w:t>
            </w:r>
          </w:p>
        </w:tc>
        <w:tc>
          <w:tcPr>
            <w:tcW w:w="35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Имеют представление об истории в</w:t>
            </w:r>
            <w:r>
              <w:rPr>
                <w:sz w:val="28"/>
              </w:rPr>
              <w:t>озникновения шахмат и появления их на Руси.</w:t>
            </w:r>
          </w:p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Знают о вкладе чемпионов мира по шахматам в развитие шахматной культуры.</w:t>
            </w:r>
          </w:p>
        </w:tc>
      </w:tr>
      <w:tr w:rsidR="000C625A">
        <w:tc>
          <w:tcPr>
            <w:tcW w:w="205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Базовые понятия шахматной игры</w:t>
            </w:r>
          </w:p>
        </w:tc>
        <w:tc>
          <w:tcPr>
            <w:tcW w:w="90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8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>
              <w:rPr>
                <w:sz w:val="28"/>
              </w:rPr>
              <w:t>матование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</w:t>
            </w:r>
            <w:r>
              <w:rPr>
                <w:sz w:val="28"/>
              </w:rPr>
              <w:t>: реализация большого материального преимущества.</w:t>
            </w:r>
          </w:p>
        </w:tc>
        <w:tc>
          <w:tcPr>
            <w:tcW w:w="35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</w:t>
            </w:r>
            <w:r>
              <w:rPr>
                <w:sz w:val="28"/>
              </w:rPr>
              <w:t>ат, ничья.</w:t>
            </w:r>
            <w:proofErr w:type="gramEnd"/>
            <w:r>
              <w:rPr>
                <w:sz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</w:t>
            </w:r>
            <w:r>
              <w:rPr>
                <w:sz w:val="28"/>
              </w:rPr>
              <w:t xml:space="preserve">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Знают способы защиты в шахматной партии, элементарные шахматные комбинации, имеют представление о дебютных ловушках</w:t>
            </w:r>
            <w:r>
              <w:rPr>
                <w:sz w:val="28"/>
              </w:rPr>
              <w:t xml:space="preserve"> и о том, как в них не попадаться. </w:t>
            </w:r>
            <w:proofErr w:type="gramStart"/>
            <w:r>
              <w:rPr>
                <w:sz w:val="28"/>
              </w:rPr>
              <w:t xml:space="preserve">Умеют видеть нападение и защищать свои фигуры от нападения партнёра, матовать одинокого короля </w:t>
            </w:r>
            <w:r>
              <w:rPr>
                <w:sz w:val="28"/>
              </w:rPr>
              <w:lastRenderedPageBreak/>
              <w:t xml:space="preserve">двумя ладьями, ферзём и ладьёй, королём и ферзём, королём и ладьёй, могут находить элементарные шахматные комбинации: двойной </w:t>
            </w:r>
            <w:r>
              <w:rPr>
                <w:sz w:val="28"/>
              </w:rPr>
              <w:t>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>
              <w:rPr>
                <w:sz w:val="28"/>
              </w:rPr>
              <w:t xml:space="preserve"> Соблюдают правила поведения за шахматной доской</w:t>
            </w:r>
            <w:r>
              <w:rPr>
                <w:sz w:val="28"/>
              </w:rPr>
              <w:t>.</w:t>
            </w:r>
          </w:p>
        </w:tc>
      </w:tr>
      <w:tr w:rsidR="000C625A">
        <w:tc>
          <w:tcPr>
            <w:tcW w:w="9345" w:type="dxa"/>
            <w:gridSpan w:val="4"/>
            <w:vAlign w:val="center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0C625A">
        <w:tc>
          <w:tcPr>
            <w:tcW w:w="205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Конкурсы решения позиций</w:t>
            </w:r>
          </w:p>
        </w:tc>
        <w:tc>
          <w:tcPr>
            <w:tcW w:w="90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</w:t>
            </w:r>
            <w:r>
              <w:rPr>
                <w:sz w:val="28"/>
              </w:rPr>
              <w:t xml:space="preserve"> горизонтали».</w:t>
            </w:r>
            <w:proofErr w:type="gramEnd"/>
          </w:p>
        </w:tc>
        <w:tc>
          <w:tcPr>
            <w:tcW w:w="35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Расставляют 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0C625A">
        <w:tc>
          <w:tcPr>
            <w:tcW w:w="205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  <w:tc>
          <w:tcPr>
            <w:tcW w:w="90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Участие детей в шахматном турнире </w:t>
            </w:r>
            <w:r>
              <w:rPr>
                <w:sz w:val="28"/>
              </w:rPr>
              <w:t>«Первенство класса».</w:t>
            </w:r>
          </w:p>
        </w:tc>
        <w:tc>
          <w:tcPr>
            <w:tcW w:w="35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Умеют правильно располагать шахматную доску и расставлять фигуры на ней, играть партию от начала до конца с записью. Умеют контролировать время, пользоваться шахматными часами</w:t>
            </w:r>
          </w:p>
        </w:tc>
      </w:tr>
      <w:tr w:rsidR="000C625A">
        <w:tc>
          <w:tcPr>
            <w:tcW w:w="205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праздник</w:t>
            </w:r>
          </w:p>
        </w:tc>
        <w:tc>
          <w:tcPr>
            <w:tcW w:w="90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школьном шахматном праздник</w:t>
            </w:r>
            <w:r>
              <w:rPr>
                <w:sz w:val="28"/>
              </w:rPr>
              <w:t>е.</w:t>
            </w:r>
          </w:p>
        </w:tc>
        <w:tc>
          <w:tcPr>
            <w:tcW w:w="35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>
              <w:rPr>
                <w:sz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</w:t>
            </w:r>
            <w:r>
              <w:rPr>
                <w:sz w:val="28"/>
              </w:rPr>
              <w:t>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0C625A" w:rsidRDefault="000C625A">
      <w:pPr>
        <w:pStyle w:val="ConsPlusNormal"/>
        <w:jc w:val="center"/>
        <w:rPr>
          <w:sz w:val="28"/>
        </w:rPr>
      </w:pPr>
    </w:p>
    <w:p w:rsidR="000C625A" w:rsidRDefault="00BA4001">
      <w:pPr>
        <w:pStyle w:val="ConsPlusNormal"/>
        <w:rPr>
          <w:b/>
          <w:sz w:val="28"/>
        </w:rPr>
      </w:pPr>
      <w:r>
        <w:rPr>
          <w:b/>
          <w:sz w:val="28"/>
        </w:rPr>
        <w:t>Пример годового планирования занятий</w:t>
      </w:r>
    </w:p>
    <w:p w:rsidR="000C625A" w:rsidRDefault="000C625A">
      <w:pPr>
        <w:pStyle w:val="ConsPlusNormal"/>
        <w:jc w:val="center"/>
        <w:rPr>
          <w:sz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Шахматы – мои друзья.</w:t>
            </w:r>
            <w:r>
              <w:rPr>
                <w:sz w:val="28"/>
              </w:rPr>
              <w:t xml:space="preserve"> История возникновения шахмат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доска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</w:t>
            </w:r>
            <w:r>
              <w:rPr>
                <w:sz w:val="28"/>
              </w:rPr>
              <w:t>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Горизонталь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«горизонталь»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Вертикаль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«вертикаль»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Диагональ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доской: новое понятие «диагональ»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Шахматная нотация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Обозначение вертикалей, горизонталей, полей, шахматных фигур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Шахматные фигуры и </w:t>
            </w:r>
            <w:r>
              <w:rPr>
                <w:sz w:val="28"/>
              </w:rPr>
              <w:t>начальная позиция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Расстановка шахматных фигур в начальной позиции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</w:t>
            </w:r>
            <w:r>
              <w:rPr>
                <w:sz w:val="28"/>
              </w:rPr>
              <w:t>ход»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>
              <w:rPr>
                <w:sz w:val="28"/>
              </w:rPr>
              <w:t>белопольный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чернопольный</w:t>
            </w:r>
            <w:proofErr w:type="spellEnd"/>
            <w:r>
              <w:rPr>
                <w:sz w:val="28"/>
              </w:rPr>
              <w:t>» слон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sz w:val="28"/>
              </w:rPr>
              <w:t>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Пешка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</w:t>
            </w:r>
            <w:r>
              <w:rPr>
                <w:sz w:val="28"/>
              </w:rPr>
              <w:t>авила хода и взятия пешкой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Превращение пешки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превращение пешки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Король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хода и взятия королём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Ценность фигур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Сравнительная сила фигур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Атакующие возможности фигур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Взятие. Взятие на проходе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Особое взятие </w:t>
            </w:r>
            <w:r>
              <w:rPr>
                <w:sz w:val="28"/>
              </w:rPr>
              <w:t>пешкой: взятие на проходе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 и защита от шаха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шаха всеми фигурами, защита от шаха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Постановка мата всеми фигурами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Пат – ничья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Варианты ничьей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Рокировка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Правила рокировки, длинная и короткая рокировки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Основные </w:t>
            </w:r>
            <w:r>
              <w:rPr>
                <w:sz w:val="28"/>
              </w:rPr>
              <w:t>принципы игры в начале партии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Общие принципы игры в начале шахматной партии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двумя ладьями одинокому королю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двумя ладьями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ладьёй одинокому королю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л</w:t>
            </w:r>
            <w:r>
              <w:rPr>
                <w:sz w:val="28"/>
              </w:rPr>
              <w:t>адьёй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 ферзём и королём одинокому королю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Техника </w:t>
            </w:r>
            <w:proofErr w:type="spellStart"/>
            <w:r>
              <w:rPr>
                <w:sz w:val="28"/>
              </w:rPr>
              <w:t>матования</w:t>
            </w:r>
            <w:proofErr w:type="spellEnd"/>
            <w:r>
              <w:rPr>
                <w:sz w:val="28"/>
              </w:rPr>
              <w:t xml:space="preserve"> одинокого короля ферзём и королём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Материальное преимущество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Определение материального преимущества, реализация </w:t>
            </w:r>
            <w:r>
              <w:rPr>
                <w:sz w:val="28"/>
              </w:rPr>
              <w:lastRenderedPageBreak/>
              <w:t>материального преимущества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Нарушение основных принципов игры в </w:t>
            </w:r>
            <w:r>
              <w:rPr>
                <w:sz w:val="28"/>
              </w:rPr>
              <w:t>начале партии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Ошибочные ходы в начале партии и их последствия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Партии-миниатюры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Анализ коротких партий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Запись шахматной партии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Способ ведения записи партии во время соревнований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этикет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Правила поведения шахматиста во время </w:t>
            </w:r>
            <w:r>
              <w:rPr>
                <w:sz w:val="28"/>
              </w:rPr>
              <w:t>партии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31-34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Участие в шахматном турнире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Беседа о важности соблюдения правил техники безопасности на занятиях по шахматам. Из истории шахмат: знакомство с </w:t>
            </w:r>
            <w:r>
              <w:rPr>
                <w:sz w:val="28"/>
              </w:rPr>
              <w:t>именами шахматистов – чемпионов мира, ведущих шахматистов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>Шахматные фигуры 9повторение)</w:t>
            </w:r>
            <w:proofErr w:type="gramEnd"/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Повторение материала первого полугодия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понятием «защита» в шахм</w:t>
            </w:r>
            <w:r>
              <w:rPr>
                <w:sz w:val="28"/>
              </w:rPr>
              <w:t xml:space="preserve">атной партии и такими действиями против угроз партнёра, как уход </w:t>
            </w:r>
            <w:proofErr w:type="spellStart"/>
            <w:r>
              <w:rPr>
                <w:sz w:val="28"/>
              </w:rPr>
              <w:t>изпод</w:t>
            </w:r>
            <w:proofErr w:type="spellEnd"/>
            <w:r>
              <w:rPr>
                <w:sz w:val="28"/>
              </w:rPr>
              <w:t xml:space="preserve"> нападения, уничтожение атакующей фигуры, защита фигуры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Защита в шахматной партии: перекрытие, </w:t>
            </w:r>
            <w:proofErr w:type="spellStart"/>
            <w:r>
              <w:rPr>
                <w:sz w:val="28"/>
              </w:rPr>
              <w:t>контрнападение</w:t>
            </w:r>
            <w:proofErr w:type="spellEnd"/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двумя другими видами защиты в шахматной партии – перекрыт</w:t>
            </w:r>
            <w:r>
              <w:rPr>
                <w:sz w:val="28"/>
              </w:rPr>
              <w:t xml:space="preserve">ием, </w:t>
            </w:r>
            <w:proofErr w:type="spellStart"/>
            <w:r>
              <w:rPr>
                <w:sz w:val="28"/>
              </w:rPr>
              <w:t>контрнападением</w:t>
            </w:r>
            <w:proofErr w:type="spellEnd"/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удар»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тактическим приёмом «двойной удар», способами нанесения </w:t>
            </w:r>
            <w:r>
              <w:rPr>
                <w:sz w:val="28"/>
              </w:rPr>
              <w:t>двойного удара различными фигурами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Тактический приём </w:t>
            </w:r>
            <w:r>
              <w:rPr>
                <w:sz w:val="28"/>
              </w:rPr>
              <w:lastRenderedPageBreak/>
              <w:t>«связка»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Знакомство с тактическим приёмом </w:t>
            </w:r>
            <w:r>
              <w:rPr>
                <w:sz w:val="28"/>
              </w:rPr>
              <w:lastRenderedPageBreak/>
              <w:t>«связка», понятиями «полная» и «неполная» связка, «давление» на связку</w:t>
            </w:r>
            <w:proofErr w:type="gramEnd"/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44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Конкурс решения позиций: как бы вы сыграли?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Отработка на практике тактических </w:t>
            </w:r>
            <w:r>
              <w:rPr>
                <w:sz w:val="28"/>
              </w:rPr>
              <w:t>приёмов, пройденных на занятиях 42, 43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«ловля фигуры»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«сквозной удар»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новым тактическим приёмом «сквозной удар» и </w:t>
            </w:r>
            <w:r>
              <w:rPr>
                <w:sz w:val="28"/>
              </w:rPr>
              <w:t>способами его применения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Мат на последней горизонтали 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Слабость последней горизонтали, «форточка»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Конкурс решения позиций: как бы вы сыграли? 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тактических приёмов, пройденных на занятиях 45–47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«открыт</w:t>
            </w:r>
            <w:r>
              <w:rPr>
                <w:sz w:val="28"/>
              </w:rPr>
              <w:t>ый шах»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Тактический приём «двойной шах»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51-54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Шахматный </w:t>
            </w:r>
            <w:r>
              <w:rPr>
                <w:sz w:val="28"/>
              </w:rPr>
              <w:t>турнир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Игровая практика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дебютные ловушки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>
              <w:rPr>
                <w:sz w:val="28"/>
              </w:rPr>
              <w:t>Легаля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56-57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игры в дебюте: атака на короля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таким методом игры в </w:t>
            </w:r>
            <w:r>
              <w:rPr>
                <w:sz w:val="28"/>
              </w:rPr>
              <w:t>дебюте, как атака на короля партнёра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58-59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Знакомство с понятием «реализация преимущества» и такими способами реализации преимущества, как игра на мат, размен одноимённых фигур для </w:t>
            </w:r>
            <w:r>
              <w:rPr>
                <w:sz w:val="28"/>
              </w:rPr>
              <w:t>увеличения материального перевеса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60-62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Основы анализа шахматной партии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Просмотр и анализ коротких  шахматных партий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Конкурс решения позиций: как бы вы </w:t>
            </w:r>
            <w:r>
              <w:rPr>
                <w:sz w:val="28"/>
              </w:rPr>
              <w:lastRenderedPageBreak/>
              <w:t>сыграли?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Отработка на практике материала занятий 55-59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lastRenderedPageBreak/>
              <w:t>64-67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Шахматный турнир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Игровая </w:t>
            </w:r>
            <w:r>
              <w:rPr>
                <w:sz w:val="28"/>
              </w:rPr>
              <w:t>практика</w:t>
            </w:r>
          </w:p>
        </w:tc>
      </w:tr>
      <w:tr w:rsidR="000C625A">
        <w:tc>
          <w:tcPr>
            <w:tcW w:w="615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123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 xml:space="preserve">Шахматный праздник </w:t>
            </w:r>
          </w:p>
        </w:tc>
        <w:tc>
          <w:tcPr>
            <w:tcW w:w="963" w:type="dxa"/>
          </w:tcPr>
          <w:p w:rsidR="000C625A" w:rsidRDefault="00BA4001">
            <w:pPr>
              <w:pStyle w:val="ConsPlus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4" w:type="dxa"/>
          </w:tcPr>
          <w:p w:rsidR="000C625A" w:rsidRDefault="00BA4001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Решение заданий, игровая практика</w:t>
            </w:r>
          </w:p>
        </w:tc>
      </w:tr>
    </w:tbl>
    <w:p w:rsidR="000C625A" w:rsidRDefault="000C625A">
      <w:pPr>
        <w:pStyle w:val="ConsPlusNormal"/>
        <w:ind w:firstLine="720"/>
        <w:jc w:val="both"/>
        <w:rPr>
          <w:sz w:val="28"/>
        </w:rPr>
      </w:pPr>
    </w:p>
    <w:p w:rsidR="000C625A" w:rsidRDefault="00BA4001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Учебно-методическое обеспечение образовательного процесса</w:t>
      </w:r>
    </w:p>
    <w:p w:rsidR="000C625A" w:rsidRDefault="000C625A">
      <w:pPr>
        <w:pStyle w:val="ConsPlusNormal"/>
        <w:ind w:firstLine="720"/>
        <w:jc w:val="both"/>
        <w:rPr>
          <w:b/>
          <w:sz w:val="28"/>
        </w:rPr>
      </w:pPr>
    </w:p>
    <w:p w:rsidR="000C625A" w:rsidRDefault="00BA4001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учащегося:</w:t>
      </w:r>
    </w:p>
    <w:p w:rsidR="000C625A" w:rsidRDefault="00BA40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Шахматы в школе. 1 класс. Учебник / Э. Э. Уманская, Е. А. Прудникова, Е. И. Волкова. — </w:t>
      </w:r>
      <w:r>
        <w:rPr>
          <w:rFonts w:ascii="Times New Roman" w:hAnsi="Times New Roman"/>
          <w:sz w:val="28"/>
        </w:rPr>
        <w:t>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2022. — 176 с.</w:t>
      </w:r>
    </w:p>
    <w:p w:rsidR="000C625A" w:rsidRDefault="00BA40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2 класс. Учебник / Е. А. Прудникова, Е. И. 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2023. — 160 с.</w:t>
      </w:r>
    </w:p>
    <w:p w:rsidR="000C625A" w:rsidRDefault="00BA40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Первый год обучения. Рабочая тетрадь. / Э. Э. Уманская, Е. И. Волкова, Е. А. Прудникова.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</w:t>
      </w:r>
      <w:r>
        <w:rPr>
          <w:rFonts w:ascii="Times New Roman" w:hAnsi="Times New Roman"/>
          <w:sz w:val="28"/>
        </w:rPr>
        <w:t>щение, 2022. — 80 с.</w:t>
      </w:r>
    </w:p>
    <w:p w:rsidR="000C625A" w:rsidRDefault="00BA400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Второй год обучения. Рабочая тетрадь.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2021. — 80 с.</w:t>
      </w:r>
    </w:p>
    <w:p w:rsidR="000C625A" w:rsidRDefault="000C625A">
      <w:pPr>
        <w:pStyle w:val="ConsPlusNormal"/>
        <w:ind w:firstLine="720"/>
        <w:jc w:val="both"/>
        <w:rPr>
          <w:sz w:val="28"/>
        </w:rPr>
      </w:pPr>
    </w:p>
    <w:p w:rsidR="000C625A" w:rsidRDefault="00BA4001">
      <w:pPr>
        <w:pStyle w:val="ConsPlusNormal"/>
        <w:jc w:val="both"/>
        <w:rPr>
          <w:b/>
          <w:sz w:val="28"/>
        </w:rPr>
      </w:pPr>
      <w:r>
        <w:rPr>
          <w:b/>
          <w:sz w:val="28"/>
        </w:rPr>
        <w:t>Методические материалы для учителя: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Абрамов С. П. Шахматы: первый год обучения. Методика проведения занятий / </w:t>
      </w:r>
      <w:r>
        <w:rPr>
          <w:sz w:val="28"/>
        </w:rPr>
        <w:t xml:space="preserve">С. П. Абрамов, В. Л. Барский. – М.: ООО «Дайв», 2009.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Весела</w:t>
      </w:r>
      <w:proofErr w:type="gramEnd"/>
      <w:r>
        <w:rPr>
          <w:sz w:val="28"/>
        </w:rPr>
        <w:t xml:space="preserve"> И. Шахматный букварь / И. Весела, И. Веселы. – М.: Просвещение, 1983.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Гришин В. Г. Шахматная азбука / В. Г. Гришин, Е. И. Ильин. – М.: Детская литература, 1980.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 xml:space="preserve"> А. М. Физкультминутки и пальчиковые игры в начальной школе / А. М </w:t>
      </w:r>
      <w:proofErr w:type="spellStart"/>
      <w:r>
        <w:rPr>
          <w:sz w:val="28"/>
        </w:rPr>
        <w:t>Диченскова</w:t>
      </w:r>
      <w:proofErr w:type="spellEnd"/>
      <w:r>
        <w:rPr>
          <w:sz w:val="28"/>
        </w:rPr>
        <w:t>. –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 xml:space="preserve">: Феникс, 2014.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 xml:space="preserve"> В. Г. Я играю в шахматы / В. Г. </w:t>
      </w:r>
      <w:proofErr w:type="spellStart"/>
      <w:r>
        <w:rPr>
          <w:sz w:val="28"/>
        </w:rPr>
        <w:t>Зак</w:t>
      </w:r>
      <w:proofErr w:type="spellEnd"/>
      <w:r>
        <w:rPr>
          <w:sz w:val="28"/>
        </w:rPr>
        <w:t>, Я. Н.</w:t>
      </w:r>
      <w:r>
        <w:rPr>
          <w:sz w:val="28"/>
        </w:rPr>
        <w:t xml:space="preserve"> </w:t>
      </w:r>
      <w:proofErr w:type="spellStart"/>
      <w:r>
        <w:rPr>
          <w:sz w:val="28"/>
        </w:rPr>
        <w:t>Длуголенский</w:t>
      </w:r>
      <w:proofErr w:type="spellEnd"/>
      <w:r>
        <w:rPr>
          <w:sz w:val="28"/>
        </w:rPr>
        <w:t xml:space="preserve">. – Л.: Детская литература, 1985. Князева В. Уроки шахмат / В.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Князева. – Ташкент: </w:t>
      </w:r>
      <w:proofErr w:type="spellStart"/>
      <w:r>
        <w:rPr>
          <w:sz w:val="28"/>
        </w:rPr>
        <w:t>Укитувчи</w:t>
      </w:r>
      <w:proofErr w:type="spellEnd"/>
      <w:r>
        <w:rPr>
          <w:sz w:val="28"/>
        </w:rPr>
        <w:t xml:space="preserve">, 1992.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 xml:space="preserve"> А. Н. Шахматный кружок в школе и пионерском лагере: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атериал для работы с детьми / А. Н. </w:t>
      </w:r>
      <w:proofErr w:type="spellStart"/>
      <w:r>
        <w:rPr>
          <w:sz w:val="28"/>
        </w:rPr>
        <w:t>Костьев</w:t>
      </w:r>
      <w:proofErr w:type="spellEnd"/>
      <w:r>
        <w:rPr>
          <w:sz w:val="28"/>
        </w:rPr>
        <w:t>. – М.: Физкультура и спорт, 19</w:t>
      </w:r>
      <w:r>
        <w:rPr>
          <w:sz w:val="28"/>
        </w:rPr>
        <w:t xml:space="preserve">80.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Волшебные фигуры, или Шахматы для детей 2–5 лет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Новая школа, 1994.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Волшебный шахматный мешочек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Испания: Изд. центр </w:t>
      </w:r>
      <w:proofErr w:type="spellStart"/>
      <w:r>
        <w:rPr>
          <w:sz w:val="28"/>
        </w:rPr>
        <w:t>Маркота</w:t>
      </w:r>
      <w:proofErr w:type="spellEnd"/>
      <w:r>
        <w:rPr>
          <w:sz w:val="28"/>
        </w:rPr>
        <w:t xml:space="preserve">. Международная шахматная академия Г. Каспарова, 1992.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</w:t>
      </w:r>
      <w:r>
        <w:rPr>
          <w:sz w:val="28"/>
        </w:rPr>
        <w:t xml:space="preserve">.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Педагогика, 1991.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Удивительные приключения в Шахматной стране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t>Поматур</w:t>
      </w:r>
      <w:proofErr w:type="spellEnd"/>
      <w:r>
        <w:rPr>
          <w:sz w:val="28"/>
        </w:rPr>
        <w:t xml:space="preserve">, 2000.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 для самых маленьких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М.: </w:t>
      </w:r>
      <w:proofErr w:type="spellStart"/>
      <w:r>
        <w:rPr>
          <w:sz w:val="28"/>
        </w:rPr>
        <w:lastRenderedPageBreak/>
        <w:t>Астрель</w:t>
      </w:r>
      <w:proofErr w:type="spellEnd"/>
      <w:r>
        <w:rPr>
          <w:sz w:val="28"/>
        </w:rPr>
        <w:t xml:space="preserve">, АСТ, 2000.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</w:t>
      </w:r>
      <w:r>
        <w:rPr>
          <w:sz w:val="28"/>
        </w:rPr>
        <w:t xml:space="preserve"> Г. Шахматы, первый год, или Там клетки чёрно-белые чудес и тайн полны: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 xml:space="preserve">ля 1 класса четырёхлетней и трёхлетней начальной школы / И. Г. </w:t>
      </w:r>
    </w:p>
    <w:p w:rsidR="000C625A" w:rsidRDefault="00BA4001">
      <w:pPr>
        <w:pStyle w:val="ConsPlusNormal"/>
        <w:numPr>
          <w:ilvl w:val="0"/>
          <w:numId w:val="3"/>
        </w:numPr>
        <w:ind w:left="0" w:firstLine="720"/>
        <w:jc w:val="both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. – Обнинск: Духовное возрождение, 1998.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 xml:space="preserve"> И. Г. Шахматы, первый год, или Учусь и учу: пособие для учите</w:t>
      </w:r>
      <w:r>
        <w:rPr>
          <w:sz w:val="28"/>
        </w:rPr>
        <w:t xml:space="preserve">ля / И. Г. </w:t>
      </w: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>. – Обнинск: Духовное возрождение, 1999</w:t>
      </w:r>
    </w:p>
    <w:p w:rsidR="000C625A" w:rsidRDefault="00BA4001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 класс. Методические рекомендации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87 с.</w:t>
      </w:r>
    </w:p>
    <w:p w:rsidR="000C625A" w:rsidRDefault="00BA4001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Шахматы в школе. Второй год обучения. Методическое пособие / Е. А. Прудникова, </w:t>
      </w:r>
      <w:r>
        <w:rPr>
          <w:rFonts w:ascii="Times New Roman" w:hAnsi="Times New Roman"/>
          <w:sz w:val="28"/>
        </w:rPr>
        <w:t>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71 с.</w:t>
      </w:r>
    </w:p>
    <w:p w:rsidR="000C625A" w:rsidRDefault="00BA4001">
      <w:pPr>
        <w:pStyle w:val="a6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Шахматы в школе. 1-7 классы. Сборник примерных рабочих программ / Е. А. Прудникова, Е. И. Волкова. —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Просвещение, 2019. — 64 с.</w:t>
      </w:r>
    </w:p>
    <w:p w:rsidR="000C625A" w:rsidRDefault="000C6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625A" w:rsidRDefault="00BA40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Следует обратить внимание на </w:t>
      </w:r>
      <w:hyperlink r:id="rId6" w:history="1">
        <w:r>
          <w:rPr>
            <w:rStyle w:val="a8"/>
            <w:rFonts w:ascii="Times New Roman" w:hAnsi="Times New Roman"/>
            <w:sz w:val="28"/>
          </w:rPr>
          <w:t>электронную форму учебника</w:t>
        </w:r>
      </w:hyperlink>
      <w:r>
        <w:rPr>
          <w:rFonts w:ascii="Times New Roman" w:hAnsi="Times New Roman"/>
          <w:sz w:val="28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</w:t>
      </w:r>
      <w:r>
        <w:rPr>
          <w:rFonts w:ascii="Times New Roman" w:hAnsi="Times New Roman"/>
          <w:sz w:val="28"/>
        </w:rPr>
        <w:t xml:space="preserve">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</w:t>
      </w:r>
      <w:proofErr w:type="gramStart"/>
      <w:r>
        <w:rPr>
          <w:rFonts w:ascii="Times New Roman" w:hAnsi="Times New Roman"/>
          <w:sz w:val="28"/>
        </w:rPr>
        <w:t>воспроизводится</w:t>
      </w:r>
      <w:proofErr w:type="gramEnd"/>
      <w:r>
        <w:rPr>
          <w:rFonts w:ascii="Times New Roman" w:hAnsi="Times New Roman"/>
          <w:sz w:val="28"/>
        </w:rPr>
        <w:t xml:space="preserve"> в том числе при подключении устройства к интерактивной </w:t>
      </w:r>
      <w:r>
        <w:rPr>
          <w:rFonts w:ascii="Times New Roman" w:hAnsi="Times New Roman"/>
          <w:sz w:val="28"/>
        </w:rPr>
        <w:t>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 «Просвещение»). Электронная форма учебника включает в себя не только</w:t>
      </w:r>
      <w:r>
        <w:rPr>
          <w:rFonts w:ascii="Times New Roman" w:hAnsi="Times New Roman"/>
          <w:sz w:val="28"/>
        </w:rPr>
        <w:t xml:space="preserve">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>
        <w:rPr>
          <w:rFonts w:ascii="Times New Roman" w:hAnsi="Times New Roman"/>
          <w:sz w:val="28"/>
        </w:rPr>
        <w:t>мультимедиаконтента</w:t>
      </w:r>
      <w:proofErr w:type="spellEnd"/>
      <w:r>
        <w:rPr>
          <w:rFonts w:ascii="Times New Roman" w:hAnsi="Times New Roman"/>
          <w:sz w:val="28"/>
        </w:rPr>
        <w:t>. ЭФУ имеет удобную навигацию, инструменты измерения размера шрифта, создания заметок и закладок. Да</w:t>
      </w:r>
      <w:r>
        <w:rPr>
          <w:rFonts w:ascii="Times New Roman" w:hAnsi="Times New Roman"/>
          <w:sz w:val="28"/>
        </w:rPr>
        <w:t>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</w:t>
      </w:r>
      <w:r>
        <w:rPr>
          <w:rFonts w:ascii="Times New Roman" w:hAnsi="Times New Roman"/>
          <w:sz w:val="28"/>
        </w:rPr>
        <w:t>, для проведения внеурочных мероприятий.</w:t>
      </w:r>
    </w:p>
    <w:p w:rsidR="000C625A" w:rsidRDefault="000C6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625A" w:rsidRDefault="00BA40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Интернет:</w:t>
      </w:r>
    </w:p>
    <w:p w:rsidR="000C625A" w:rsidRDefault="000C6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625A" w:rsidRDefault="00BA400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ooltip="https://yaroblchess.ru/" w:history="1">
        <w:r>
          <w:rPr>
            <w:rFonts w:ascii="Times New Roman" w:hAnsi="Times New Roman"/>
            <w:sz w:val="28"/>
          </w:rPr>
          <w:t>https://yaroblchess.ru/</w:t>
        </w:r>
      </w:hyperlink>
      <w:r>
        <w:rPr>
          <w:rFonts w:ascii="Times New Roman" w:hAnsi="Times New Roman"/>
          <w:sz w:val="28"/>
        </w:rPr>
        <w:t xml:space="preserve"> </w:t>
      </w:r>
    </w:p>
    <w:p w:rsidR="000C625A" w:rsidRDefault="00BA4001">
      <w:pPr>
        <w:pStyle w:val="a6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>
          <w:rPr>
            <w:rStyle w:val="a8"/>
            <w:sz w:val="28"/>
          </w:rPr>
          <w:t xml:space="preserve">Шахматное образование в Ярославской области </w:t>
        </w:r>
        <w:r>
          <w:rPr>
            <w:rStyle w:val="a8"/>
            <w:sz w:val="28"/>
          </w:rPr>
          <w:t>— Ярославская область (yar.ru)</w:t>
        </w:r>
      </w:hyperlink>
    </w:p>
    <w:p w:rsidR="000C625A" w:rsidRDefault="00BA4001">
      <w:pPr>
        <w:pStyle w:val="a6"/>
        <w:numPr>
          <w:ilvl w:val="0"/>
          <w:numId w:val="4"/>
        </w:numPr>
        <w:spacing w:after="0" w:line="240" w:lineRule="auto"/>
        <w:ind w:left="0" w:firstLine="75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Федерация шахмат России [Электронный ресурс]. – М.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2006-2023 ФШР. – Режим доступа: </w:t>
      </w:r>
      <w:hyperlink r:id="rId9" w:history="1">
        <w:r>
          <w:rPr>
            <w:rStyle w:val="a8"/>
            <w:rFonts w:ascii="Times New Roman" w:hAnsi="Times New Roman"/>
            <w:sz w:val="28"/>
          </w:rPr>
          <w:t>Федерация шахмат России (ruchess.ru)</w:t>
        </w:r>
      </w:hyperlink>
    </w:p>
    <w:p w:rsidR="000C625A" w:rsidRDefault="000C625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C625A" w:rsidRDefault="00BA400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обеспечение:</w:t>
      </w:r>
    </w:p>
    <w:p w:rsidR="000C625A" w:rsidRDefault="00BA4001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ска шахматная демонстрационная с фигурами демонстрационными;</w:t>
      </w:r>
    </w:p>
    <w:p w:rsidR="000C625A" w:rsidRDefault="00BA4001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доска шахматная с фигурами шахматными;</w:t>
      </w:r>
    </w:p>
    <w:p w:rsidR="000C625A" w:rsidRDefault="00BA4001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0C625A" w:rsidRDefault="00BA4001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секундомер;</w:t>
      </w:r>
    </w:p>
    <w:p w:rsidR="000C625A" w:rsidRDefault="00BA4001">
      <w:pPr>
        <w:pStyle w:val="a4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color w:val="212529"/>
          <w:sz w:val="28"/>
        </w:rPr>
      </w:pPr>
      <w:r>
        <w:rPr>
          <w:rFonts w:ascii="Times New Roman" w:hAnsi="Times New Roman"/>
          <w:sz w:val="28"/>
        </w:rPr>
        <w:t>часы шахматные</w:t>
      </w:r>
      <w:r>
        <w:rPr>
          <w:rFonts w:ascii="Times New Roman" w:hAnsi="Times New Roman"/>
          <w:color w:val="212529"/>
          <w:sz w:val="28"/>
        </w:rPr>
        <w:t>.</w:t>
      </w:r>
    </w:p>
    <w:sectPr w:rsidR="000C625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6A8"/>
    <w:multiLevelType w:val="multilevel"/>
    <w:tmpl w:val="67906D6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1A96813"/>
    <w:multiLevelType w:val="multilevel"/>
    <w:tmpl w:val="CFA0EA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38177A1D"/>
    <w:multiLevelType w:val="multilevel"/>
    <w:tmpl w:val="EF80C5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641CE2"/>
    <w:multiLevelType w:val="multilevel"/>
    <w:tmpl w:val="6DC813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836BFF"/>
    <w:multiLevelType w:val="multilevel"/>
    <w:tmpl w:val="C28272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5A"/>
    <w:rsid w:val="000C625A"/>
    <w:rsid w:val="00B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customStyle="1" w:styleId="a4">
    <w:name w:val="Прижатый влево"/>
    <w:basedOn w:val="a"/>
    <w:next w:val="a"/>
    <w:link w:val="a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5">
    <w:name w:val="Прижатый влево"/>
    <w:basedOn w:val="1"/>
    <w:link w:val="a4"/>
    <w:rPr>
      <w:rFonts w:ascii="Times New Roman CYR" w:hAnsi="Times New Roman CYR"/>
      <w:sz w:val="24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extList1">
    <w:name w:val="ConsPlusTextList1"/>
    <w:link w:val="ConsPlusTextList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10">
    <w:name w:val="ConsPlusTextList1"/>
    <w:link w:val="ConsPlusTextList1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Pr>
      <w:rFonts w:ascii="Tahoma" w:hAnsi="Tahoma"/>
      <w:sz w:val="24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customStyle="1" w:styleId="a4">
    <w:name w:val="Прижатый влево"/>
    <w:basedOn w:val="a"/>
    <w:next w:val="a"/>
    <w:link w:val="a5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character" w:customStyle="1" w:styleId="a5">
    <w:name w:val="Прижатый влево"/>
    <w:basedOn w:val="1"/>
    <w:link w:val="a4"/>
    <w:rPr>
      <w:rFonts w:ascii="Times New Roman CYR" w:hAnsi="Times New Roman CYR"/>
      <w:sz w:val="24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Pr>
      <w:rFonts w:ascii="Tahoma" w:hAnsi="Tahoma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Pr>
      <w:rFonts w:ascii="Times New Roman" w:hAnsi="Times New Roman"/>
      <w:sz w:val="24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Pr>
      <w:color w:val="0563C1" w:themeColor="hyperlink"/>
      <w:u w:val="single"/>
    </w:rPr>
  </w:style>
  <w:style w:type="character" w:styleId="a8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2023-10-23T18:41:00Z</dcterms:created>
  <dcterms:modified xsi:type="dcterms:W3CDTF">2023-10-23T18:41:00Z</dcterms:modified>
</cp:coreProperties>
</file>