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28" w:rsidRDefault="00B923F1">
      <w:pPr>
        <w:pStyle w:val="a4"/>
        <w:numPr>
          <w:ilvl w:val="0"/>
          <w:numId w:val="4"/>
        </w:numPr>
        <w:tabs>
          <w:tab w:val="left" w:pos="988"/>
        </w:tabs>
        <w:spacing w:before="67"/>
        <w:ind w:left="988" w:hanging="35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0D3B28" w:rsidRDefault="00B923F1">
      <w:pPr>
        <w:pStyle w:val="a3"/>
        <w:spacing w:before="27"/>
      </w:pP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№4</w:t>
      </w:r>
      <w:r>
        <w:rPr>
          <w:spacing w:val="-1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rPr>
          <w:spacing w:val="-2"/>
        </w:rPr>
        <w:t>образования»</w:t>
      </w:r>
    </w:p>
    <w:p w:rsidR="000D3B28" w:rsidRDefault="00B923F1">
      <w:pPr>
        <w:pStyle w:val="a4"/>
        <w:numPr>
          <w:ilvl w:val="0"/>
          <w:numId w:val="4"/>
        </w:numPr>
        <w:tabs>
          <w:tab w:val="left" w:pos="988"/>
        </w:tabs>
        <w:ind w:left="988" w:hanging="359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МРЦ.</w:t>
      </w:r>
    </w:p>
    <w:p w:rsidR="000D3B28" w:rsidRDefault="00B923F1">
      <w:pPr>
        <w:pStyle w:val="a3"/>
        <w:spacing w:before="29"/>
        <w:ind w:left="0" w:right="5303"/>
        <w:jc w:val="right"/>
      </w:pPr>
      <w:r>
        <w:t>Военно-патриотическое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</w:t>
      </w:r>
    </w:p>
    <w:p w:rsidR="000D3B28" w:rsidRDefault="00B923F1">
      <w:pPr>
        <w:pStyle w:val="a4"/>
        <w:numPr>
          <w:ilvl w:val="0"/>
          <w:numId w:val="4"/>
        </w:numPr>
        <w:tabs>
          <w:tab w:val="left" w:pos="359"/>
        </w:tabs>
        <w:spacing w:before="17"/>
        <w:ind w:left="359" w:right="5330" w:hanging="359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презентацию.</w:t>
      </w:r>
    </w:p>
    <w:p w:rsidR="000D3B28" w:rsidRDefault="00B923F1">
      <w:pPr>
        <w:pStyle w:val="a3"/>
        <w:rPr>
          <w:b w:val="0"/>
        </w:rPr>
      </w:pPr>
      <w:r>
        <w:t>Тихомирова</w:t>
      </w:r>
      <w:r>
        <w:rPr>
          <w:spacing w:val="-3"/>
        </w:rPr>
        <w:t xml:space="preserve"> </w:t>
      </w:r>
      <w:r>
        <w:t>М.Ю.,</w:t>
      </w:r>
      <w:r>
        <w:rPr>
          <w:spacing w:val="-4"/>
        </w:rPr>
        <w:t xml:space="preserve"> </w:t>
      </w:r>
      <w:r>
        <w:rPr>
          <w:spacing w:val="-2"/>
        </w:rPr>
        <w:t>директо</w:t>
      </w:r>
      <w:r>
        <w:rPr>
          <w:b w:val="0"/>
          <w:spacing w:val="-2"/>
        </w:rPr>
        <w:t>р</w:t>
      </w:r>
    </w:p>
    <w:p w:rsidR="000D3B28" w:rsidRDefault="00845F81">
      <w:pPr>
        <w:pStyle w:val="a3"/>
        <w:spacing w:before="21"/>
        <w:rPr>
          <w:b w:val="0"/>
        </w:rPr>
      </w:pPr>
      <w:r>
        <w:t>Пепин М.В</w:t>
      </w:r>
      <w:r w:rsidR="00B923F1">
        <w:t>.,</w:t>
      </w:r>
      <w:r w:rsidR="00B923F1">
        <w:rPr>
          <w:spacing w:val="-3"/>
        </w:rPr>
        <w:t xml:space="preserve"> </w:t>
      </w:r>
      <w:r w:rsidR="00B923F1">
        <w:t>заместитель</w:t>
      </w:r>
      <w:r w:rsidR="00B923F1">
        <w:rPr>
          <w:spacing w:val="-3"/>
        </w:rPr>
        <w:t xml:space="preserve"> </w:t>
      </w:r>
      <w:r w:rsidR="00B923F1">
        <w:t>директора</w:t>
      </w:r>
      <w:r w:rsidR="00B923F1">
        <w:rPr>
          <w:spacing w:val="-5"/>
        </w:rPr>
        <w:t xml:space="preserve"> </w:t>
      </w:r>
      <w:r w:rsidR="00B923F1">
        <w:t>по</w:t>
      </w:r>
      <w:r w:rsidR="00B923F1">
        <w:rPr>
          <w:spacing w:val="-4"/>
        </w:rPr>
        <w:t xml:space="preserve"> </w:t>
      </w:r>
      <w:r w:rsidR="00B923F1">
        <w:t>обеспечению</w:t>
      </w:r>
      <w:r w:rsidR="00B923F1">
        <w:rPr>
          <w:spacing w:val="-3"/>
        </w:rPr>
        <w:t xml:space="preserve"> </w:t>
      </w:r>
      <w:r w:rsidR="00B923F1">
        <w:rPr>
          <w:spacing w:val="-2"/>
        </w:rPr>
        <w:t>безопасност</w:t>
      </w:r>
      <w:r w:rsidR="00B923F1">
        <w:rPr>
          <w:b w:val="0"/>
          <w:spacing w:val="-2"/>
        </w:rPr>
        <w:t>и</w:t>
      </w:r>
    </w:p>
    <w:p w:rsidR="000D3B28" w:rsidRDefault="00B923F1">
      <w:pPr>
        <w:pStyle w:val="a4"/>
        <w:numPr>
          <w:ilvl w:val="0"/>
          <w:numId w:val="4"/>
        </w:numPr>
        <w:tabs>
          <w:tab w:val="left" w:pos="988"/>
        </w:tabs>
        <w:spacing w:before="22"/>
        <w:ind w:left="988" w:hanging="359"/>
        <w:rPr>
          <w:sz w:val="24"/>
        </w:rPr>
      </w:pPr>
      <w:r>
        <w:rPr>
          <w:b/>
          <w:sz w:val="24"/>
        </w:rPr>
        <w:t>Отчет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МРЦ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845F81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году</w:t>
      </w:r>
      <w:r>
        <w:rPr>
          <w:spacing w:val="-4"/>
          <w:sz w:val="24"/>
        </w:rPr>
        <w:t>.</w:t>
      </w:r>
    </w:p>
    <w:p w:rsidR="000D3B28" w:rsidRDefault="000D3B28">
      <w:pPr>
        <w:spacing w:before="95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104"/>
      </w:tblGrid>
      <w:tr w:rsidR="000D3B28">
        <w:trPr>
          <w:trHeight w:val="275"/>
        </w:trPr>
        <w:tc>
          <w:tcPr>
            <w:tcW w:w="4965" w:type="dxa"/>
          </w:tcPr>
          <w:p w:rsidR="000D3B28" w:rsidRDefault="00B923F1">
            <w:pPr>
              <w:pStyle w:val="TableParagraph"/>
              <w:spacing w:line="256" w:lineRule="exact"/>
              <w:ind w:left="109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104" w:type="dxa"/>
          </w:tcPr>
          <w:p w:rsidR="000D3B28" w:rsidRDefault="00B923F1"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направлению</w:t>
            </w:r>
          </w:p>
        </w:tc>
      </w:tr>
      <w:tr w:rsidR="000D3B28" w:rsidTr="007732A0">
        <w:trPr>
          <w:trHeight w:val="1900"/>
        </w:trPr>
        <w:tc>
          <w:tcPr>
            <w:tcW w:w="4965" w:type="dxa"/>
          </w:tcPr>
          <w:p w:rsidR="000D3B28" w:rsidRDefault="00B923F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повышения доступности информационно-</w:t>
            </w:r>
          </w:p>
          <w:p w:rsidR="000D3B28" w:rsidRDefault="00B92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0D3B28" w:rsidRDefault="00B92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5104" w:type="dxa"/>
          </w:tcPr>
          <w:p w:rsidR="000D3B28" w:rsidRDefault="00845F81">
            <w:pPr>
              <w:pStyle w:val="TableParagraph"/>
              <w:tabs>
                <w:tab w:val="left" w:pos="3746"/>
              </w:tabs>
              <w:spacing w:before="268"/>
              <w:ind w:left="25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23F1">
              <w:rPr>
                <w:sz w:val="24"/>
              </w:rPr>
              <w:t xml:space="preserve">Создана страница на сайте школы «МРЦ по </w:t>
            </w:r>
            <w:r w:rsidR="00B923F1">
              <w:rPr>
                <w:spacing w:val="-2"/>
                <w:sz w:val="24"/>
              </w:rPr>
              <w:t>военно-патриотическому</w:t>
            </w:r>
            <w:r w:rsidR="00B923F1">
              <w:rPr>
                <w:sz w:val="24"/>
              </w:rPr>
              <w:tab/>
            </w:r>
            <w:r w:rsidR="00B923F1">
              <w:rPr>
                <w:spacing w:val="-2"/>
                <w:sz w:val="24"/>
              </w:rPr>
              <w:t xml:space="preserve">воспитанию </w:t>
            </w:r>
            <w:r w:rsidR="00B923F1">
              <w:rPr>
                <w:sz w:val="24"/>
              </w:rPr>
              <w:t>обучающихся ТМР»</w:t>
            </w:r>
          </w:p>
          <w:p w:rsidR="000D3B28" w:rsidRDefault="00B923F1" w:rsidP="007732A0">
            <w:pPr>
              <w:pStyle w:val="TableParagraph"/>
              <w:spacing w:line="270" w:lineRule="atLeast"/>
              <w:ind w:left="256" w:right="98"/>
              <w:jc w:val="both"/>
              <w:rPr>
                <w:sz w:val="24"/>
              </w:rPr>
            </w:pPr>
            <w:r>
              <w:rPr>
                <w:sz w:val="24"/>
              </w:rPr>
              <w:t>(метод материалы: план работы МРЦ, положения о мероприятиях</w:t>
            </w:r>
            <w:r w:rsidR="007732A0">
              <w:rPr>
                <w:sz w:val="24"/>
              </w:rPr>
              <w:t>, итоги и фото</w:t>
            </w:r>
            <w:r>
              <w:rPr>
                <w:sz w:val="24"/>
              </w:rPr>
              <w:t>)</w:t>
            </w:r>
          </w:p>
          <w:p w:rsidR="00845F81" w:rsidRDefault="00845F81" w:rsidP="007732A0">
            <w:pPr>
              <w:pStyle w:val="TableParagraph"/>
              <w:spacing w:line="270" w:lineRule="atLeast"/>
              <w:ind w:left="256" w:right="98"/>
              <w:jc w:val="both"/>
              <w:rPr>
                <w:sz w:val="24"/>
              </w:rPr>
            </w:pPr>
          </w:p>
          <w:p w:rsidR="00845F81" w:rsidRDefault="00845F81" w:rsidP="007732A0">
            <w:pPr>
              <w:pStyle w:val="TableParagraph"/>
              <w:spacing w:line="270" w:lineRule="atLeast"/>
              <w:ind w:left="25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Создана группа в соц. сети Вконтакте </w:t>
            </w:r>
          </w:p>
          <w:p w:rsidR="00845F81" w:rsidRDefault="00845F81" w:rsidP="007732A0">
            <w:pPr>
              <w:pStyle w:val="TableParagraph"/>
              <w:spacing w:line="270" w:lineRule="atLeast"/>
              <w:ind w:left="256" w:right="98"/>
              <w:jc w:val="both"/>
              <w:rPr>
                <w:sz w:val="24"/>
              </w:rPr>
            </w:pPr>
            <w:r>
              <w:rPr>
                <w:sz w:val="24"/>
              </w:rPr>
              <w:t>«МРЦ по военно-патриотическому воспитанию» (информация обновляется регулярно)</w:t>
            </w:r>
          </w:p>
          <w:p w:rsidR="00845F81" w:rsidRDefault="00845F81" w:rsidP="007732A0">
            <w:pPr>
              <w:pStyle w:val="TableParagraph"/>
              <w:spacing w:line="270" w:lineRule="atLeast"/>
              <w:ind w:left="256" w:right="98"/>
              <w:jc w:val="both"/>
              <w:rPr>
                <w:sz w:val="24"/>
              </w:rPr>
            </w:pPr>
            <w:hyperlink r:id="rId5" w:history="1">
              <w:r w:rsidRPr="00E637AD">
                <w:rPr>
                  <w:rStyle w:val="a5"/>
                  <w:sz w:val="24"/>
                </w:rPr>
                <w:t>https://vk.com/club218734605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0D3B28">
        <w:trPr>
          <w:trHeight w:val="7056"/>
        </w:trPr>
        <w:tc>
          <w:tcPr>
            <w:tcW w:w="4965" w:type="dxa"/>
          </w:tcPr>
          <w:p w:rsidR="000D3B28" w:rsidRDefault="00B923F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учреждений</w:t>
            </w:r>
          </w:p>
          <w:p w:rsidR="000D3B28" w:rsidRDefault="00B923F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района в процессы, реализуемые в учреждении, в соответствии со своей зоной актуального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реальной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5104" w:type="dxa"/>
          </w:tcPr>
          <w:p w:rsidR="000D3B28" w:rsidRDefault="00B923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ТМР:</w:t>
            </w:r>
          </w:p>
          <w:p w:rsidR="000D3B28" w:rsidRDefault="00B923F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27"/>
              </w:tabs>
              <w:spacing w:before="3" w:line="237" w:lineRule="auto"/>
              <w:ind w:right="200" w:hanging="36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 к Смотру строя и песни</w:t>
            </w:r>
          </w:p>
          <w:p w:rsidR="007732A0" w:rsidRDefault="00B923F1">
            <w:pPr>
              <w:pStyle w:val="TableParagraph"/>
              <w:ind w:left="827" w:firstLine="69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подготовке:</w:t>
            </w:r>
          </w:p>
          <w:p w:rsidR="000D3B28" w:rsidRDefault="007732A0">
            <w:pPr>
              <w:pStyle w:val="TableParagraph"/>
              <w:ind w:left="827" w:firstLine="696"/>
              <w:rPr>
                <w:sz w:val="24"/>
              </w:rPr>
            </w:pPr>
            <w:r>
              <w:rPr>
                <w:sz w:val="24"/>
              </w:rPr>
              <w:t>СШ №7.</w:t>
            </w:r>
          </w:p>
          <w:p w:rsidR="000D3B28" w:rsidRDefault="00B923F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27"/>
              </w:tabs>
              <w:spacing w:before="5" w:line="237" w:lineRule="auto"/>
              <w:ind w:right="356" w:hanging="36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песни, посвящённый 3</w:t>
            </w:r>
            <w:r w:rsidR="007732A0">
              <w:rPr>
                <w:sz w:val="24"/>
              </w:rPr>
              <w:t>5</w:t>
            </w:r>
            <w:r>
              <w:rPr>
                <w:sz w:val="24"/>
              </w:rPr>
              <w:t>-летию вывода</w:t>
            </w:r>
          </w:p>
          <w:p w:rsidR="000D3B28" w:rsidRDefault="00B923F1">
            <w:pPr>
              <w:pStyle w:val="TableParagraph"/>
              <w:ind w:left="827" w:right="120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Афганистан и Дню Защитника </w:t>
            </w:r>
            <w:r>
              <w:rPr>
                <w:spacing w:val="-2"/>
                <w:sz w:val="24"/>
              </w:rPr>
              <w:t>Отечества</w:t>
            </w:r>
          </w:p>
          <w:p w:rsidR="000D3B28" w:rsidRDefault="007732A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27"/>
              </w:tabs>
              <w:spacing w:before="4" w:line="237" w:lineRule="auto"/>
              <w:ind w:right="214" w:hanging="360"/>
              <w:rPr>
                <w:sz w:val="24"/>
              </w:rPr>
            </w:pPr>
            <w:r>
              <w:rPr>
                <w:sz w:val="24"/>
              </w:rPr>
              <w:t xml:space="preserve">Муниципальный этап </w:t>
            </w:r>
            <w:r w:rsidR="00845F81">
              <w:rPr>
                <w:sz w:val="24"/>
              </w:rPr>
              <w:t xml:space="preserve">всероссийской военно-патриотической </w:t>
            </w:r>
            <w:r>
              <w:rPr>
                <w:sz w:val="24"/>
              </w:rPr>
              <w:t>игры Зарница 2.0.</w:t>
            </w:r>
            <w:r w:rsidR="00845F81">
              <w:rPr>
                <w:sz w:val="24"/>
              </w:rPr>
              <w:t xml:space="preserve"> (3 возрастных категории)</w:t>
            </w:r>
          </w:p>
          <w:p w:rsidR="000D3B28" w:rsidRDefault="00B923F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27"/>
              </w:tabs>
              <w:spacing w:before="2"/>
              <w:ind w:right="1010" w:hanging="36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 w:rsidR="007732A0">
              <w:rPr>
                <w:sz w:val="24"/>
              </w:rPr>
              <w:t xml:space="preserve">предварительно </w:t>
            </w:r>
            <w:r>
              <w:rPr>
                <w:sz w:val="24"/>
              </w:rPr>
              <w:t>желающих</w:t>
            </w:r>
          </w:p>
          <w:p w:rsidR="000D3B28" w:rsidRDefault="00B923F1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D3B28" w:rsidRDefault="00B923F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показ видеороликов, раздача гимна и </w:t>
            </w:r>
            <w:r>
              <w:rPr>
                <w:spacing w:val="-2"/>
                <w:sz w:val="24"/>
              </w:rPr>
              <w:t>клятвы</w:t>
            </w:r>
            <w:r w:rsidR="00845F81">
              <w:rPr>
                <w:spacing w:val="-2"/>
                <w:sz w:val="24"/>
              </w:rPr>
              <w:t xml:space="preserve"> (апрель 2024)</w:t>
            </w:r>
          </w:p>
          <w:p w:rsidR="000D3B28" w:rsidRPr="00845F81" w:rsidRDefault="00B923F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94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Юнармию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 w:rsidR="00845F81" w:rsidRPr="00845F81">
              <w:rPr>
                <w:sz w:val="24"/>
              </w:rPr>
              <w:t>4</w:t>
            </w:r>
            <w:r w:rsidRPr="00845F81">
              <w:rPr>
                <w:sz w:val="24"/>
              </w:rPr>
              <w:t>ОУ/</w:t>
            </w:r>
            <w:r w:rsidRPr="00845F81">
              <w:rPr>
                <w:spacing w:val="-1"/>
                <w:sz w:val="24"/>
              </w:rPr>
              <w:t xml:space="preserve"> </w:t>
            </w:r>
            <w:r w:rsidR="00845F81" w:rsidRPr="00845F81">
              <w:rPr>
                <w:sz w:val="24"/>
              </w:rPr>
              <w:t>7</w:t>
            </w:r>
            <w:r w:rsidRPr="00845F81">
              <w:rPr>
                <w:sz w:val="24"/>
              </w:rPr>
              <w:t xml:space="preserve">0 </w:t>
            </w:r>
            <w:r w:rsidRPr="00845F81">
              <w:rPr>
                <w:spacing w:val="-4"/>
                <w:sz w:val="24"/>
              </w:rPr>
              <w:t>чел.</w:t>
            </w:r>
          </w:p>
          <w:p w:rsidR="000D3B28" w:rsidRDefault="00B923F1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before="1" w:line="292" w:lineRule="exact"/>
              <w:ind w:left="815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спортивные</w:t>
            </w:r>
          </w:p>
          <w:p w:rsidR="000D3B28" w:rsidRDefault="00B923F1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0D3B28" w:rsidRDefault="000D3B28">
      <w:pPr>
        <w:pStyle w:val="TableParagraph"/>
        <w:spacing w:line="262" w:lineRule="exact"/>
        <w:rPr>
          <w:sz w:val="24"/>
        </w:rPr>
        <w:sectPr w:rsidR="000D3B28">
          <w:type w:val="continuous"/>
          <w:pgSz w:w="11910" w:h="16840"/>
          <w:pgMar w:top="1500" w:right="566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103"/>
      </w:tblGrid>
      <w:tr w:rsidR="000D3B28">
        <w:trPr>
          <w:trHeight w:val="4762"/>
        </w:trPr>
        <w:tc>
          <w:tcPr>
            <w:tcW w:w="4964" w:type="dxa"/>
          </w:tcPr>
          <w:p w:rsidR="000D3B28" w:rsidRDefault="000D3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0D3B28" w:rsidRDefault="00B923F1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футболу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«Юнармейский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привал»</w:t>
            </w:r>
          </w:p>
          <w:p w:rsidR="004B6A7D" w:rsidRDefault="00B923F1">
            <w:pPr>
              <w:pStyle w:val="TableParagraph"/>
              <w:ind w:left="828"/>
              <w:rPr>
                <w:spacing w:val="50"/>
                <w:sz w:val="24"/>
              </w:rPr>
            </w:pPr>
            <w:r>
              <w:rPr>
                <w:sz w:val="24"/>
              </w:rPr>
              <w:t>(</w:t>
            </w:r>
            <w:r w:rsidR="004B6A7D">
              <w:rPr>
                <w:sz w:val="24"/>
              </w:rPr>
              <w:t>сентябрь</w:t>
            </w:r>
            <w:r>
              <w:rPr>
                <w:sz w:val="24"/>
              </w:rPr>
              <w:t>)</w:t>
            </w:r>
            <w:r>
              <w:rPr>
                <w:spacing w:val="50"/>
                <w:sz w:val="24"/>
              </w:rPr>
              <w:t xml:space="preserve"> </w:t>
            </w:r>
          </w:p>
          <w:p w:rsidR="000D3B28" w:rsidRDefault="004B6A7D">
            <w:pPr>
              <w:pStyle w:val="TableParagraph"/>
              <w:ind w:left="828"/>
              <w:rPr>
                <w:sz w:val="24"/>
              </w:rPr>
            </w:pPr>
            <w:r w:rsidRPr="004B6A7D">
              <w:rPr>
                <w:sz w:val="24"/>
              </w:rPr>
              <w:t xml:space="preserve">6 команд: МОУ СШ 4 «Центр образования», МОУ СШ 6, МОУ СШ 3, МОУ СШ 7 имени адмирала </w:t>
            </w:r>
            <w:proofErr w:type="spellStart"/>
            <w:r w:rsidRPr="004B6A7D">
              <w:rPr>
                <w:sz w:val="24"/>
              </w:rPr>
              <w:t>Ф.Ушакова</w:t>
            </w:r>
            <w:proofErr w:type="spellEnd"/>
            <w:r w:rsidRPr="004B6A7D">
              <w:rPr>
                <w:sz w:val="24"/>
              </w:rPr>
              <w:t>, МОУ Фоминская СШ и МОУ Константиновская СШ.</w:t>
            </w:r>
          </w:p>
          <w:p w:rsidR="000D3B28" w:rsidRDefault="00B923F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" w:line="292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работы</w:t>
            </w:r>
          </w:p>
          <w:p w:rsidR="000D3B28" w:rsidRDefault="007732A0">
            <w:pPr>
              <w:pStyle w:val="TableParagraph"/>
              <w:tabs>
                <w:tab w:val="left" w:pos="4356"/>
              </w:tabs>
              <w:ind w:left="828" w:right="484"/>
              <w:rPr>
                <w:sz w:val="24"/>
              </w:rPr>
            </w:pPr>
            <w:r>
              <w:rPr>
                <w:sz w:val="24"/>
              </w:rPr>
              <w:t xml:space="preserve">регион. отделения Юнармия </w:t>
            </w:r>
            <w:r w:rsidR="00B923F1">
              <w:rPr>
                <w:spacing w:val="-6"/>
                <w:sz w:val="24"/>
              </w:rPr>
              <w:t xml:space="preserve">по </w:t>
            </w:r>
            <w:r w:rsidR="00B923F1">
              <w:rPr>
                <w:spacing w:val="-2"/>
                <w:sz w:val="24"/>
              </w:rPr>
              <w:t>желанию</w:t>
            </w:r>
            <w:r w:rsidR="00845F81">
              <w:rPr>
                <w:spacing w:val="-2"/>
                <w:sz w:val="24"/>
              </w:rPr>
              <w:t xml:space="preserve"> (4ОУ)</w:t>
            </w:r>
          </w:p>
          <w:p w:rsidR="000D3B28" w:rsidRDefault="00B923F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before="3" w:line="237" w:lineRule="auto"/>
              <w:ind w:right="593" w:hanging="36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военно-спортивная эстафета, посвященная Дню</w:t>
            </w:r>
          </w:p>
          <w:p w:rsidR="007732A0" w:rsidRDefault="00B923F1" w:rsidP="007732A0">
            <w:pPr>
              <w:pStyle w:val="TableParagraph"/>
              <w:ind w:left="828" w:right="847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(октябрь) </w:t>
            </w:r>
            <w:r w:rsidRPr="00845F81">
              <w:rPr>
                <w:sz w:val="24"/>
              </w:rPr>
              <w:t>9 ОУ/ 49 обучающихся</w:t>
            </w:r>
          </w:p>
          <w:p w:rsidR="007732A0" w:rsidRPr="007732A0" w:rsidRDefault="007732A0" w:rsidP="00F5510F">
            <w:pPr>
              <w:pStyle w:val="TableParagraph"/>
              <w:numPr>
                <w:ilvl w:val="0"/>
                <w:numId w:val="5"/>
              </w:numPr>
              <w:ind w:left="378" w:right="847" w:firstLine="0"/>
              <w:rPr>
                <w:sz w:val="24"/>
              </w:rPr>
            </w:pPr>
            <w:r w:rsidRPr="007732A0">
              <w:rPr>
                <w:sz w:val="24"/>
              </w:rPr>
              <w:t>Муниципальный дистанционного семейный конкурс макетов и моделей военной техники, посвященный Дню ракетных войск и артиллерии в России. (01.11.2024 г. с 01 ноября 2024 года по 29.11.2024)</w:t>
            </w:r>
          </w:p>
          <w:p w:rsidR="007732A0" w:rsidRDefault="007732A0" w:rsidP="00F5510F">
            <w:pPr>
              <w:pStyle w:val="TableParagraph"/>
              <w:ind w:left="378" w:right="173"/>
              <w:rPr>
                <w:sz w:val="24"/>
              </w:rPr>
            </w:pPr>
            <w:r>
              <w:rPr>
                <w:sz w:val="24"/>
              </w:rPr>
              <w:t>(</w:t>
            </w:r>
            <w:r w:rsidRPr="007732A0">
              <w:rPr>
                <w:sz w:val="24"/>
              </w:rPr>
              <w:t xml:space="preserve">35 обучающихся из 9 </w:t>
            </w:r>
            <w:r>
              <w:rPr>
                <w:sz w:val="24"/>
              </w:rPr>
              <w:t>ОУ</w:t>
            </w:r>
            <w:r w:rsidRPr="007732A0">
              <w:rPr>
                <w:sz w:val="24"/>
              </w:rPr>
              <w:t>: МОУ Константиновская СШ, МОУ СШ №6</w:t>
            </w:r>
            <w:proofErr w:type="gramStart"/>
            <w:r w:rsidRPr="007732A0">
              <w:rPr>
                <w:sz w:val="24"/>
              </w:rPr>
              <w:t>, ,</w:t>
            </w:r>
            <w:proofErr w:type="gramEnd"/>
            <w:r w:rsidRPr="007732A0">
              <w:rPr>
                <w:sz w:val="24"/>
              </w:rPr>
              <w:t xml:space="preserve"> МОУ СШ №7 им. Ф.Ф.Ушакова, МОУ СШ №</w:t>
            </w:r>
            <w:r>
              <w:rPr>
                <w:sz w:val="24"/>
              </w:rPr>
              <w:t>4 «Центр образования», МОУ Перши</w:t>
            </w:r>
            <w:r w:rsidRPr="007732A0">
              <w:rPr>
                <w:sz w:val="24"/>
              </w:rPr>
              <w:t>нская ОШ, МОУ Емишевская ОШ, МОУ Левобережная СШ, МОУ Лицей №1, МОУ Павловская ОШ им. А.К.</w:t>
            </w:r>
            <w:r w:rsidR="00F5510F">
              <w:rPr>
                <w:sz w:val="24"/>
              </w:rPr>
              <w:t xml:space="preserve"> </w:t>
            </w:r>
            <w:r w:rsidRPr="007732A0">
              <w:rPr>
                <w:sz w:val="24"/>
              </w:rPr>
              <w:t>Васильева.</w:t>
            </w:r>
          </w:p>
          <w:p w:rsidR="00F5510F" w:rsidRDefault="00F5510F" w:rsidP="00F5510F">
            <w:pPr>
              <w:pStyle w:val="TableParagraph"/>
              <w:ind w:left="378" w:right="173"/>
              <w:rPr>
                <w:sz w:val="24"/>
              </w:rPr>
            </w:pPr>
          </w:p>
        </w:tc>
      </w:tr>
      <w:tr w:rsidR="000D3B28">
        <w:trPr>
          <w:trHeight w:val="2207"/>
        </w:trPr>
        <w:tc>
          <w:tcPr>
            <w:tcW w:w="4964" w:type="dxa"/>
          </w:tcPr>
          <w:p w:rsidR="000D3B28" w:rsidRDefault="00B923F1">
            <w:pPr>
              <w:pStyle w:val="TableParagraph"/>
              <w:ind w:right="75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компетентностей педагогических и</w:t>
            </w:r>
          </w:p>
          <w:p w:rsidR="000D3B28" w:rsidRDefault="00B923F1">
            <w:pPr>
              <w:pStyle w:val="TableParagraph"/>
              <w:tabs>
                <w:tab w:val="left" w:pos="1626"/>
                <w:tab w:val="left" w:pos="355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руководящих работников муниципальной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посредством </w:t>
            </w:r>
            <w:r>
              <w:rPr>
                <w:sz w:val="24"/>
              </w:rPr>
              <w:t>реализации процессов обучения, совместного изучения, совместного обсуждения, обмена опытом, исследования, проектирования,</w:t>
            </w:r>
          </w:p>
          <w:p w:rsidR="000D3B28" w:rsidRDefault="00B923F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5103" w:type="dxa"/>
          </w:tcPr>
          <w:p w:rsidR="000D3B28" w:rsidRDefault="00B923F1" w:rsidP="00845F8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28"/>
                <w:tab w:val="left" w:pos="3090"/>
              </w:tabs>
              <w:ind w:right="94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подготовительных </w:t>
            </w:r>
            <w:r>
              <w:rPr>
                <w:sz w:val="24"/>
              </w:rPr>
              <w:t>мероприятий (собрание, репетиции, презентация сценария Приёма в Юнармию, раздаточные материалы (клятва юнармейца, Гимн Юнармии)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педагогов и обучающихся ОУ ТМР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 апрель 202</w:t>
            </w:r>
            <w:r w:rsidR="00845F81">
              <w:rPr>
                <w:sz w:val="24"/>
              </w:rPr>
              <w:t>4</w:t>
            </w:r>
            <w:bookmarkStart w:id="0" w:name="_GoBack"/>
            <w:bookmarkEnd w:id="0"/>
            <w:r>
              <w:rPr>
                <w:sz w:val="24"/>
              </w:rPr>
              <w:t xml:space="preserve">, приняли участие </w:t>
            </w:r>
            <w:r w:rsidR="00845F81">
              <w:rPr>
                <w:sz w:val="24"/>
              </w:rPr>
              <w:t>4</w:t>
            </w:r>
            <w:r>
              <w:rPr>
                <w:sz w:val="24"/>
              </w:rPr>
              <w:t xml:space="preserve"> ОУ)</w:t>
            </w:r>
          </w:p>
        </w:tc>
      </w:tr>
      <w:tr w:rsidR="000D3B28">
        <w:trPr>
          <w:trHeight w:val="1106"/>
        </w:trPr>
        <w:tc>
          <w:tcPr>
            <w:tcW w:w="4964" w:type="dxa"/>
          </w:tcPr>
          <w:p w:rsidR="000D3B28" w:rsidRDefault="00B923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 внедрению инновационных процессов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ОУ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5103" w:type="dxa"/>
          </w:tcPr>
          <w:p w:rsidR="000D3B28" w:rsidRDefault="00B923F1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строевой подготовке, 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</w:tr>
    </w:tbl>
    <w:p w:rsidR="00B923F1" w:rsidRDefault="00B923F1"/>
    <w:sectPr w:rsidR="00B923F1">
      <w:type w:val="continuous"/>
      <w:pgSz w:w="11910" w:h="16840"/>
      <w:pgMar w:top="110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6D2"/>
    <w:multiLevelType w:val="hybridMultilevel"/>
    <w:tmpl w:val="FFCE4D14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1ED054F8"/>
    <w:multiLevelType w:val="hybridMultilevel"/>
    <w:tmpl w:val="CE1ED86C"/>
    <w:lvl w:ilvl="0" w:tplc="6944B9F0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B4F0AA">
      <w:numFmt w:val="bullet"/>
      <w:lvlText w:val="•"/>
      <w:lvlJc w:val="left"/>
      <w:pPr>
        <w:ind w:left="1247" w:hanging="348"/>
      </w:pPr>
      <w:rPr>
        <w:rFonts w:hint="default"/>
        <w:lang w:val="ru-RU" w:eastAsia="en-US" w:bidi="ar-SA"/>
      </w:rPr>
    </w:lvl>
    <w:lvl w:ilvl="2" w:tplc="3D94CC2A">
      <w:numFmt w:val="bullet"/>
      <w:lvlText w:val="•"/>
      <w:lvlJc w:val="left"/>
      <w:pPr>
        <w:ind w:left="1674" w:hanging="348"/>
      </w:pPr>
      <w:rPr>
        <w:rFonts w:hint="default"/>
        <w:lang w:val="ru-RU" w:eastAsia="en-US" w:bidi="ar-SA"/>
      </w:rPr>
    </w:lvl>
    <w:lvl w:ilvl="3" w:tplc="E25A3046">
      <w:numFmt w:val="bullet"/>
      <w:lvlText w:val="•"/>
      <w:lvlJc w:val="left"/>
      <w:pPr>
        <w:ind w:left="2101" w:hanging="348"/>
      </w:pPr>
      <w:rPr>
        <w:rFonts w:hint="default"/>
        <w:lang w:val="ru-RU" w:eastAsia="en-US" w:bidi="ar-SA"/>
      </w:rPr>
    </w:lvl>
    <w:lvl w:ilvl="4" w:tplc="6F209330">
      <w:numFmt w:val="bullet"/>
      <w:lvlText w:val="•"/>
      <w:lvlJc w:val="left"/>
      <w:pPr>
        <w:ind w:left="2529" w:hanging="348"/>
      </w:pPr>
      <w:rPr>
        <w:rFonts w:hint="default"/>
        <w:lang w:val="ru-RU" w:eastAsia="en-US" w:bidi="ar-SA"/>
      </w:rPr>
    </w:lvl>
    <w:lvl w:ilvl="5" w:tplc="197E640C">
      <w:numFmt w:val="bullet"/>
      <w:lvlText w:val="•"/>
      <w:lvlJc w:val="left"/>
      <w:pPr>
        <w:ind w:left="2956" w:hanging="348"/>
      </w:pPr>
      <w:rPr>
        <w:rFonts w:hint="default"/>
        <w:lang w:val="ru-RU" w:eastAsia="en-US" w:bidi="ar-SA"/>
      </w:rPr>
    </w:lvl>
    <w:lvl w:ilvl="6" w:tplc="76E22E02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7" w:tplc="568241E0"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8" w:tplc="86F87568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0DE6547"/>
    <w:multiLevelType w:val="hybridMultilevel"/>
    <w:tmpl w:val="39A626C6"/>
    <w:lvl w:ilvl="0" w:tplc="CA9A0BE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C63E6">
      <w:numFmt w:val="bullet"/>
      <w:lvlText w:val="•"/>
      <w:lvlJc w:val="left"/>
      <w:pPr>
        <w:ind w:left="1247" w:hanging="348"/>
      </w:pPr>
      <w:rPr>
        <w:rFonts w:hint="default"/>
        <w:lang w:val="ru-RU" w:eastAsia="en-US" w:bidi="ar-SA"/>
      </w:rPr>
    </w:lvl>
    <w:lvl w:ilvl="2" w:tplc="E8A0C61C">
      <w:numFmt w:val="bullet"/>
      <w:lvlText w:val="•"/>
      <w:lvlJc w:val="left"/>
      <w:pPr>
        <w:ind w:left="1674" w:hanging="348"/>
      </w:pPr>
      <w:rPr>
        <w:rFonts w:hint="default"/>
        <w:lang w:val="ru-RU" w:eastAsia="en-US" w:bidi="ar-SA"/>
      </w:rPr>
    </w:lvl>
    <w:lvl w:ilvl="3" w:tplc="CF36EF96">
      <w:numFmt w:val="bullet"/>
      <w:lvlText w:val="•"/>
      <w:lvlJc w:val="left"/>
      <w:pPr>
        <w:ind w:left="2102" w:hanging="348"/>
      </w:pPr>
      <w:rPr>
        <w:rFonts w:hint="default"/>
        <w:lang w:val="ru-RU" w:eastAsia="en-US" w:bidi="ar-SA"/>
      </w:rPr>
    </w:lvl>
    <w:lvl w:ilvl="4" w:tplc="E084AE72">
      <w:numFmt w:val="bullet"/>
      <w:lvlText w:val="•"/>
      <w:lvlJc w:val="left"/>
      <w:pPr>
        <w:ind w:left="2529" w:hanging="348"/>
      </w:pPr>
      <w:rPr>
        <w:rFonts w:hint="default"/>
        <w:lang w:val="ru-RU" w:eastAsia="en-US" w:bidi="ar-SA"/>
      </w:rPr>
    </w:lvl>
    <w:lvl w:ilvl="5" w:tplc="D35275FC">
      <w:numFmt w:val="bullet"/>
      <w:lvlText w:val="•"/>
      <w:lvlJc w:val="left"/>
      <w:pPr>
        <w:ind w:left="2957" w:hanging="348"/>
      </w:pPr>
      <w:rPr>
        <w:rFonts w:hint="default"/>
        <w:lang w:val="ru-RU" w:eastAsia="en-US" w:bidi="ar-SA"/>
      </w:rPr>
    </w:lvl>
    <w:lvl w:ilvl="6" w:tplc="D5ACCDDC">
      <w:numFmt w:val="bullet"/>
      <w:lvlText w:val="•"/>
      <w:lvlJc w:val="left"/>
      <w:pPr>
        <w:ind w:left="3384" w:hanging="348"/>
      </w:pPr>
      <w:rPr>
        <w:rFonts w:hint="default"/>
        <w:lang w:val="ru-RU" w:eastAsia="en-US" w:bidi="ar-SA"/>
      </w:rPr>
    </w:lvl>
    <w:lvl w:ilvl="7" w:tplc="1B4ECFD0"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8" w:tplc="1F265DB8">
      <w:numFmt w:val="bullet"/>
      <w:lvlText w:val="•"/>
      <w:lvlJc w:val="left"/>
      <w:pPr>
        <w:ind w:left="423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A742A8E"/>
    <w:multiLevelType w:val="hybridMultilevel"/>
    <w:tmpl w:val="64B631E8"/>
    <w:lvl w:ilvl="0" w:tplc="FE989B92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C240A">
      <w:numFmt w:val="bullet"/>
      <w:lvlText w:val="•"/>
      <w:lvlJc w:val="left"/>
      <w:pPr>
        <w:ind w:left="1247" w:hanging="348"/>
      </w:pPr>
      <w:rPr>
        <w:rFonts w:hint="default"/>
        <w:lang w:val="ru-RU" w:eastAsia="en-US" w:bidi="ar-SA"/>
      </w:rPr>
    </w:lvl>
    <w:lvl w:ilvl="2" w:tplc="0DE0AB54">
      <w:numFmt w:val="bullet"/>
      <w:lvlText w:val="•"/>
      <w:lvlJc w:val="left"/>
      <w:pPr>
        <w:ind w:left="1674" w:hanging="348"/>
      </w:pPr>
      <w:rPr>
        <w:rFonts w:hint="default"/>
        <w:lang w:val="ru-RU" w:eastAsia="en-US" w:bidi="ar-SA"/>
      </w:rPr>
    </w:lvl>
    <w:lvl w:ilvl="3" w:tplc="2682D214">
      <w:numFmt w:val="bullet"/>
      <w:lvlText w:val="•"/>
      <w:lvlJc w:val="left"/>
      <w:pPr>
        <w:ind w:left="2101" w:hanging="348"/>
      </w:pPr>
      <w:rPr>
        <w:rFonts w:hint="default"/>
        <w:lang w:val="ru-RU" w:eastAsia="en-US" w:bidi="ar-SA"/>
      </w:rPr>
    </w:lvl>
    <w:lvl w:ilvl="4" w:tplc="DB502FA4">
      <w:numFmt w:val="bullet"/>
      <w:lvlText w:val="•"/>
      <w:lvlJc w:val="left"/>
      <w:pPr>
        <w:ind w:left="2529" w:hanging="348"/>
      </w:pPr>
      <w:rPr>
        <w:rFonts w:hint="default"/>
        <w:lang w:val="ru-RU" w:eastAsia="en-US" w:bidi="ar-SA"/>
      </w:rPr>
    </w:lvl>
    <w:lvl w:ilvl="5" w:tplc="0F686346">
      <w:numFmt w:val="bullet"/>
      <w:lvlText w:val="•"/>
      <w:lvlJc w:val="left"/>
      <w:pPr>
        <w:ind w:left="2956" w:hanging="348"/>
      </w:pPr>
      <w:rPr>
        <w:rFonts w:hint="default"/>
        <w:lang w:val="ru-RU" w:eastAsia="en-US" w:bidi="ar-SA"/>
      </w:rPr>
    </w:lvl>
    <w:lvl w:ilvl="6" w:tplc="C9B83584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7" w:tplc="5AA4E308"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8" w:tplc="69F8CD7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4D9280E"/>
    <w:multiLevelType w:val="hybridMultilevel"/>
    <w:tmpl w:val="A3765EEE"/>
    <w:lvl w:ilvl="0" w:tplc="3118C41C">
      <w:start w:val="1"/>
      <w:numFmt w:val="decimal"/>
      <w:lvlText w:val="%1."/>
      <w:lvlJc w:val="left"/>
      <w:pPr>
        <w:ind w:left="98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4F22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BF384B3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21C29B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356CF4D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0B0E23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19E834DC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7" w:tplc="3044F058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8" w:tplc="FC82C5DA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28"/>
    <w:rsid w:val="000D3B28"/>
    <w:rsid w:val="004B6A7D"/>
    <w:rsid w:val="007732A0"/>
    <w:rsid w:val="007B4244"/>
    <w:rsid w:val="00845F81"/>
    <w:rsid w:val="00A8203D"/>
    <w:rsid w:val="00B923F1"/>
    <w:rsid w:val="00F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3B7E"/>
  <w15:docId w15:val="{42D7DA9B-3464-4AB7-A534-31FB2C4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98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988" w:hanging="35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845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18734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2025-02-02T07:45:00Z</dcterms:created>
  <dcterms:modified xsi:type="dcterms:W3CDTF">2025-02-03T06:35:00Z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2013</vt:lpwstr>
  </property>
</Properties>
</file>