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2382" w:rsidRDefault="00B70618">
      <w:pPr>
        <w:spacing w:after="0"/>
        <w:ind w:left="3969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ОДОБРЕНА</w:t>
      </w:r>
    </w:p>
    <w:p w:rsidR="00122382" w:rsidRDefault="00B70618">
      <w:pPr>
        <w:spacing w:after="0"/>
        <w:ind w:left="3969"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</w:p>
    <w:p w:rsidR="00122382" w:rsidRDefault="00B70618">
      <w:pPr>
        <w:spacing w:after="0"/>
        <w:ind w:left="3969"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(протокол  от 8 апреля 2015 г. № 1/15)</w:t>
      </w:r>
      <w:r>
        <w:rPr>
          <w:rStyle w:val="af3"/>
          <w:rFonts w:ascii="Times New Roman" w:hAnsi="Times New Roman"/>
          <w:sz w:val="28"/>
          <w:szCs w:val="28"/>
          <w:lang w:eastAsia="ru-RU"/>
        </w:rPr>
        <w:footnoteReference w:id="1"/>
      </w:r>
    </w:p>
    <w:p w:rsidR="00122382" w:rsidRDefault="00122382">
      <w:pPr>
        <w:pStyle w:val="33"/>
      </w:pPr>
    </w:p>
    <w:p w:rsidR="00122382" w:rsidRDefault="00122382">
      <w:pPr>
        <w:pStyle w:val="33"/>
      </w:pPr>
    </w:p>
    <w:p w:rsidR="00122382" w:rsidRDefault="00122382">
      <w:pPr>
        <w:pStyle w:val="33"/>
      </w:pPr>
    </w:p>
    <w:p w:rsidR="00122382" w:rsidRDefault="00122382">
      <w:pPr>
        <w:pStyle w:val="33"/>
      </w:pPr>
    </w:p>
    <w:p w:rsidR="00122382" w:rsidRDefault="00122382">
      <w:pPr>
        <w:pStyle w:val="33"/>
      </w:pPr>
    </w:p>
    <w:p w:rsidR="00122382" w:rsidRDefault="00122382">
      <w:pPr>
        <w:pStyle w:val="33"/>
      </w:pPr>
    </w:p>
    <w:p w:rsidR="00122382" w:rsidRDefault="00122382">
      <w:pPr>
        <w:pStyle w:val="33"/>
      </w:pPr>
    </w:p>
    <w:p w:rsidR="00122382" w:rsidRDefault="00122382">
      <w:pPr>
        <w:pStyle w:val="33"/>
      </w:pPr>
    </w:p>
    <w:p w:rsidR="00122382" w:rsidRDefault="00122382">
      <w:pPr>
        <w:pStyle w:val="33"/>
      </w:pPr>
    </w:p>
    <w:p w:rsidR="00122382" w:rsidRDefault="00122382">
      <w:pPr>
        <w:pStyle w:val="33"/>
      </w:pPr>
    </w:p>
    <w:p w:rsidR="00122382" w:rsidRDefault="00122382">
      <w:pPr>
        <w:pStyle w:val="33"/>
      </w:pPr>
    </w:p>
    <w:p w:rsidR="00122382" w:rsidRDefault="00B70618">
      <w:pPr>
        <w:pStyle w:val="33"/>
        <w:ind w:left="0"/>
      </w:pPr>
      <w:r>
        <w:t>ПРИМЕРНАЯ</w:t>
      </w:r>
    </w:p>
    <w:p w:rsidR="00122382" w:rsidRDefault="00B70618">
      <w:pPr>
        <w:pStyle w:val="33"/>
        <w:ind w:left="0"/>
      </w:pPr>
      <w:r>
        <w:t>ОСНОВНАЯ ОБРАЗОВАТЕЛЬНАЯ ПРОГРАММА</w:t>
      </w:r>
    </w:p>
    <w:p w:rsidR="00122382" w:rsidRDefault="00B70618">
      <w:pPr>
        <w:pStyle w:val="33"/>
        <w:ind w:left="0"/>
      </w:pPr>
      <w:r>
        <w:t>ОСНОВНОГО ОБЩЕГО ОБРАЗОВАНИЯ</w:t>
      </w:r>
    </w:p>
    <w:p w:rsidR="00122382" w:rsidRDefault="00B70618">
      <w:pPr>
        <w:pStyle w:val="33"/>
      </w:pPr>
      <w:r>
        <w:br w:type="page"/>
      </w:r>
    </w:p>
    <w:p w:rsidR="00122382" w:rsidRDefault="00B70618">
      <w:pPr>
        <w:pStyle w:val="33"/>
      </w:pPr>
      <w:r>
        <w:lastRenderedPageBreak/>
        <w:t>Содержание</w:t>
      </w:r>
    </w:p>
    <w:p w:rsidR="00122382" w:rsidRDefault="00122382"/>
    <w:p w:rsidR="00122382" w:rsidRDefault="00B70618">
      <w:pPr>
        <w:pStyle w:val="15"/>
        <w:rPr>
          <w:rFonts w:ascii="Cambria" w:eastAsia="MS Mincho" w:hAnsi="Cambria" w:cs="SimSun"/>
          <w:b w:val="0"/>
          <w:bCs w:val="0"/>
          <w:sz w:val="22"/>
          <w:szCs w:val="22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"1-4" \h \z \u </w:instrText>
      </w:r>
      <w:r>
        <w:rPr>
          <w:b w:val="0"/>
          <w:bCs w:val="0"/>
        </w:rPr>
        <w:fldChar w:fldCharType="separate"/>
      </w:r>
      <w:hyperlink w:anchor="_Toc31898600" w:history="1">
        <w:r>
          <w:rPr>
            <w:rStyle w:val="af6"/>
            <w:b w:val="0"/>
            <w:bCs w:val="0"/>
          </w:rPr>
          <w:t>1. Целевой раздел примерной основной образовательной программы основного общего образования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_Toc31898600 \h </w:instrText>
        </w:r>
        <w:r>
          <w:rPr>
            <w:b w:val="0"/>
            <w:bCs w:val="0"/>
            <w:webHidden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</w:t>
        </w:r>
        <w:r>
          <w:rPr>
            <w:b w:val="0"/>
            <w:bCs w:val="0"/>
            <w:webHidden/>
          </w:rPr>
          <w:fldChar w:fldCharType="end"/>
        </w:r>
      </w:hyperlink>
    </w:p>
    <w:p w:rsidR="00122382" w:rsidRDefault="00B70618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01" w:history="1">
        <w:r>
          <w:rPr>
            <w:rStyle w:val="af6"/>
            <w:b w:val="0"/>
          </w:rPr>
          <w:t>1.1. Поясн</w:t>
        </w:r>
        <w:r>
          <w:rPr>
            <w:rStyle w:val="af6"/>
            <w:b w:val="0"/>
          </w:rPr>
          <w:t>ительная записка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_Toc31898601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2" w:history="1">
        <w:r>
          <w:rPr>
            <w:rStyle w:val="af6"/>
            <w:b w:val="0"/>
            <w:noProof/>
          </w:rPr>
          <w:t>1.1.1. Цели и задачи 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_Toc31898602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3" w:history="1">
        <w:r>
          <w:rPr>
            <w:rStyle w:val="af6"/>
            <w:b w:val="0"/>
            <w:noProof/>
          </w:rPr>
          <w:t>1.1.2. Принципы и подходы к формированию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_Toc31898603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04" w:history="1">
        <w:r>
          <w:rPr>
            <w:rStyle w:val="af6"/>
            <w:b w:val="0"/>
          </w:rPr>
          <w:t>1.2. Планируемые результаты освоения обучающимися основной образовательной программы основного общего образования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_Toc31898604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10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5" w:history="1">
        <w:r>
          <w:rPr>
            <w:rStyle w:val="af6"/>
            <w:b w:val="0"/>
            <w:noProof/>
          </w:rPr>
          <w:t>1.2.1. Общие положения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_Toc31898605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6" w:history="1">
        <w:r>
          <w:rPr>
            <w:rStyle w:val="af6"/>
            <w:b w:val="0"/>
            <w:noProof/>
          </w:rPr>
          <w:t xml:space="preserve">1.2.2. </w:t>
        </w:r>
        <w:r>
          <w:rPr>
            <w:rStyle w:val="af6"/>
            <w:b w:val="0"/>
            <w:noProof/>
          </w:rPr>
          <w:t>Структура планируемых результатов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_Toc31898606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7" w:history="1">
        <w:r>
          <w:rPr>
            <w:rStyle w:val="af6"/>
            <w:rFonts w:eastAsia="@Arial Unicode MS"/>
            <w:b w:val="0"/>
            <w:noProof/>
          </w:rPr>
          <w:t>1.2.3. Личностные результаты освоения основной образовательной программы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_Toc31898607 \</w:instrText>
        </w:r>
        <w:r>
          <w:rPr>
            <w:b w:val="0"/>
            <w:noProof/>
            <w:webHidden/>
          </w:rPr>
          <w:instrText xml:space="preserve">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8" w:history="1">
        <w:r>
          <w:rPr>
            <w:rStyle w:val="af6"/>
            <w:b w:val="0"/>
            <w:noProof/>
          </w:rPr>
          <w:t>1.2.4. Метапредметные результаты освоения ООП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_Toc31898608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9" w:history="1">
        <w:r>
          <w:rPr>
            <w:rStyle w:val="af6"/>
            <w:b w:val="0"/>
            <w:noProof/>
          </w:rPr>
          <w:t>1.2.5. Предметные результаты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_Toc31898609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29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0" w:history="1">
        <w:r>
          <w:rPr>
            <w:rStyle w:val="af6"/>
            <w:b w:val="0"/>
          </w:rPr>
          <w:t>1.2.5.1. Русский язык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29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1" w:history="1">
        <w:r>
          <w:rPr>
            <w:rStyle w:val="af6"/>
            <w:b w:val="0"/>
          </w:rPr>
          <w:t>1.2.5.2. Литература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32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2" w:history="1">
        <w:r>
          <w:rPr>
            <w:rStyle w:val="af6"/>
            <w:b w:val="0"/>
          </w:rPr>
          <w:t>1.2.5.3. Иност</w:t>
        </w:r>
        <w:r>
          <w:rPr>
            <w:rStyle w:val="af6"/>
            <w:b w:val="0"/>
          </w:rPr>
          <w:t>ранный язык (на примере английского языка)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_Toc31898612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39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3" w:history="1">
        <w:r>
          <w:rPr>
            <w:rStyle w:val="af6"/>
            <w:b w:val="0"/>
          </w:rPr>
          <w:t>1.2.5.4. Второй иностранный язык (на примере английского языка)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_Toc31898613 </w:instrText>
        </w:r>
        <w:r>
          <w:rPr>
            <w:b w:val="0"/>
            <w:webHidden/>
          </w:rPr>
          <w:instrText xml:space="preserve">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48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4" w:history="1">
        <w:r>
          <w:rPr>
            <w:rStyle w:val="af6"/>
            <w:b w:val="0"/>
          </w:rPr>
          <w:t>1.2.5.5. История России. Всеобщая история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58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5" w:history="1">
        <w:r>
          <w:rPr>
            <w:rStyle w:val="af6"/>
            <w:b w:val="0"/>
          </w:rPr>
          <w:t>1.2.5.6. Обществознание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63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6" w:history="1">
        <w:r>
          <w:rPr>
            <w:rStyle w:val="af6"/>
            <w:b w:val="0"/>
          </w:rPr>
          <w:t>1.2.5.7. География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72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7" w:history="1">
        <w:r>
          <w:rPr>
            <w:rStyle w:val="af6"/>
            <w:b w:val="0"/>
          </w:rPr>
          <w:t>1.2.5.8. Математика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78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8" w:history="1">
        <w:r>
          <w:rPr>
            <w:rStyle w:val="af6"/>
            <w:b w:val="0"/>
          </w:rPr>
          <w:t>1.2.5.9. Информатика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_Toc31898618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115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9" w:history="1">
        <w:r>
          <w:rPr>
            <w:rStyle w:val="af6"/>
            <w:b w:val="0"/>
          </w:rPr>
          <w:t>1.2.5.10. Фи</w:t>
        </w:r>
        <w:r>
          <w:rPr>
            <w:rStyle w:val="af6"/>
            <w:b w:val="0"/>
          </w:rPr>
          <w:t>зика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122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0" w:history="1">
        <w:r>
          <w:rPr>
            <w:rStyle w:val="af6"/>
            <w:b w:val="0"/>
          </w:rPr>
          <w:t>1.2.5.11. Биология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131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1" w:history="1">
        <w:r>
          <w:rPr>
            <w:rStyle w:val="af6"/>
            <w:b w:val="0"/>
          </w:rPr>
          <w:t>1.2.5.12. Химия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139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2" w:history="1">
        <w:r>
          <w:rPr>
            <w:rStyle w:val="af6"/>
            <w:b w:val="0"/>
          </w:rPr>
          <w:t>1.2.5.13. Изобразительное искусство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_Toc31898622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144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3" w:history="1">
        <w:r>
          <w:rPr>
            <w:rStyle w:val="af6"/>
            <w:b w:val="0"/>
          </w:rPr>
          <w:t>1.2.5.14. Музыка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157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4" w:history="1">
        <w:r>
          <w:rPr>
            <w:rStyle w:val="af6"/>
            <w:b w:val="0"/>
          </w:rPr>
          <w:t>1.2.5.15. Технология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162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5" w:history="1">
        <w:r>
          <w:rPr>
            <w:rStyle w:val="af6"/>
            <w:b w:val="0"/>
          </w:rPr>
          <w:t>1.2.5.16. Физическая культура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182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6" w:history="1">
        <w:r>
          <w:rPr>
            <w:rStyle w:val="af6"/>
            <w:b w:val="0"/>
          </w:rPr>
          <w:t>1.2.5.17. Основы безопасности жизнедеятельности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185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27" w:history="1">
        <w:r>
          <w:rPr>
            <w:rStyle w:val="af6"/>
            <w:b w:val="0"/>
          </w:rPr>
          <w:t>1.3. Система оценки достижения планируемых результ</w:t>
        </w:r>
        <w:r>
          <w:rPr>
            <w:rStyle w:val="af6"/>
            <w:b w:val="0"/>
          </w:rPr>
          <w:t>атов освоения основной образовательной программы основного общего образования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192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15"/>
        <w:rPr>
          <w:rFonts w:ascii="Cambria" w:eastAsia="MS Mincho" w:hAnsi="Cambria" w:cs="SimSun"/>
          <w:b w:val="0"/>
          <w:bCs w:val="0"/>
          <w:sz w:val="22"/>
          <w:szCs w:val="22"/>
        </w:rPr>
      </w:pPr>
      <w:hyperlink w:anchor="_Toc31898628" w:history="1">
        <w:r>
          <w:rPr>
            <w:rStyle w:val="af6"/>
            <w:b w:val="0"/>
            <w:bCs w:val="0"/>
          </w:rPr>
          <w:t>2. Содержательный раздел примерной основной образо</w:t>
        </w:r>
        <w:r>
          <w:rPr>
            <w:rStyle w:val="af6"/>
            <w:b w:val="0"/>
            <w:bCs w:val="0"/>
          </w:rPr>
          <w:t>вательной программы основного общего образования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_Toc31898628 \h </w:instrText>
        </w:r>
        <w:r>
          <w:rPr>
            <w:b w:val="0"/>
            <w:bCs w:val="0"/>
            <w:webHidden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206</w:t>
        </w:r>
        <w:r>
          <w:rPr>
            <w:b w:val="0"/>
            <w:bCs w:val="0"/>
            <w:webHidden/>
          </w:rPr>
          <w:fldChar w:fldCharType="end"/>
        </w:r>
      </w:hyperlink>
    </w:p>
    <w:p w:rsidR="00122382" w:rsidRDefault="00B70618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29" w:history="1">
        <w:r>
          <w:rPr>
            <w:rStyle w:val="af6"/>
            <w:b w:val="0"/>
          </w:rPr>
          <w:t xml:space="preserve">2.1. Программа развития универсальных учебных действий, включающая формирование </w:t>
        </w:r>
        <w:r>
          <w:rPr>
            <w:rStyle w:val="af6"/>
            <w:b w:val="0"/>
          </w:rPr>
          <w:t>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206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30" w:history="1">
        <w:r>
          <w:rPr>
            <w:rStyle w:val="af6"/>
            <w:b w:val="0"/>
          </w:rPr>
          <w:t>2.2. Примерные программы учебных предметов, курсов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233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31" w:history="1">
        <w:r>
          <w:rPr>
            <w:rStyle w:val="af6"/>
            <w:b w:val="0"/>
            <w:noProof/>
          </w:rPr>
          <w:t>2.2.1 Общие положения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_Toc31898631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234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32" w:history="1">
        <w:r>
          <w:rPr>
            <w:rStyle w:val="af6"/>
            <w:b w:val="0"/>
            <w:noProof/>
          </w:rPr>
          <w:t>2.2.2. Основное содержание учебных предметов на уровне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_Toc31898632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235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3" w:history="1">
        <w:r>
          <w:rPr>
            <w:rStyle w:val="af6"/>
            <w:b w:val="0"/>
          </w:rPr>
          <w:t>2.2.2.1. Русский язык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235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4" w:history="1">
        <w:r>
          <w:rPr>
            <w:rStyle w:val="af6"/>
            <w:b w:val="0"/>
          </w:rPr>
          <w:t>2.2.2.2. Литература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243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5" w:history="1">
        <w:r>
          <w:rPr>
            <w:rStyle w:val="af6"/>
            <w:b w:val="0"/>
          </w:rPr>
          <w:t>2.2.2.3. Ино</w:t>
        </w:r>
        <w:r>
          <w:rPr>
            <w:rStyle w:val="af6"/>
            <w:b w:val="0"/>
          </w:rPr>
          <w:t>странный язык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265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6" w:history="1">
        <w:r>
          <w:rPr>
            <w:rStyle w:val="af6"/>
            <w:b w:val="0"/>
          </w:rPr>
          <w:t>2.2.2.4. Второй иностранный язык (на примере английского языка)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274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7" w:history="1">
        <w:r>
          <w:rPr>
            <w:rStyle w:val="af6"/>
            <w:b w:val="0"/>
          </w:rPr>
          <w:t>2.2.2.5. История России. Всеобщая история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282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8" w:history="1">
        <w:r>
          <w:rPr>
            <w:rStyle w:val="af6"/>
            <w:b w:val="0"/>
          </w:rPr>
          <w:t>2.2.2.6.</w:t>
        </w:r>
        <w:r>
          <w:rPr>
            <w:rStyle w:val="af6"/>
            <w:b w:val="0"/>
          </w:rPr>
          <w:t xml:space="preserve"> Обществознание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_Toc31898638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323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9" w:history="1">
        <w:r>
          <w:rPr>
            <w:rStyle w:val="af6"/>
            <w:b w:val="0"/>
          </w:rPr>
          <w:t>2.2.2.7. География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328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0" w:history="1">
        <w:r>
          <w:rPr>
            <w:rStyle w:val="af6"/>
            <w:b w:val="0"/>
          </w:rPr>
          <w:t>2.2.2.8. Математика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350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1" w:history="1">
        <w:r>
          <w:rPr>
            <w:rStyle w:val="af6"/>
            <w:b w:val="0"/>
          </w:rPr>
          <w:t>2.2.2.9. Информатика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379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2" w:history="1">
        <w:r>
          <w:rPr>
            <w:rStyle w:val="af6"/>
            <w:b w:val="0"/>
          </w:rPr>
          <w:t>2.2.2.10. Фи</w:t>
        </w:r>
        <w:r>
          <w:rPr>
            <w:rStyle w:val="af6"/>
            <w:b w:val="0"/>
          </w:rPr>
          <w:t>зика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_Toc31898642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389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3" w:history="1">
        <w:r>
          <w:rPr>
            <w:rStyle w:val="af6"/>
            <w:b w:val="0"/>
          </w:rPr>
          <w:t>2.2.2.11. Биология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398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4" w:history="1">
        <w:r>
          <w:rPr>
            <w:rStyle w:val="af6"/>
            <w:b w:val="0"/>
          </w:rPr>
          <w:t>2.2.2.12. Химия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412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5" w:history="1">
        <w:r>
          <w:rPr>
            <w:rStyle w:val="af6"/>
            <w:b w:val="0"/>
          </w:rPr>
          <w:t>2.2.2.13. Изобразительное искусство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418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6" w:history="1">
        <w:r>
          <w:rPr>
            <w:rStyle w:val="af6"/>
            <w:b w:val="0"/>
          </w:rPr>
          <w:t>2.2.2.14. Музыка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424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7" w:history="1">
        <w:r>
          <w:rPr>
            <w:rStyle w:val="af6"/>
            <w:b w:val="0"/>
          </w:rPr>
          <w:t>2.2.2.15. Технология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435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8" w:history="1">
        <w:r>
          <w:rPr>
            <w:rStyle w:val="af6"/>
            <w:b w:val="0"/>
          </w:rPr>
          <w:t>2.2.2.16. Физическая культура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_Toc31898648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448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9" w:history="1">
        <w:r>
          <w:rPr>
            <w:rStyle w:val="af6"/>
            <w:b w:val="0"/>
          </w:rPr>
          <w:t>2.2.2.17. Основы безопасности жизнедеятельности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451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0" w:history="1">
        <w:r>
          <w:rPr>
            <w:rStyle w:val="af6"/>
            <w:b w:val="0"/>
          </w:rPr>
          <w:t>2.3. Программа воспитания и социализации обучающих</w:t>
        </w:r>
        <w:r>
          <w:rPr>
            <w:rStyle w:val="af6"/>
            <w:b w:val="0"/>
          </w:rPr>
          <w:t>ся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457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1" w:history="1">
        <w:r>
          <w:rPr>
            <w:rStyle w:val="af6"/>
            <w:b w:val="0"/>
          </w:rPr>
          <w:t>2.4. Программа коррекционной работы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499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15"/>
        <w:rPr>
          <w:rFonts w:ascii="Cambria" w:eastAsia="MS Mincho" w:hAnsi="Cambria" w:cs="SimSun"/>
          <w:b w:val="0"/>
          <w:bCs w:val="0"/>
          <w:sz w:val="22"/>
          <w:szCs w:val="22"/>
        </w:rPr>
      </w:pPr>
      <w:hyperlink w:anchor="_Toc31898652" w:history="1">
        <w:r>
          <w:rPr>
            <w:rStyle w:val="af6"/>
            <w:b w:val="0"/>
            <w:bCs w:val="0"/>
          </w:rPr>
          <w:t>3. Организационный раздел примерной основной образовательной программы основного общего образования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_Toc31898652 \h </w:instrText>
        </w:r>
        <w:r>
          <w:rPr>
            <w:b w:val="0"/>
            <w:bCs w:val="0"/>
            <w:webHidden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513</w:t>
        </w:r>
        <w:r>
          <w:rPr>
            <w:b w:val="0"/>
            <w:bCs w:val="0"/>
            <w:webHidden/>
          </w:rPr>
          <w:fldChar w:fldCharType="end"/>
        </w:r>
      </w:hyperlink>
    </w:p>
    <w:p w:rsidR="00122382" w:rsidRDefault="00B70618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3" w:history="1">
        <w:r>
          <w:rPr>
            <w:rStyle w:val="af6"/>
            <w:b w:val="0"/>
          </w:rPr>
          <w:t>3.1. Примерный учебный план основного общего образования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513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4" w:history="1">
        <w:r>
          <w:rPr>
            <w:rStyle w:val="af6"/>
            <w:b w:val="0"/>
            <w:noProof/>
          </w:rPr>
          <w:t>3.1.1. Примерный календарный учебный график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</w:instrText>
        </w:r>
        <w:r>
          <w:rPr>
            <w:b w:val="0"/>
            <w:noProof/>
            <w:webHidden/>
          </w:rPr>
          <w:instrText xml:space="preserve">1898654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523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5" w:history="1">
        <w:r>
          <w:rPr>
            <w:rStyle w:val="af6"/>
            <w:b w:val="0"/>
            <w:noProof/>
          </w:rPr>
          <w:t>3.1.2. Примерный план внеурочной деятельности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_Toc31898655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524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6" w:history="1">
        <w:r>
          <w:rPr>
            <w:rStyle w:val="af6"/>
            <w:b w:val="0"/>
          </w:rPr>
          <w:t>3.2. Система условий реализации основной образовательной программы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528</w:t>
        </w:r>
        <w:r>
          <w:rPr>
            <w:b w:val="0"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7" w:history="1">
        <w:r>
          <w:rPr>
            <w:rStyle w:val="af6"/>
            <w:b w:val="0"/>
            <w:noProof/>
          </w:rPr>
          <w:t xml:space="preserve">3.2.1. Описание кадровых </w:t>
        </w:r>
        <w:r>
          <w:rPr>
            <w:rStyle w:val="af6"/>
            <w:b w:val="0"/>
            <w:noProof/>
          </w:rPr>
          <w:t>условий 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_Toc31898657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528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8" w:history="1">
        <w:r>
          <w:rPr>
            <w:rStyle w:val="af6"/>
            <w:b w:val="0"/>
            <w:noProof/>
          </w:rPr>
          <w:t xml:space="preserve">3.2.2. Психолого-педагогические условия </w:t>
        </w:r>
        <w:r>
          <w:rPr>
            <w:rStyle w:val="af6"/>
            <w:b w:val="0"/>
            <w:noProof/>
          </w:rPr>
          <w:t>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_Toc31898658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534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9" w:history="1">
        <w:r>
          <w:rPr>
            <w:rStyle w:val="af6"/>
            <w:b w:val="0"/>
            <w:noProof/>
          </w:rPr>
          <w:t>3.2.3. Финансово-экономические условия реализации обра</w:t>
        </w:r>
        <w:r>
          <w:rPr>
            <w:rStyle w:val="af6"/>
            <w:b w:val="0"/>
            <w:noProof/>
          </w:rPr>
          <w:t>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_Toc31898659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536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0" w:history="1">
        <w:r>
          <w:rPr>
            <w:rStyle w:val="af6"/>
            <w:b w:val="0"/>
            <w:noProof/>
          </w:rPr>
          <w:t>3.2.4. Материально-технические условия реализации основной образовательной про</w:t>
        </w:r>
        <w:r>
          <w:rPr>
            <w:rStyle w:val="af6"/>
            <w:b w:val="0"/>
            <w:noProof/>
          </w:rPr>
          <w:t>граммы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_Toc31898660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548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1" w:history="1">
        <w:r>
          <w:rPr>
            <w:rStyle w:val="af6"/>
            <w:b w:val="0"/>
            <w:noProof/>
          </w:rPr>
          <w:t>3.2.5. Информационно-методические условия 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</w:instrText>
        </w:r>
        <w:r>
          <w:rPr>
            <w:b w:val="0"/>
            <w:noProof/>
            <w:webHidden/>
          </w:rPr>
          <w:instrText xml:space="preserve">REF _Toc31898661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552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2" w:history="1">
        <w:r>
          <w:rPr>
            <w:rStyle w:val="af6"/>
            <w:b w:val="0"/>
            <w:noProof/>
          </w:rPr>
          <w:t>3.2.6. Механизмы достижения целевых ориентиров в системе условий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_Toc31898662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558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3" w:history="1">
        <w:r>
          <w:rPr>
            <w:rStyle w:val="af6"/>
            <w:b w:val="0"/>
            <w:noProof/>
          </w:rPr>
          <w:t>3.2.7. Сетевой график (дорожная карта) по формированию необходимой системы условий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_Toc31898663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560</w:t>
        </w:r>
        <w:r>
          <w:rPr>
            <w:b w:val="0"/>
            <w:noProof/>
            <w:webHidden/>
          </w:rPr>
          <w:fldChar w:fldCharType="end"/>
        </w:r>
      </w:hyperlink>
    </w:p>
    <w:p w:rsidR="00122382" w:rsidRDefault="00B70618">
      <w:pPr>
        <w:pStyle w:val="15"/>
        <w:tabs>
          <w:tab w:val="clear" w:pos="9498"/>
        </w:tabs>
        <w:ind w:right="424"/>
        <w:rPr>
          <w:b w:val="0"/>
          <w:bCs w:val="0"/>
        </w:rPr>
      </w:pPr>
      <w:r>
        <w:rPr>
          <w:b w:val="0"/>
          <w:bCs w:val="0"/>
        </w:rPr>
        <w:fldChar w:fldCharType="end"/>
      </w:r>
    </w:p>
    <w:p w:rsidR="00122382" w:rsidRDefault="00B70618">
      <w:r>
        <w:rPr>
          <w:b/>
        </w:rPr>
        <w:lastRenderedPageBreak/>
        <w:br w:type="page"/>
      </w:r>
    </w:p>
    <w:p w:rsidR="00122382" w:rsidRDefault="00B70618">
      <w:pPr>
        <w:pStyle w:val="1"/>
        <w:rPr>
          <w:rStyle w:val="Zag11"/>
          <w:rFonts w:ascii="Times New Roman" w:eastAsia="@Arial Unicode MS" w:hAnsi="Times New Roman"/>
          <w:b/>
          <w:color w:val="auto"/>
          <w:sz w:val="28"/>
          <w:szCs w:val="28"/>
          <w:lang w:eastAsia="ru-RU"/>
        </w:rPr>
      </w:pPr>
      <w:bookmarkStart w:id="1" w:name="_Toc405145646"/>
      <w:bookmarkStart w:id="2" w:name="_Toc406058975"/>
      <w:bookmarkStart w:id="3" w:name="_Toc409691623"/>
      <w:bookmarkStart w:id="4" w:name="_Toc410653944"/>
      <w:bookmarkStart w:id="5" w:name="_Toc31893376"/>
      <w:bookmarkStart w:id="6" w:name="_Toc31898600"/>
      <w:r>
        <w:rPr>
          <w:rStyle w:val="Zag11"/>
          <w:rFonts w:ascii="Times New Roman" w:eastAsia="@Arial Unicode MS" w:hAnsi="Times New Roman"/>
          <w:b/>
          <w:color w:val="auto"/>
          <w:sz w:val="28"/>
          <w:szCs w:val="28"/>
        </w:rPr>
        <w:lastRenderedPageBreak/>
        <w:t xml:space="preserve">1. </w:t>
      </w:r>
      <w:bookmarkEnd w:id="1"/>
      <w:bookmarkEnd w:id="2"/>
      <w:bookmarkEnd w:id="3"/>
      <w:bookmarkEnd w:id="4"/>
      <w:bookmarkEnd w:id="5"/>
      <w:r>
        <w:rPr>
          <w:rStyle w:val="Zag11"/>
          <w:rFonts w:ascii="Times New Roman" w:eastAsia="@Arial Unicode MS" w:hAnsi="Times New Roman"/>
          <w:b/>
          <w:color w:val="auto"/>
          <w:sz w:val="28"/>
          <w:szCs w:val="28"/>
        </w:rPr>
        <w:t>Целевой раздел примерной основной образовательной программы основного общего образования</w:t>
      </w:r>
      <w:bookmarkEnd w:id="6"/>
    </w:p>
    <w:p w:rsidR="00122382" w:rsidRDefault="00122382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122382" w:rsidRDefault="00B70618">
      <w:pPr>
        <w:pStyle w:val="2"/>
        <w:ind w:left="567" w:firstLine="0"/>
        <w:rPr>
          <w:rStyle w:val="Zag11"/>
        </w:rPr>
      </w:pPr>
      <w:bookmarkStart w:id="7" w:name="_Toc409691624"/>
      <w:bookmarkStart w:id="8" w:name="_Toc410653945"/>
      <w:bookmarkStart w:id="9" w:name="_Toc31893377"/>
      <w:bookmarkStart w:id="10" w:name="_Toc31898601"/>
      <w:r>
        <w:rPr>
          <w:rStyle w:val="Zag11"/>
        </w:rPr>
        <w:t>1.1. Пояснительная записка</w:t>
      </w:r>
      <w:bookmarkEnd w:id="7"/>
      <w:bookmarkEnd w:id="8"/>
      <w:bookmarkEnd w:id="9"/>
      <w:bookmarkEnd w:id="10"/>
    </w:p>
    <w:p w:rsidR="00122382" w:rsidRDefault="00B70618">
      <w:pPr>
        <w:pStyle w:val="3"/>
        <w:ind w:left="1134"/>
        <w:rPr>
          <w:rStyle w:val="Zag11"/>
          <w:b w:val="0"/>
          <w:bCs w:val="0"/>
        </w:rPr>
      </w:pPr>
      <w:bookmarkStart w:id="11" w:name="_Toc410653946"/>
      <w:bookmarkStart w:id="12" w:name="_Toc31893378"/>
      <w:bookmarkStart w:id="13" w:name="_Toc31898602"/>
      <w:r>
        <w:rPr>
          <w:rStyle w:val="Zag11"/>
        </w:rPr>
        <w:t xml:space="preserve">1.1.1. Цели и задачи реализации </w:t>
      </w:r>
      <w:r>
        <w:t>основной образовательной программы основного общего образования</w:t>
      </w:r>
      <w:bookmarkEnd w:id="11"/>
      <w:bookmarkEnd w:id="12"/>
      <w:bookmarkEnd w:id="13"/>
    </w:p>
    <w:p w:rsidR="00122382" w:rsidRDefault="00B70618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Целями 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>реализации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122382" w:rsidRDefault="00B70618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Cs/>
          <w:noProof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Достижение поставлен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ерального государственного образовательного стандарта основного общего образования (ФГОС ООО);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 обучающихся как час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ти образовательной программы и соответствующему усилению </w:t>
      </w: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ях, но и на соответствующем культурном уровне развития личности, созданию необходимых условий для ее самореализации;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отношений;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организацию интеллектуальных и творческих соревнований, научн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о-технического творчества, проектной и учебно-исследовательской деятельности;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ада;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lastRenderedPageBreak/>
        <w:t>социального здоровья обучающихся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122382" w:rsidRDefault="00B70618">
      <w:pPr>
        <w:pStyle w:val="3"/>
        <w:ind w:left="1134"/>
        <w:rPr>
          <w:rStyle w:val="Zag11"/>
        </w:rPr>
      </w:pPr>
      <w:bookmarkStart w:id="14" w:name="_Toc31893379"/>
      <w:bookmarkStart w:id="15" w:name="_Toc31898603"/>
      <w:r>
        <w:rPr>
          <w:rStyle w:val="Zag11"/>
        </w:rPr>
        <w:t>1.1.2. Принципы и подходы к формированию образовательной программы основного общего образования</w:t>
      </w:r>
      <w:bookmarkEnd w:id="14"/>
      <w:bookmarkEnd w:id="15"/>
    </w:p>
    <w:p w:rsidR="00122382" w:rsidRDefault="00B70618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Методологической основой ФГОС является системно-деятельностный подход, который предполагает: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ьтурного и поликонфессионального состава;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ориентацию на достижение основного результата образования – развитие на основе освоения универсальных учебных д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признание решающей роли содержания образования, способов организации образовате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льной деятельности и учебного сотрудничества в достижении целей личностного и социального развития обучающихся;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построении образовательного процесса и определении образовательно-воспитательных целей и путей их достижения;</w:t>
      </w:r>
    </w:p>
    <w:p w:rsidR="00122382" w:rsidRDefault="00B70618" w:rsidP="00B70618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разнообразие индивидуальных образовательных траекторий 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индивидуального развития каждого обучающегося, в том числе детей, проявивших выдающиеся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способности, детей-инвалидов и детей с ОВЗ.</w:t>
      </w:r>
    </w:p>
    <w:p w:rsidR="00122382" w:rsidRDefault="00B70618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122382" w:rsidRDefault="00B70618" w:rsidP="00B70618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переходом от учебных действий, характерных для начальной школы и осуществляемых</w:t>
      </w:r>
      <w:r>
        <w:rPr>
          <w:rFonts w:ascii="Times New Roman" w:hAnsi="Times New Roman"/>
          <w:sz w:val="28"/>
          <w:szCs w:val="28"/>
        </w:rPr>
        <w:t xml:space="preserve">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</w:t>
      </w:r>
      <w:r>
        <w:rPr>
          <w:rFonts w:ascii="Times New Roman" w:hAnsi="Times New Roman"/>
          <w:sz w:val="28"/>
          <w:szCs w:val="28"/>
        </w:rPr>
        <w:t>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</w:t>
      </w:r>
      <w:r>
        <w:rPr>
          <w:rFonts w:ascii="Times New Roman" w:hAnsi="Times New Roman"/>
          <w:sz w:val="28"/>
          <w:szCs w:val="28"/>
        </w:rPr>
        <w:t>ное осуществление контрольных и оценочных действий, инициативу в организации учебного сотрудничества;</w:t>
      </w:r>
    </w:p>
    <w:p w:rsidR="00122382" w:rsidRDefault="00B70618" w:rsidP="00B70618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</w:t>
      </w:r>
      <w:r>
        <w:rPr>
          <w:rFonts w:ascii="Times New Roman" w:hAnsi="Times New Roman"/>
          <w:sz w:val="28"/>
          <w:szCs w:val="28"/>
        </w:rPr>
        <w:t>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развитию способности проектирования собственной учебной деятельности </w:t>
      </w:r>
      <w:r>
        <w:rPr>
          <w:rFonts w:ascii="Times New Roman" w:hAnsi="Times New Roman"/>
          <w:sz w:val="28"/>
          <w:szCs w:val="28"/>
        </w:rPr>
        <w:t>и построению жизненных планов во временнóй перспективе;</w:t>
      </w:r>
    </w:p>
    <w:p w:rsidR="00122382" w:rsidRDefault="00B70618" w:rsidP="00B70618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122382" w:rsidRDefault="00B70618" w:rsidP="00B70618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овладением коммуникативны</w:t>
      </w:r>
      <w:r>
        <w:rPr>
          <w:rFonts w:ascii="Times New Roman" w:hAnsi="Times New Roman"/>
          <w:sz w:val="28"/>
          <w:szCs w:val="28"/>
        </w:rPr>
        <w:t>ми средствами и способами организации кооперации и сотрудничества, развитием учебного сотрудничества, реализуемого в отношениях обучающихся с учителем и сверстниками;</w:t>
      </w:r>
    </w:p>
    <w:p w:rsidR="00122382" w:rsidRDefault="00B70618" w:rsidP="00B70618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изменением формы организации учебной деятельности и учебного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сотрудничества от </w:t>
      </w:r>
      <w:r>
        <w:rPr>
          <w:rFonts w:ascii="Times New Roman" w:hAnsi="Times New Roman"/>
          <w:sz w:val="28"/>
          <w:szCs w:val="28"/>
        </w:rPr>
        <w:t>классно-урочной к лабораторно-семинарской и лекционно-лабораторной исследовательской.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обучающегося в основную школу совпадает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первым этапом подросткового развития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переходом к кризису младшего подросткового возраста (11–13 лет, 5–7 классы), хара</w:t>
      </w:r>
      <w:r>
        <w:rPr>
          <w:rFonts w:ascii="Times New Roman" w:hAnsi="Times New Roman"/>
          <w:sz w:val="28"/>
          <w:szCs w:val="28"/>
        </w:rPr>
        <w:t>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</w:t>
      </w:r>
      <w:r>
        <w:rPr>
          <w:rFonts w:ascii="Times New Roman" w:hAnsi="Times New Roman"/>
          <w:sz w:val="28"/>
          <w:szCs w:val="28"/>
        </w:rPr>
        <w:t>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подросткового развития (14–15 лет, 8–9 классы), характеризуется:</w:t>
      </w:r>
    </w:p>
    <w:p w:rsidR="00122382" w:rsidRDefault="00B70618" w:rsidP="00B70618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бурным, скачкообразным характером развития, т. е. пр</w:t>
      </w:r>
      <w:r>
        <w:rPr>
          <w:rFonts w:ascii="Times New Roman" w:hAnsi="Times New Roman"/>
          <w:sz w:val="28"/>
          <w:szCs w:val="28"/>
        </w:rPr>
        <w:t>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122382" w:rsidRDefault="00B70618" w:rsidP="00B70618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стремлением подростка к общению и совместной</w:t>
      </w:r>
      <w:r>
        <w:rPr>
          <w:rFonts w:ascii="Times New Roman" w:hAnsi="Times New Roman"/>
          <w:sz w:val="28"/>
          <w:szCs w:val="28"/>
        </w:rPr>
        <w:t xml:space="preserve"> деятельности со сверстниками;</w:t>
      </w:r>
    </w:p>
    <w:p w:rsidR="00122382" w:rsidRDefault="00B70618" w:rsidP="00B70618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122382" w:rsidRDefault="00B70618" w:rsidP="00B70618">
      <w:pPr>
        <w:pStyle w:val="Normal1"/>
        <w:numPr>
          <w:ilvl w:val="0"/>
          <w:numId w:val="18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обостренной, в связи с возникновением чувства взрослости, восприимчивостью к усвоен</w:t>
      </w:r>
      <w:r>
        <w:rPr>
          <w:sz w:val="28"/>
          <w:szCs w:val="28"/>
        </w:rPr>
        <w:t xml:space="preserve">ию норм, ценностей и способов поведения, которые существуют в мире взрослых и в их отношениях, порождающей </w:t>
      </w:r>
      <w:r>
        <w:rPr>
          <w:bCs/>
          <w:sz w:val="28"/>
          <w:szCs w:val="28"/>
        </w:rPr>
        <w:t xml:space="preserve">интенсивное формирование нравственных понятий и убеждений, выработку принципов, </w:t>
      </w:r>
      <w:r>
        <w:rPr>
          <w:bCs/>
          <w:iCs/>
          <w:sz w:val="28"/>
          <w:szCs w:val="28"/>
        </w:rPr>
        <w:t xml:space="preserve">моральное развитие личности; </w:t>
      </w:r>
      <w:r>
        <w:rPr>
          <w:bCs/>
          <w:sz w:val="28"/>
          <w:szCs w:val="28"/>
        </w:rPr>
        <w:t>т. е. моральным развитием личности;</w:t>
      </w:r>
    </w:p>
    <w:p w:rsidR="00122382" w:rsidRDefault="00B70618" w:rsidP="00B70618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</w:t>
      </w:r>
      <w:r>
        <w:rPr>
          <w:rFonts w:ascii="Times New Roman" w:hAnsi="Times New Roman"/>
          <w:sz w:val="28"/>
          <w:szCs w:val="28"/>
        </w:rPr>
        <w:t xml:space="preserve">ными поведенческими проявлениями, вызванными </w:t>
      </w:r>
      <w:r>
        <w:rPr>
          <w:rFonts w:ascii="Times New Roman" w:hAnsi="Times New Roman"/>
          <w:sz w:val="28"/>
          <w:szCs w:val="28"/>
        </w:rPr>
        <w:lastRenderedPageBreak/>
        <w:t>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122382" w:rsidRDefault="00B70618" w:rsidP="00B70618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изменением с</w:t>
      </w:r>
      <w:r>
        <w:rPr>
          <w:rFonts w:ascii="Times New Roman" w:hAnsi="Times New Roman"/>
          <w:sz w:val="28"/>
          <w:szCs w:val="28"/>
        </w:rPr>
        <w:t>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122382" w:rsidRDefault="00B70618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Учет особенностей подросткового возраста, успешность и своевременность формирования новообразо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122382" w:rsidRDefault="00B70618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Объективно необходимое для подготовки к будущей жизни развити</w:t>
      </w:r>
      <w:r>
        <w:rPr>
          <w:rFonts w:ascii="Times New Roman" w:hAnsi="Times New Roman"/>
          <w:sz w:val="28"/>
          <w:szCs w:val="28"/>
        </w:rPr>
        <w:t>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122382" w:rsidRDefault="00122382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</w:p>
    <w:p w:rsidR="00122382" w:rsidRDefault="00B70618">
      <w:pPr>
        <w:pStyle w:val="2"/>
        <w:ind w:left="567" w:firstLine="0"/>
        <w:rPr>
          <w:rStyle w:val="Zag11"/>
        </w:rPr>
      </w:pPr>
      <w:bookmarkStart w:id="16" w:name="_Toc405145647"/>
      <w:bookmarkStart w:id="17" w:name="_Toc406058976"/>
      <w:bookmarkStart w:id="18" w:name="_Toc409691625"/>
      <w:bookmarkStart w:id="19" w:name="_Toc410653947"/>
      <w:bookmarkStart w:id="20" w:name="_Toc410702952"/>
      <w:bookmarkStart w:id="21" w:name="_Toc31893380"/>
      <w:bookmarkStart w:id="22" w:name="_Toc31898604"/>
      <w:r>
        <w:rPr>
          <w:rStyle w:val="Zag11"/>
        </w:rPr>
        <w:t xml:space="preserve">1.2. Планируемые результаты освоения обучающимися основной </w:t>
      </w:r>
      <w:r>
        <w:rPr>
          <w:rStyle w:val="Zag11"/>
        </w:rPr>
        <w:t>образовательной программы основного общего образования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122382" w:rsidRDefault="00B70618">
      <w:pPr>
        <w:pStyle w:val="3"/>
        <w:ind w:left="1134"/>
      </w:pPr>
      <w:bookmarkStart w:id="23" w:name="_Toc410653948"/>
      <w:bookmarkStart w:id="24" w:name="_Toc31893381"/>
      <w:bookmarkStart w:id="25" w:name="_Toc31898605"/>
      <w:r>
        <w:t>1.2.1. Общие положения</w:t>
      </w:r>
      <w:bookmarkEnd w:id="23"/>
      <w:bookmarkEnd w:id="24"/>
      <w:bookmarkEnd w:id="25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</w:t>
      </w:r>
      <w:r>
        <w:rPr>
          <w:rFonts w:ascii="Times New Roman" w:hAnsi="Times New Roman"/>
          <w:sz w:val="28"/>
          <w:szCs w:val="28"/>
        </w:rPr>
        <w:t>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критериаль</w:t>
      </w:r>
      <w:r>
        <w:rPr>
          <w:rFonts w:ascii="Times New Roman" w:hAnsi="Times New Roman"/>
          <w:sz w:val="28"/>
          <w:szCs w:val="28"/>
        </w:rPr>
        <w:t xml:space="preserve">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122382" w:rsidRDefault="00B70618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требованиями ФГОС ООО система планируемых </w:t>
      </w:r>
      <w:r>
        <w:rPr>
          <w:rFonts w:ascii="Times New Roman" w:hAnsi="Times New Roman"/>
          <w:sz w:val="28"/>
          <w:szCs w:val="28"/>
        </w:rPr>
        <w:t xml:space="preserve">результатов — личностных, метапредметных и предметных —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</w:t>
      </w:r>
      <w:r>
        <w:rPr>
          <w:rFonts w:ascii="Times New Roman" w:hAnsi="Times New Roman"/>
          <w:sz w:val="28"/>
          <w:szCs w:val="28"/>
        </w:rPr>
        <w:t>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</w:t>
      </w:r>
      <w:r>
        <w:rPr>
          <w:rFonts w:ascii="Times New Roman" w:hAnsi="Times New Roman"/>
          <w:sz w:val="28"/>
          <w:szCs w:val="28"/>
        </w:rPr>
        <w:t>бным материалом и, прежде всего, с опорным учебным материалом, служащим основой для последующего обучения.</w:t>
      </w:r>
    </w:p>
    <w:p w:rsidR="00122382" w:rsidRDefault="00B70618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bCs/>
          <w:szCs w:val="28"/>
        </w:rPr>
      </w:pPr>
      <w:r>
        <w:rPr>
          <w:szCs w:val="28"/>
        </w:rPr>
        <w:t>В соответствии с реализуемой ФГОС ООО деятельностной парадигмой образования система планируемых результатов строится на основе уровневого подхода: вы</w:t>
      </w:r>
      <w:r>
        <w:rPr>
          <w:szCs w:val="28"/>
        </w:rPr>
        <w:t xml:space="preserve">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>
        <w:rPr>
          <w:bCs/>
          <w:szCs w:val="28"/>
        </w:rPr>
        <w:t>поощрять продвижение обучающихся, выстраивать индивидуальные траектории</w:t>
      </w:r>
      <w:r>
        <w:rPr>
          <w:bCs/>
          <w:szCs w:val="28"/>
        </w:rPr>
        <w:t xml:space="preserve"> обучения с учетом зоны ближайшего развития ребенка.</w:t>
      </w:r>
    </w:p>
    <w:p w:rsidR="00122382" w:rsidRDefault="00B70618">
      <w:pPr>
        <w:pStyle w:val="3"/>
        <w:ind w:left="1134"/>
      </w:pPr>
      <w:bookmarkStart w:id="26" w:name="_Toc31893382"/>
      <w:bookmarkStart w:id="27" w:name="_Toc31898606"/>
      <w:bookmarkStart w:id="28" w:name="_Toc410653949"/>
      <w:r>
        <w:t>1.2.2. Структура планируемых результатов</w:t>
      </w:r>
      <w:bookmarkEnd w:id="26"/>
      <w:bookmarkEnd w:id="27"/>
    </w:p>
    <w:bookmarkEnd w:id="28"/>
    <w:p w:rsidR="00122382" w:rsidRDefault="00B70618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bCs/>
          <w:szCs w:val="28"/>
        </w:rPr>
        <w:t>Планируемые результаты опираются на ведущие целевые установки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>отражающие основной, сущностный вклад каждой изучаемой программы в развитие личности обучающихся, и</w:t>
      </w:r>
      <w:r>
        <w:rPr>
          <w:szCs w:val="28"/>
        </w:rPr>
        <w:t>х способностей.</w:t>
      </w:r>
    </w:p>
    <w:p w:rsidR="00122382" w:rsidRDefault="00B70618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bCs/>
          <w:szCs w:val="28"/>
        </w:rPr>
        <w:t>В стру</w:t>
      </w:r>
      <w:r>
        <w:rPr>
          <w:szCs w:val="28"/>
        </w:rPr>
        <w:t xml:space="preserve">ктуре планируемых результатов выделяется следующие группы: </w:t>
      </w:r>
    </w:p>
    <w:p w:rsidR="00122382" w:rsidRDefault="00B70618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 Личностные результаты освоения основной образовательной программы</w:t>
      </w:r>
      <w:r>
        <w:rPr>
          <w:b/>
          <w:szCs w:val="28"/>
        </w:rPr>
        <w:t xml:space="preserve"> </w:t>
      </w:r>
      <w:r>
        <w:rPr>
          <w:szCs w:val="28"/>
        </w:rPr>
        <w:t>представлены в соответствии с группой личностных результатов и раскрывают и детализируют основные направл</w:t>
      </w:r>
      <w:r>
        <w:rPr>
          <w:szCs w:val="28"/>
        </w:rPr>
        <w:t>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</w:t>
      </w:r>
    </w:p>
    <w:p w:rsidR="00122382" w:rsidRDefault="00B70618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2. Метапредметные результаты освоения основной образователь</w:t>
      </w:r>
      <w:r>
        <w:rPr>
          <w:szCs w:val="28"/>
        </w:rPr>
        <w:t>ной программы</w:t>
      </w:r>
      <w:r>
        <w:rPr>
          <w:b/>
          <w:szCs w:val="28"/>
        </w:rPr>
        <w:t xml:space="preserve"> </w:t>
      </w:r>
      <w:r>
        <w:rPr>
          <w:szCs w:val="28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122382" w:rsidRDefault="00B70618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 Предметные результаты освоения основной образовательной программы</w:t>
      </w:r>
      <w:r>
        <w:rPr>
          <w:b/>
          <w:szCs w:val="28"/>
        </w:rPr>
        <w:t xml:space="preserve"> </w:t>
      </w:r>
      <w:r>
        <w:rPr>
          <w:szCs w:val="28"/>
        </w:rPr>
        <w:t>представлены в соотв</w:t>
      </w:r>
      <w:r>
        <w:rPr>
          <w:szCs w:val="28"/>
        </w:rPr>
        <w:t>етствии с группами результатов учебных предметов, раскрывают и детализируют их.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приводятся в блоках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Выпускник научится» и «Выпускник получит возможность научиться»,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относящихся к каждому учебному предмету: «Русский язык», «Литература</w:t>
      </w:r>
      <w:r>
        <w:rPr>
          <w:rFonts w:ascii="Times New Roman" w:hAnsi="Times New Roman"/>
          <w:sz w:val="28"/>
          <w:szCs w:val="28"/>
        </w:rPr>
        <w:t xml:space="preserve">», «Иностранный язык», «Иностранный язык (второй)», «История России. 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</w:t>
      </w:r>
      <w:r>
        <w:rPr>
          <w:rFonts w:ascii="Times New Roman" w:hAnsi="Times New Roman"/>
          <w:sz w:val="28"/>
          <w:szCs w:val="28"/>
        </w:rPr>
        <w:t>«Основы безопасности жизнедеятельности».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</w:t>
      </w:r>
      <w:r>
        <w:rPr>
          <w:rFonts w:ascii="Times New Roman" w:hAnsi="Times New Roman"/>
          <w:sz w:val="28"/>
          <w:szCs w:val="28"/>
        </w:rPr>
        <w:t>йской Федерации.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</w:t>
      </w:r>
      <w:r>
        <w:rPr>
          <w:rFonts w:ascii="Times New Roman" w:hAnsi="Times New Roman"/>
          <w:sz w:val="28"/>
          <w:szCs w:val="28"/>
        </w:rPr>
        <w:t>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</w:t>
      </w:r>
      <w:r>
        <w:rPr>
          <w:rFonts w:ascii="Times New Roman" w:hAnsi="Times New Roman"/>
          <w:sz w:val="28"/>
          <w:szCs w:val="28"/>
        </w:rPr>
        <w:t>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Достижение планируемых результатов, отнесенных к блоку «Выпускник научится», выноситс</w:t>
      </w:r>
      <w:r>
        <w:rPr>
          <w:rFonts w:ascii="Times New Roman" w:hAnsi="Times New Roman"/>
          <w:sz w:val="28"/>
          <w:szCs w:val="28"/>
        </w:rPr>
        <w:t>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</w:t>
      </w:r>
      <w:r>
        <w:rPr>
          <w:rFonts w:ascii="Times New Roman" w:hAnsi="Times New Roman"/>
          <w:sz w:val="28"/>
          <w:szCs w:val="28"/>
        </w:rPr>
        <w:t xml:space="preserve">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</w:t>
      </w:r>
      <w:r>
        <w:rPr>
          <w:rFonts w:ascii="Times New Roman" w:hAnsi="Times New Roman"/>
          <w:sz w:val="28"/>
          <w:szCs w:val="28"/>
        </w:rPr>
        <w:t>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блоке «Выпускник получит возможность научиться» приводятся планируемые результаты, характеризующие систему учебных действий в отно</w:t>
      </w:r>
      <w:r>
        <w:rPr>
          <w:rFonts w:ascii="Times New Roman" w:hAnsi="Times New Roman"/>
          <w:sz w:val="28"/>
          <w:szCs w:val="28"/>
        </w:rPr>
        <w:t>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</w:t>
      </w:r>
      <w:r>
        <w:rPr>
          <w:rFonts w:ascii="Times New Roman" w:hAnsi="Times New Roman"/>
          <w:sz w:val="28"/>
          <w:szCs w:val="28"/>
        </w:rPr>
        <w:t>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</w:t>
      </w:r>
      <w:r>
        <w:rPr>
          <w:rFonts w:ascii="Times New Roman" w:hAnsi="Times New Roman"/>
          <w:sz w:val="28"/>
          <w:szCs w:val="28"/>
        </w:rPr>
        <w:t>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</w:t>
      </w:r>
      <w:r>
        <w:rPr>
          <w:rFonts w:ascii="Times New Roman" w:hAnsi="Times New Roman"/>
          <w:sz w:val="28"/>
          <w:szCs w:val="28"/>
        </w:rPr>
        <w:t xml:space="preserve">ации. Соответствующая группа результатов в тексте выделена курсивом.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</w:t>
      </w:r>
      <w:r>
        <w:rPr>
          <w:rFonts w:ascii="Times New Roman" w:hAnsi="Times New Roman"/>
          <w:sz w:val="28"/>
          <w:szCs w:val="28"/>
        </w:rPr>
        <w:t xml:space="preserve"> научится». Основные цели такого включения – предоставить возможность обучающимся </w:t>
      </w:r>
      <w:r>
        <w:rPr>
          <w:rFonts w:ascii="Times New Roman" w:hAnsi="Times New Roman"/>
          <w:sz w:val="28"/>
          <w:szCs w:val="28"/>
        </w:rPr>
        <w:lastRenderedPageBreak/>
        <w:t>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</w:t>
      </w:r>
      <w:r>
        <w:rPr>
          <w:rFonts w:ascii="Times New Roman" w:hAnsi="Times New Roman"/>
          <w:sz w:val="28"/>
          <w:szCs w:val="28"/>
        </w:rPr>
        <w:t>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</w:t>
      </w:r>
      <w:r>
        <w:rPr>
          <w:rFonts w:ascii="Times New Roman" w:hAnsi="Times New Roman"/>
          <w:sz w:val="28"/>
          <w:szCs w:val="28"/>
        </w:rPr>
        <w:t>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Подобная структура представления планируемых результато</w:t>
      </w:r>
      <w:r>
        <w:rPr>
          <w:rFonts w:ascii="Times New Roman" w:hAnsi="Times New Roman"/>
          <w:sz w:val="28"/>
          <w:szCs w:val="28"/>
        </w:rPr>
        <w:t xml:space="preserve">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>
        <w:rPr>
          <w:rFonts w:ascii="Times New Roman" w:hAnsi="Times New Roman"/>
          <w:bCs/>
          <w:iCs/>
          <w:sz w:val="28"/>
          <w:szCs w:val="28"/>
        </w:rPr>
        <w:t>дифференциации требований</w:t>
      </w:r>
      <w:r>
        <w:rPr>
          <w:rFonts w:ascii="Times New Roman" w:hAnsi="Times New Roman"/>
          <w:sz w:val="28"/>
          <w:szCs w:val="28"/>
        </w:rPr>
        <w:t xml:space="preserve"> к по</w:t>
      </w:r>
      <w:r>
        <w:rPr>
          <w:rFonts w:ascii="Times New Roman" w:hAnsi="Times New Roman"/>
          <w:sz w:val="28"/>
          <w:szCs w:val="28"/>
        </w:rPr>
        <w:t>дготовке обучающихся.</w:t>
      </w:r>
    </w:p>
    <w:p w:rsidR="00122382" w:rsidRDefault="00B70618">
      <w:pPr>
        <w:pStyle w:val="3"/>
        <w:ind w:left="1134"/>
        <w:rPr>
          <w:rStyle w:val="20"/>
          <w:b/>
          <w:bCs/>
          <w:szCs w:val="27"/>
        </w:rPr>
      </w:pPr>
      <w:bookmarkStart w:id="29" w:name="_Toc405145648"/>
      <w:bookmarkStart w:id="30" w:name="_Toc406058977"/>
      <w:bookmarkStart w:id="31" w:name="_Toc409691626"/>
      <w:bookmarkStart w:id="32" w:name="_Toc31893383"/>
      <w:bookmarkStart w:id="33" w:name="_Toc31898607"/>
      <w:r>
        <w:rPr>
          <w:rStyle w:val="20"/>
          <w:b/>
          <w:bCs/>
          <w:szCs w:val="27"/>
        </w:rPr>
        <w:t xml:space="preserve">1.2.3. Личностные результаты освоения </w:t>
      </w:r>
      <w:bookmarkEnd w:id="29"/>
      <w:bookmarkEnd w:id="30"/>
      <w:bookmarkEnd w:id="31"/>
      <w:r>
        <w:rPr>
          <w:rStyle w:val="20"/>
          <w:b/>
          <w:bCs/>
          <w:szCs w:val="27"/>
        </w:rPr>
        <w:t>основной образовательной программы</w:t>
      </w:r>
      <w:bookmarkEnd w:id="32"/>
      <w:bookmarkEnd w:id="33"/>
    </w:p>
    <w:p w:rsidR="00122382" w:rsidRDefault="00B7061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</w:t>
      </w:r>
      <w:r>
        <w:rPr>
          <w:rStyle w:val="dash041e005f0431005f044b005f0447005f043d005f044b005f0439005f005fchar1char1"/>
          <w:sz w:val="28"/>
          <w:szCs w:val="28"/>
        </w:rPr>
        <w:t>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</w:t>
      </w:r>
      <w:r>
        <w:rPr>
          <w:rStyle w:val="dash041e005f0431005f044b005f0447005f043d005f044b005f0439005f005fchar1char1"/>
          <w:sz w:val="28"/>
          <w:szCs w:val="28"/>
        </w:rPr>
        <w:t>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</w:t>
      </w:r>
      <w:r>
        <w:rPr>
          <w:rStyle w:val="dash041e005f0431005f044b005f0447005f043d005f044b005f0439005f005fchar1char1"/>
          <w:sz w:val="28"/>
          <w:szCs w:val="28"/>
        </w:rPr>
        <w:t xml:space="preserve">ногонационального российского общества. Осознанное, </w:t>
      </w:r>
      <w:r>
        <w:rPr>
          <w:rStyle w:val="dash041e005f0431005f044b005f0447005f043d005f044b005f0439005f005fchar1char1"/>
          <w:sz w:val="28"/>
          <w:szCs w:val="28"/>
        </w:rPr>
        <w:lastRenderedPageBreak/>
        <w:t>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22382" w:rsidRDefault="00B7061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</w:t>
      </w:r>
      <w:r>
        <w:rPr>
          <w:rStyle w:val="dash041e005f0431005f044b005f0447005f043d005f044b005f0439005f005fchar1char1"/>
          <w:sz w:val="28"/>
          <w:szCs w:val="28"/>
        </w:rPr>
        <w:t xml:space="preserve">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</w:t>
      </w:r>
      <w:r>
        <w:rPr>
          <w:rStyle w:val="dash041e005f0431005f044b005f0447005f043d005f044b005f0439005f005fchar1char1"/>
          <w:sz w:val="28"/>
          <w:szCs w:val="28"/>
        </w:rPr>
        <w:t>интересов.</w:t>
      </w:r>
    </w:p>
    <w:p w:rsidR="00122382" w:rsidRDefault="00B7061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</w:t>
      </w:r>
      <w:r>
        <w:rPr>
          <w:rStyle w:val="dash041e005f0431005f044b005f0447005f043d005f044b005f0439005f005fchar1char1"/>
          <w:sz w:val="28"/>
          <w:szCs w:val="28"/>
        </w:rPr>
        <w:t xml:space="preserve">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</w:t>
      </w:r>
      <w:r>
        <w:rPr>
          <w:rStyle w:val="dash041e005f0431005f044b005f0447005f043d005f044b005f0439005f005fchar1char1"/>
          <w:sz w:val="28"/>
          <w:szCs w:val="28"/>
        </w:rPr>
        <w:t>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</w:t>
      </w:r>
      <w:r>
        <w:rPr>
          <w:rStyle w:val="dash041e005f0431005f044b005f0447005f043d005f044b005f0439005f005fchar1char1"/>
          <w:sz w:val="28"/>
          <w:szCs w:val="28"/>
        </w:rPr>
        <w:t xml:space="preserve">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</w:t>
      </w:r>
      <w:r>
        <w:rPr>
          <w:rStyle w:val="dash041e005f0431005f044b005f0447005f043d005f044b005f0439005f005fchar1char1"/>
          <w:sz w:val="28"/>
          <w:szCs w:val="28"/>
        </w:rPr>
        <w:t>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2382" w:rsidRDefault="00B7061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4. Сформированность целостного мировоззрения, соответствующего современному уровню р</w:t>
      </w:r>
      <w:r>
        <w:rPr>
          <w:rStyle w:val="dash041e005f0431005f044b005f0447005f043d005f044b005f0439005f005fchar1char1"/>
          <w:sz w:val="28"/>
          <w:szCs w:val="28"/>
        </w:rPr>
        <w:t>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22382" w:rsidRDefault="00B7061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>5. Осознанное, уважительное и доброжелательное отношение к другому человеку, его мнению, мировоззрению, культуре, языку, вере, гр</w:t>
      </w:r>
      <w:r>
        <w:rPr>
          <w:rStyle w:val="dash041e005f0431005f044b005f0447005f043d005f044b005f0439005f005fchar1char1"/>
          <w:sz w:val="28"/>
          <w:szCs w:val="28"/>
        </w:rPr>
        <w:t>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</w:t>
      </w:r>
      <w:r>
        <w:rPr>
          <w:rStyle w:val="dash041e005f0431005f044b005f0447005f043d005f044b005f0439005f005fchar1char1"/>
          <w:sz w:val="28"/>
          <w:szCs w:val="28"/>
        </w:rPr>
        <w:t xml:space="preserve">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122382" w:rsidRDefault="00B7061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6. Освоенность социальных норм, правил поведения, ролей и форм социальной жизни в групп</w:t>
      </w:r>
      <w:r>
        <w:rPr>
          <w:rStyle w:val="dash041e005f0431005f044b005f0447005f043d005f044b005f0439005f005fchar1char1"/>
          <w:sz w:val="28"/>
          <w:szCs w:val="28"/>
        </w:rPr>
        <w:t xml:space="preserve">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</w:t>
      </w:r>
      <w:r>
        <w:rPr>
          <w:rStyle w:val="dash041e005f0431005f044b005f0447005f043d005f044b005f0439005f005fchar1char1"/>
          <w:sz w:val="28"/>
          <w:szCs w:val="28"/>
        </w:rPr>
        <w:t>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</w:t>
      </w:r>
      <w:r>
        <w:rPr>
          <w:rStyle w:val="dash041e005f0431005f044b005f0447005f043d005f044b005f0439005f005fchar1char1"/>
          <w:sz w:val="28"/>
          <w:szCs w:val="28"/>
        </w:rPr>
        <w:t>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</w:t>
      </w:r>
      <w:r>
        <w:rPr>
          <w:rStyle w:val="dash041e005f0431005f044b005f0447005f043d005f044b005f0439005f005fchar1char1"/>
          <w:sz w:val="28"/>
          <w:szCs w:val="28"/>
        </w:rPr>
        <w:t>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</w:t>
      </w:r>
      <w:r>
        <w:rPr>
          <w:rStyle w:val="dash041e005f0431005f044b005f0447005f043d005f044b005f0439005f005fchar1char1"/>
          <w:sz w:val="28"/>
          <w:szCs w:val="28"/>
        </w:rPr>
        <w:t>нений, способов взаимовыгодного сотрудничества, способов реализации собственного лидерского потенциала).</w:t>
      </w:r>
    </w:p>
    <w:p w:rsidR="00122382" w:rsidRDefault="00B7061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</w:t>
      </w: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поведения в </w:t>
      </w:r>
      <w:r>
        <w:rPr>
          <w:rStyle w:val="dash041e005f0431005f044b005f0447005f043d005f044b005f0439005f005fchar1char1"/>
          <w:sz w:val="28"/>
          <w:szCs w:val="28"/>
        </w:rPr>
        <w:t>чрезвычайных ситуациях, угрожающих жизни и здоровью людей, правил поведения на транспорте и на дорогах.</w:t>
      </w:r>
    </w:p>
    <w:p w:rsidR="00122382" w:rsidRDefault="00B7061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</w:t>
      </w:r>
      <w:r>
        <w:rPr>
          <w:rStyle w:val="dash041e005f0431005f044b005f0447005f043d005f044b005f0439005f005fchar1char1"/>
          <w:sz w:val="28"/>
          <w:szCs w:val="28"/>
        </w:rPr>
        <w:t>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</w:t>
      </w:r>
      <w:r>
        <w:rPr>
          <w:rStyle w:val="dash041e005f0431005f044b005f0447005f043d005f044b005f0439005f005fchar1char1"/>
          <w:sz w:val="28"/>
          <w:szCs w:val="28"/>
        </w:rPr>
        <w:t>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</w:t>
      </w:r>
      <w:r>
        <w:rPr>
          <w:rStyle w:val="dash041e005f0431005f044b005f0447005f043d005f044b005f0439005f005fchar1char1"/>
          <w:sz w:val="28"/>
          <w:szCs w:val="28"/>
        </w:rPr>
        <w:t xml:space="preserve">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9. Сформированность основ </w:t>
      </w:r>
      <w:r>
        <w:rPr>
          <w:rStyle w:val="dash041e005f0431005f044b005f0447005f043d005f044b005f0439005f005fchar1char1"/>
          <w:sz w:val="28"/>
          <w:szCs w:val="28"/>
        </w:rPr>
        <w:t>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</w:t>
      </w:r>
      <w:r>
        <w:rPr>
          <w:rStyle w:val="dash041e005f0431005f044b005f0447005f043d005f044b005f0439005f005fchar1char1"/>
          <w:sz w:val="28"/>
          <w:szCs w:val="28"/>
        </w:rPr>
        <w:t>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22382" w:rsidRDefault="00B70618">
      <w:pPr>
        <w:pStyle w:val="3"/>
        <w:ind w:left="1134"/>
      </w:pPr>
      <w:bookmarkStart w:id="34" w:name="_Toc25924553"/>
      <w:bookmarkStart w:id="35" w:name="_Toc31893384"/>
      <w:bookmarkStart w:id="36" w:name="_Toc31898608"/>
      <w:r>
        <w:t>1.2.4. Метапредметные результаты освоения ООП</w:t>
      </w:r>
      <w:bookmarkEnd w:id="34"/>
      <w:bookmarkEnd w:id="35"/>
      <w:bookmarkEnd w:id="36"/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Метапредметные результаты включают освоенные обу</w:t>
      </w:r>
      <w:r>
        <w:rPr>
          <w:rFonts w:ascii="Times" w:eastAsia="Times" w:hAnsi="Times" w:cs="Times"/>
          <w:sz w:val="28"/>
          <w:szCs w:val="28"/>
        </w:rPr>
        <w:t>чающимися межпредметные понятия и универсальные учебные действия (регулятивные, познавательные, коммуникативные)</w:t>
      </w:r>
      <w:r>
        <w:rPr>
          <w:rFonts w:ascii="Times New Roman" w:eastAsia="Times New Roman" w:hAnsi="Times New Roman"/>
          <w:sz w:val="28"/>
          <w:szCs w:val="28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</w:t>
      </w:r>
      <w:r>
        <w:rPr>
          <w:rFonts w:ascii="Times New Roman" w:eastAsia="Times New Roman" w:hAnsi="Times New Roman"/>
          <w:sz w:val="28"/>
          <w:szCs w:val="28"/>
        </w:rPr>
        <w:t xml:space="preserve">ости и организации учебного сотрудничества </w:t>
      </w:r>
      <w:r>
        <w:rPr>
          <w:rFonts w:ascii="Times New Roman" w:eastAsia="Times New Roman" w:hAnsi="Times New Roman"/>
          <w:sz w:val="28"/>
          <w:szCs w:val="28"/>
        </w:rPr>
        <w:lastRenderedPageBreak/>
        <w:t>с педагогами и сверстниками, построение индивидуальной образовательной траектории.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Межпредметные понятия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Условием формирования межпредметных понятий, таких как «система», «факт», «закономерность», «феномен», «анал</w:t>
      </w:r>
      <w:r>
        <w:rPr>
          <w:rFonts w:ascii="Times" w:eastAsia="Times" w:hAnsi="Times" w:cs="Times"/>
          <w:sz w:val="28"/>
          <w:szCs w:val="28"/>
        </w:rPr>
        <w:t>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</w:t>
      </w:r>
      <w:r>
        <w:rPr>
          <w:rFonts w:ascii="Times" w:eastAsia="Times" w:hAnsi="Times" w:cs="Times"/>
          <w:sz w:val="28"/>
          <w:szCs w:val="28"/>
        </w:rPr>
        <w:t xml:space="preserve">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</w:t>
      </w:r>
      <w:r>
        <w:rPr>
          <w:rFonts w:ascii="Times" w:eastAsia="Times" w:hAnsi="Times" w:cs="Times"/>
          <w:sz w:val="28"/>
          <w:szCs w:val="28"/>
        </w:rPr>
        <w:t>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</w:t>
      </w:r>
      <w:r>
        <w:rPr>
          <w:rFonts w:ascii="Times" w:eastAsia="Times" w:hAnsi="Times" w:cs="Times"/>
          <w:sz w:val="28"/>
          <w:szCs w:val="28"/>
        </w:rPr>
        <w:t>бного будущего».</w:t>
      </w:r>
    </w:p>
    <w:p w:rsidR="00122382" w:rsidRDefault="00B70618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</w:t>
      </w:r>
      <w:r>
        <w:rPr>
          <w:rFonts w:ascii="Times" w:eastAsia="Times" w:hAnsi="Times" w:cs="Times"/>
          <w:sz w:val="28"/>
          <w:szCs w:val="28"/>
        </w:rPr>
        <w:t>сле: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</w:t>
      </w:r>
      <w:r>
        <w:rPr>
          <w:rFonts w:ascii="Times New Roman" w:eastAsia="Times New Roman" w:hAnsi="Times New Roman"/>
          <w:sz w:val="28"/>
          <w:szCs w:val="28"/>
        </w:rPr>
        <w:t>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заполнять и/или дополнять таблицы, схемы, диаграммы, те</w:t>
      </w:r>
      <w:r>
        <w:rPr>
          <w:rFonts w:ascii="Times New Roman" w:eastAsia="Times New Roman" w:hAnsi="Times New Roman"/>
          <w:sz w:val="28"/>
          <w:szCs w:val="28"/>
        </w:rPr>
        <w:t>ксты.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</w:t>
      </w:r>
      <w:r>
        <w:rPr>
          <w:rFonts w:ascii="Times" w:eastAsia="Times" w:hAnsi="Times" w:cs="Times"/>
          <w:sz w:val="28"/>
          <w:szCs w:val="28"/>
        </w:rPr>
        <w:t>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</w:t>
      </w:r>
      <w:r>
        <w:rPr>
          <w:rFonts w:ascii="Times" w:eastAsia="Times" w:hAnsi="Times" w:cs="Times"/>
          <w:sz w:val="28"/>
          <w:szCs w:val="28"/>
        </w:rPr>
        <w:t>ндартных решений, анализу результатов поиска и выбору наиболее приемлемого решения.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</w:t>
      </w:r>
      <w:r>
        <w:rPr>
          <w:rFonts w:ascii="Times" w:eastAsia="Times" w:hAnsi="Times" w:cs="Times"/>
          <w:sz w:val="28"/>
          <w:szCs w:val="28"/>
        </w:rPr>
        <w:t>ости от материально-технического оснащения, используемых методов работы и образовательных технологий.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Регулятивные УУД</w:t>
      </w:r>
    </w:p>
    <w:p w:rsidR="00122382" w:rsidRDefault="00B70618" w:rsidP="00B70618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/>
          <w:sz w:val="28"/>
          <w:szCs w:val="28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существующие и планировать будущие образов</w:t>
      </w:r>
      <w:r>
        <w:rPr>
          <w:rFonts w:ascii="Times New Roman" w:eastAsia="Times New Roman" w:hAnsi="Times New Roman"/>
          <w:sz w:val="28"/>
          <w:szCs w:val="28"/>
        </w:rPr>
        <w:t>ательные результаты;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совместно с педагогом критерии оценки планируемых образовательных результатов;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выдвигать версии преодоления пр</w:t>
      </w:r>
      <w:r>
        <w:rPr>
          <w:rFonts w:ascii="Times New Roman" w:eastAsia="Times New Roman" w:hAnsi="Times New Roman"/>
          <w:sz w:val="28"/>
          <w:szCs w:val="28"/>
        </w:rPr>
        <w:t>епятствий, формулировать гипотезы, в отдельных случаях — прогнозировать конечный результат;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ставить цель и формулировать задачи собственной образовательной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деятельности с учетом выявленных затруднений и существующих возможностей;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обосновывать выбранные </w:t>
      </w:r>
      <w:r>
        <w:rPr>
          <w:rFonts w:ascii="Times New Roman" w:eastAsia="Times New Roman" w:hAnsi="Times New Roman"/>
          <w:sz w:val="28"/>
          <w:szCs w:val="28"/>
        </w:rPr>
        <w:t>подходы и средства, используемые для достижения образовательных результатов.</w:t>
      </w:r>
    </w:p>
    <w:p w:rsidR="00122382" w:rsidRDefault="00B70618" w:rsidP="00B70618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</w:t>
      </w:r>
      <w:r>
        <w:rPr>
          <w:rFonts w:ascii="Times New Roman" w:eastAsia="Times New Roman" w:hAnsi="Times New Roman"/>
          <w:sz w:val="28"/>
          <w:szCs w:val="28"/>
        </w:rPr>
        <w:t>щийся сможет: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определять/находить</w:t>
      </w:r>
      <w:r>
        <w:rPr>
          <w:rFonts w:ascii="Times New Roman" w:eastAsia="Times New Roman" w:hAnsi="Times New Roman"/>
          <w:sz w:val="28"/>
          <w:szCs w:val="28"/>
        </w:rPr>
        <w:t>, в том числе из предложенных вариантов, условия для выполнения учебной и познавательной задачи;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</w:t>
      </w:r>
      <w:r>
        <w:rPr>
          <w:rFonts w:ascii="Times New Roman" w:eastAsia="Times New Roman" w:hAnsi="Times New Roman"/>
          <w:sz w:val="28"/>
          <w:szCs w:val="28"/>
        </w:rPr>
        <w:t>вывая логическую последовательность шагов);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составлять план решения проблемы (описывать жизненный цикл выполнения проекта, алгоритм проведения и</w:t>
      </w:r>
      <w:r>
        <w:rPr>
          <w:rFonts w:ascii="Times New Roman" w:eastAsia="Times New Roman" w:hAnsi="Times New Roman"/>
          <w:sz w:val="28"/>
          <w:szCs w:val="28"/>
        </w:rPr>
        <w:t>сследования);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свой опыт, оформляя его для передачи другим людям в виде алгоритма решения практических задач;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планировать и кор</w:t>
      </w:r>
      <w:r>
        <w:rPr>
          <w:rFonts w:ascii="Times New Roman" w:eastAsia="Times New Roman" w:hAnsi="Times New Roman"/>
          <w:sz w:val="28"/>
          <w:szCs w:val="28"/>
        </w:rPr>
        <w:t>ректировать свою индивидуальную образовательную траекторию.</w:t>
      </w:r>
    </w:p>
    <w:p w:rsidR="00122382" w:rsidRDefault="00B70618" w:rsidP="00B70618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>
        <w:rPr>
          <w:rFonts w:ascii="Times New Roman" w:eastAsia="Times New Roman" w:hAnsi="Times New Roman"/>
          <w:sz w:val="28"/>
          <w:szCs w:val="28"/>
        </w:rPr>
        <w:t xml:space="preserve">требований, корректировать свои действия в соответствии с изменяющейся ситуацией.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Обучающийся сможет: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различать результаты и способы действий при достижении результатов;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совместно с педагогом критерии достижения планируемых результатов и критери</w:t>
      </w:r>
      <w:r>
        <w:rPr>
          <w:rFonts w:ascii="Times New Roman" w:eastAsia="Times New Roman" w:hAnsi="Times New Roman"/>
          <w:sz w:val="28"/>
          <w:szCs w:val="28"/>
        </w:rPr>
        <w:t>и оценки своей учебной деятельности;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</w:t>
      </w:r>
      <w:r>
        <w:rPr>
          <w:rFonts w:ascii="Times New Roman" w:eastAsia="Times New Roman" w:hAnsi="Times New Roman"/>
          <w:sz w:val="28"/>
          <w:szCs w:val="28"/>
        </w:rPr>
        <w:t>ельности в рамках предложенных условий и требований;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находить необходимые и достаточные средства для выполнения учебных действий в изменяющейс</w:t>
      </w:r>
      <w:r>
        <w:rPr>
          <w:rFonts w:ascii="Times New Roman" w:eastAsia="Times New Roman" w:hAnsi="Times New Roman"/>
          <w:sz w:val="28"/>
          <w:szCs w:val="28"/>
        </w:rPr>
        <w:t>я ситуации;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устанавливать связь между полученными характеристиками результата и хара</w:t>
      </w:r>
      <w:r>
        <w:rPr>
          <w:rFonts w:ascii="Times New Roman" w:eastAsia="Times New Roman" w:hAnsi="Times New Roman"/>
          <w:sz w:val="28"/>
          <w:szCs w:val="28"/>
        </w:rPr>
        <w:t>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соотносить свои действия с целью обучения.</w:t>
      </w:r>
    </w:p>
    <w:p w:rsidR="00122382" w:rsidRDefault="00B70618" w:rsidP="00B70618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оценивать правильность выполнения учебной задач</w:t>
      </w:r>
      <w:r>
        <w:rPr>
          <w:rFonts w:ascii="Times New Roman" w:eastAsia="Times New Roman" w:hAnsi="Times New Roman"/>
          <w:sz w:val="28"/>
          <w:szCs w:val="28"/>
        </w:rPr>
        <w:t>и, собственные возможности ее решения. Обучающийся сможет: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свободно </w:t>
      </w:r>
      <w:r>
        <w:rPr>
          <w:rFonts w:ascii="Times New Roman" w:eastAsia="Times New Roman" w:hAnsi="Times New Roman"/>
          <w:sz w:val="28"/>
          <w:szCs w:val="28"/>
        </w:rPr>
        <w:t>пользоваться выработанными критериями оценки и самооценки, исходя из цели и имеющихся средств;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обосновывать достижимость цели </w:t>
      </w:r>
      <w:r>
        <w:rPr>
          <w:rFonts w:ascii="Times New Roman" w:eastAsia="Times New Roman" w:hAnsi="Times New Roman"/>
          <w:sz w:val="28"/>
          <w:szCs w:val="28"/>
        </w:rPr>
        <w:t>выбранным способом на основе оценки своих внутренних ресурсов и доступных внешних ресурсов;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фиксировать и анализировать динамику собственных образовательных результатов. </w:t>
      </w:r>
    </w:p>
    <w:p w:rsidR="00122382" w:rsidRDefault="00B70618" w:rsidP="00B70618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</w:t>
      </w:r>
      <w:r>
        <w:rPr>
          <w:rFonts w:ascii="Times New Roman" w:eastAsia="Times New Roman" w:hAnsi="Times New Roman"/>
          <w:sz w:val="28"/>
          <w:szCs w:val="28"/>
        </w:rPr>
        <w:t>ого выбора в учебной и познавательной деятельности. Обучающийся сможет: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соотносить реальные и планируемые результаты индивидуальной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принимать решение в учебной ситуации и оценивать возможные последствия принятого решения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22382" w:rsidRDefault="00B70618" w:rsidP="00B7061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демонстрировать приемы регуляции собственных психофизиологических/эмоциональных состояний.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Познавательные УУД</w:t>
      </w:r>
    </w:p>
    <w:p w:rsidR="00122382" w:rsidRDefault="00B70618" w:rsidP="00B70618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  <w:r>
        <w:rPr>
          <w:rFonts w:ascii="Times New Roman" w:eastAsia="Times New Roman" w:hAnsi="Times New Roman"/>
          <w:sz w:val="28"/>
          <w:szCs w:val="28"/>
        </w:rPr>
        <w:t xml:space="preserve"> дедуктивное, по аналогии) и делать выводы. Обучающийся сможет: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подбирать слова, соподчиненные ключевому слову, определяющие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его признаки и свойства;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общий приз</w:t>
      </w:r>
      <w:r>
        <w:rPr>
          <w:rFonts w:ascii="Times New Roman" w:eastAsia="Times New Roman" w:hAnsi="Times New Roman"/>
          <w:sz w:val="28"/>
          <w:szCs w:val="28"/>
        </w:rPr>
        <w:t>нак или отличие двух или нескольких предметов или явлений и объяснять их сходство или отличия;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различать/выделять явление из общего р</w:t>
      </w:r>
      <w:r>
        <w:rPr>
          <w:rFonts w:ascii="Times New Roman" w:eastAsia="Times New Roman" w:hAnsi="Times New Roman"/>
          <w:sz w:val="28"/>
          <w:szCs w:val="28"/>
        </w:rPr>
        <w:t>яда других явлений;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строить рассуждение от общих закономерностей к частным явлениям и от частных явлений к общим </w:t>
      </w:r>
      <w:r>
        <w:rPr>
          <w:rFonts w:ascii="Times New Roman" w:eastAsia="Times New Roman" w:hAnsi="Times New Roman"/>
          <w:sz w:val="28"/>
          <w:szCs w:val="28"/>
        </w:rPr>
        <w:t>закономерностям;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самостоятельно указывать на информацию, нуждающуюся в</w:t>
      </w:r>
      <w:r>
        <w:rPr>
          <w:rFonts w:ascii="Times New Roman" w:eastAsia="Times New Roman" w:hAnsi="Times New Roman"/>
          <w:sz w:val="28"/>
          <w:szCs w:val="28"/>
        </w:rPr>
        <w:t xml:space="preserve"> проверке, предлагать и применять способ проверки достоверности информации;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выявлять и называть причины события, явления, самостоятельно осущ</w:t>
      </w:r>
      <w:r>
        <w:rPr>
          <w:rFonts w:ascii="Times New Roman" w:eastAsia="Times New Roman" w:hAnsi="Times New Roman"/>
          <w:sz w:val="28"/>
          <w:szCs w:val="28"/>
        </w:rPr>
        <w:t>ествляя причинно-следственный анализ;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2382" w:rsidRDefault="00B70618" w:rsidP="00B70618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создавать, применять и преобразовывать знаки и символы, модел</w:t>
      </w:r>
      <w:r>
        <w:rPr>
          <w:rFonts w:ascii="Times New Roman" w:eastAsia="Times New Roman" w:hAnsi="Times New Roman"/>
          <w:sz w:val="28"/>
          <w:szCs w:val="28"/>
        </w:rPr>
        <w:t>и и схемы для решения учебных и познавательных задач. Обучающийся сможет: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</w:t>
      </w:r>
      <w:r>
        <w:rPr>
          <w:rFonts w:ascii="Times New Roman" w:eastAsia="Times New Roman" w:hAnsi="Times New Roman"/>
          <w:sz w:val="28"/>
          <w:szCs w:val="28"/>
        </w:rPr>
        <w:t>ть абстрактный или реальный образ предмета и/или явления;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</w:t>
      </w:r>
      <w:r>
        <w:rPr>
          <w:rFonts w:ascii="Times New Roman" w:eastAsia="Times New Roman" w:hAnsi="Times New Roman"/>
          <w:sz w:val="28"/>
          <w:szCs w:val="28"/>
        </w:rPr>
        <w:t>соба решения задачи в соответствии с ситуацией;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схему, алгоритм действия, исправлять или восстанавлив</w:t>
      </w:r>
      <w:r>
        <w:rPr>
          <w:rFonts w:ascii="Times New Roman" w:eastAsia="Times New Roman" w:hAnsi="Times New Roman"/>
          <w:sz w:val="28"/>
          <w:szCs w:val="28"/>
        </w:rPr>
        <w:t>ать неизвестный ранее алгоритм на основе имеющегося знания об объекте, к которому применяется алгоритм;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</w:t>
      </w:r>
      <w:r>
        <w:rPr>
          <w:rFonts w:ascii="Times New Roman" w:eastAsia="Times New Roman" w:hAnsi="Times New Roman"/>
          <w:sz w:val="28"/>
          <w:szCs w:val="28"/>
        </w:rPr>
        <w:t>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122382" w:rsidRDefault="00B70618" w:rsidP="00B70618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Смысловое чтение. Обучающийся сможет:</w:t>
      </w:r>
    </w:p>
    <w:p w:rsidR="00122382" w:rsidRDefault="00B70618" w:rsidP="00B7061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находить в тексте требуемую информацию (в соответствии </w:t>
      </w:r>
      <w:r>
        <w:rPr>
          <w:rFonts w:ascii="Times New Roman" w:eastAsia="Times New Roman" w:hAnsi="Times New Roman"/>
          <w:sz w:val="28"/>
          <w:szCs w:val="28"/>
        </w:rPr>
        <w:t>с целями своей деятельности);</w:t>
      </w:r>
    </w:p>
    <w:p w:rsidR="00122382" w:rsidRDefault="00B70618" w:rsidP="00B7061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122382" w:rsidRDefault="00B70618" w:rsidP="00B7061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122382" w:rsidRDefault="00B70618" w:rsidP="00B7061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резюмировать главную идею текста;</w:t>
      </w:r>
    </w:p>
    <w:p w:rsidR="00122382" w:rsidRDefault="00B70618" w:rsidP="00B7061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информационный);</w:t>
      </w:r>
    </w:p>
    <w:p w:rsidR="00122382" w:rsidRDefault="00B70618" w:rsidP="00B7061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критически оценивать содержание и форму</w:t>
      </w:r>
      <w:r>
        <w:rPr>
          <w:rFonts w:ascii="Times New Roman" w:eastAsia="Times New Roman" w:hAnsi="Times New Roman"/>
          <w:sz w:val="28"/>
          <w:szCs w:val="28"/>
        </w:rPr>
        <w:t xml:space="preserve"> текста.</w:t>
      </w:r>
    </w:p>
    <w:p w:rsidR="00122382" w:rsidRDefault="00B70618" w:rsidP="00B70618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22382" w:rsidRDefault="00B70618" w:rsidP="00B7061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свое отношение к окружающей среде, к собственной среде обита</w:t>
      </w:r>
      <w:r>
        <w:rPr>
          <w:rFonts w:ascii="Times New Roman" w:eastAsia="Times New Roman" w:hAnsi="Times New Roman"/>
          <w:sz w:val="28"/>
          <w:szCs w:val="28"/>
        </w:rPr>
        <w:t>ния;</w:t>
      </w:r>
    </w:p>
    <w:p w:rsidR="00122382" w:rsidRDefault="00B70618" w:rsidP="00B7061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122382" w:rsidRDefault="00B70618" w:rsidP="00B7061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причинный и вероятностный анализ различных экологических ситуаций;</w:t>
      </w:r>
    </w:p>
    <w:p w:rsidR="00122382" w:rsidRDefault="00B70618" w:rsidP="00B7061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прогнозировать изменения ситуации при смене действия одного фактора на другой фактор;</w:t>
      </w:r>
    </w:p>
    <w:p w:rsidR="00122382" w:rsidRDefault="00B70618" w:rsidP="00B70618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распрос</w:t>
      </w:r>
      <w:r>
        <w:rPr>
          <w:rFonts w:ascii="Times New Roman" w:eastAsia="Times New Roman" w:hAnsi="Times New Roman"/>
          <w:sz w:val="28"/>
          <w:szCs w:val="28"/>
        </w:rPr>
        <w:t>транять экологические знания и участвовать в практических мероприятиях по защите окружающей среды.</w:t>
      </w:r>
    </w:p>
    <w:p w:rsidR="00122382" w:rsidRDefault="00B70618" w:rsidP="00B70618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>
        <w:rPr>
          <w:rFonts w:ascii="Times New Roman" w:eastAsia="Times New Roman" w:hAnsi="Times New Roman"/>
          <w:sz w:val="28"/>
          <w:szCs w:val="28"/>
        </w:rPr>
        <w:t>Обучающийся сможет: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необходимые ключевые поисковые слова и формировать корректные поисковые запросы;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взаимодействие с электронными поисковыми системами, базами знаний, справочниками;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множественную выборку из различных ис</w:t>
      </w:r>
      <w:r>
        <w:rPr>
          <w:rFonts w:ascii="Times New Roman" w:eastAsia="Times New Roman" w:hAnsi="Times New Roman"/>
          <w:sz w:val="28"/>
          <w:szCs w:val="28"/>
        </w:rPr>
        <w:t>точников информации для объективизации результатов поиска;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соотносить полученные результаты поиска с задачами и целями своей деятельности.</w:t>
      </w:r>
    </w:p>
    <w:p w:rsidR="00122382" w:rsidRDefault="00B7061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Коммуникативные УУД</w:t>
      </w:r>
    </w:p>
    <w:p w:rsidR="00122382" w:rsidRDefault="00B70618" w:rsidP="00B70618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организовывать учебное сотрудничество с педагогом и совместную деятельность с педагогом и </w:t>
      </w:r>
      <w:r>
        <w:rPr>
          <w:rFonts w:ascii="Times New Roman" w:eastAsia="Times New Roman" w:hAnsi="Times New Roman"/>
          <w:sz w:val="28"/>
          <w:szCs w:val="28"/>
        </w:rPr>
        <w:t xml:space="preserve">сверстниками; работать индивидуально и в группе: находить общее решение и разрешать конфликты </w:t>
      </w:r>
      <w:r>
        <w:rPr>
          <w:rFonts w:ascii="Times New Roman" w:eastAsia="Times New Roman" w:hAnsi="Times New Roman"/>
          <w:sz w:val="28"/>
          <w:szCs w:val="28"/>
        </w:rPr>
        <w:lastRenderedPageBreak/>
        <w:t>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возможные роли в </w:t>
      </w:r>
      <w:r>
        <w:rPr>
          <w:rFonts w:ascii="Times New Roman" w:eastAsia="Times New Roman" w:hAnsi="Times New Roman"/>
          <w:sz w:val="28"/>
          <w:szCs w:val="28"/>
        </w:rPr>
        <w:t>совместной деятельности;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свои действия и действия партнера, котор</w:t>
      </w:r>
      <w:r>
        <w:rPr>
          <w:rFonts w:ascii="Times New Roman" w:eastAsia="Times New Roman" w:hAnsi="Times New Roman"/>
          <w:sz w:val="28"/>
          <w:szCs w:val="28"/>
        </w:rPr>
        <w:t>ые способствовали или препятствовали продуктивной коммуникации;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</w:t>
      </w:r>
      <w:r>
        <w:rPr>
          <w:rFonts w:ascii="Times New Roman" w:eastAsia="Times New Roman" w:hAnsi="Times New Roman"/>
          <w:sz w:val="28"/>
          <w:szCs w:val="28"/>
        </w:rPr>
        <w:t>овать свою мысль;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общую точку зрения в дискуссии;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договарив</w:t>
      </w:r>
      <w:r>
        <w:rPr>
          <w:rFonts w:ascii="Times New Roman" w:eastAsia="Times New Roman" w:hAnsi="Times New Roman"/>
          <w:sz w:val="28"/>
          <w:szCs w:val="28"/>
        </w:rPr>
        <w:t>аться о правилах и вопросах для обсуждения в соответствии с поставленной перед группой задачей;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устранять в рамках диалога </w:t>
      </w:r>
      <w:r>
        <w:rPr>
          <w:rFonts w:ascii="Times New Roman" w:eastAsia="Times New Roman" w:hAnsi="Times New Roman"/>
          <w:sz w:val="28"/>
          <w:szCs w:val="28"/>
        </w:rPr>
        <w:t>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22382" w:rsidRDefault="00B70618" w:rsidP="00B70618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</w:t>
      </w:r>
      <w:r>
        <w:rPr>
          <w:rFonts w:ascii="Times New Roman" w:eastAsia="Times New Roman" w:hAnsi="Times New Roman"/>
          <w:sz w:val="28"/>
          <w:szCs w:val="28"/>
        </w:rPr>
        <w:t>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задачу коммуникации и в соответствии с ней отбирать и использовать речевые средства;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представлять в устн</w:t>
      </w:r>
      <w:r>
        <w:rPr>
          <w:rFonts w:ascii="Times New Roman" w:eastAsia="Times New Roman" w:hAnsi="Times New Roman"/>
          <w:sz w:val="28"/>
          <w:szCs w:val="28"/>
        </w:rPr>
        <w:t>ой или письменной форме развернутый план собственной деятельности;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</w:t>
      </w:r>
      <w:r>
        <w:rPr>
          <w:rFonts w:ascii="Times New Roman" w:eastAsia="Times New Roman" w:hAnsi="Times New Roman"/>
          <w:sz w:val="28"/>
          <w:szCs w:val="28"/>
        </w:rPr>
        <w:t>х диалога;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создавать письменные тексты различных типов с использованием необходимых речевых средств;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средства логической связи для выделения смысловых блоков своего выступлен</w:t>
      </w:r>
      <w:r>
        <w:rPr>
          <w:rFonts w:ascii="Times New Roman" w:eastAsia="Times New Roman" w:hAnsi="Times New Roman"/>
          <w:sz w:val="28"/>
          <w:szCs w:val="28"/>
        </w:rPr>
        <w:t>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вербальные и невербальные средства в соответствии с коммуникативной задачей;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эффективность коммуникации после ее завершения.</w:t>
      </w:r>
    </w:p>
    <w:p w:rsidR="00122382" w:rsidRDefault="00B70618" w:rsidP="00B70618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>
        <w:rPr>
          <w:rFonts w:ascii="Times New Roman" w:eastAsia="Times New Roman" w:hAnsi="Times New Roman"/>
          <w:sz w:val="28"/>
          <w:szCs w:val="28"/>
        </w:rPr>
        <w:t xml:space="preserve"> (далее — ИКТ). Обучающийся сможет: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использовать для передачи своих мыслей естественные и формальные языки в </w:t>
      </w:r>
      <w:r>
        <w:rPr>
          <w:rFonts w:ascii="Times New Roman" w:eastAsia="Times New Roman" w:hAnsi="Times New Roman"/>
          <w:sz w:val="28"/>
          <w:szCs w:val="28"/>
        </w:rPr>
        <w:t>соответствии с условиями коммуникации;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оперировать данными при решении задачи;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</w:t>
      </w:r>
      <w:r>
        <w:rPr>
          <w:rFonts w:ascii="Times New Roman" w:eastAsia="Times New Roman" w:hAnsi="Times New Roman"/>
          <w:sz w:val="28"/>
          <w:szCs w:val="28"/>
        </w:rPr>
        <w:t>атов, создания презентаций и др.;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создавать цифровые ресурсы разного типа и для разных аудиторий,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соблюдать информационную гигиену и правила информационной безопасности.</w:t>
      </w:r>
      <w:bookmarkStart w:id="37" w:name="_2s8eyo1" w:colFirst="0" w:colLast="0"/>
      <w:bookmarkEnd w:id="37"/>
    </w:p>
    <w:p w:rsidR="00122382" w:rsidRDefault="00B7061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122382" w:rsidRDefault="00B70618">
      <w:pPr>
        <w:pStyle w:val="3"/>
        <w:ind w:left="1134"/>
      </w:pPr>
      <w:bookmarkStart w:id="38" w:name="_Toc31893385"/>
      <w:bookmarkStart w:id="39" w:name="_Toc31898609"/>
      <w:r>
        <w:lastRenderedPageBreak/>
        <w:t>1.2.5. Предметные резуль</w:t>
      </w:r>
      <w:r>
        <w:t>таты</w:t>
      </w:r>
      <w:bookmarkEnd w:id="38"/>
      <w:bookmarkEnd w:id="39"/>
    </w:p>
    <w:p w:rsidR="00122382" w:rsidRDefault="00B70618">
      <w:pPr>
        <w:pStyle w:val="4"/>
        <w:ind w:left="1701"/>
      </w:pPr>
      <w:bookmarkStart w:id="40" w:name="_Toc409691628"/>
      <w:bookmarkStart w:id="41" w:name="_Toc410653953"/>
      <w:bookmarkStart w:id="42" w:name="_Toc31893386"/>
      <w:bookmarkStart w:id="43" w:name="_Toc31898610"/>
      <w:r>
        <w:t>1.2.5.1. Русский язык</w:t>
      </w:r>
      <w:bookmarkEnd w:id="40"/>
      <w:bookmarkEnd w:id="41"/>
      <w:bookmarkEnd w:id="42"/>
      <w:bookmarkEnd w:id="43"/>
    </w:p>
    <w:p w:rsidR="00122382" w:rsidRDefault="00B70618">
      <w:pPr>
        <w:rPr>
          <w:rFonts w:ascii="Times New Roman" w:hAnsi="Times New Roman"/>
          <w:b/>
          <w:sz w:val="28"/>
          <w:szCs w:val="28"/>
        </w:rPr>
      </w:pPr>
      <w:bookmarkStart w:id="44" w:name="_Toc287934277"/>
      <w:bookmarkStart w:id="45" w:name="_Toc414553134"/>
      <w:bookmarkStart w:id="46" w:name="_Toc31893387"/>
      <w:bookmarkStart w:id="47" w:name="_Toc287551922"/>
      <w:r>
        <w:rPr>
          <w:rFonts w:ascii="Times New Roman" w:hAnsi="Times New Roman"/>
          <w:b/>
          <w:sz w:val="28"/>
          <w:szCs w:val="28"/>
        </w:rPr>
        <w:t>Выпускник научится:</w:t>
      </w:r>
      <w:bookmarkEnd w:id="44"/>
      <w:bookmarkEnd w:id="45"/>
      <w:bookmarkEnd w:id="46"/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навыками различных видов чтения (изучающим, ознакомительным, просмотровым) и </w:t>
      </w:r>
      <w:r>
        <w:rPr>
          <w:rFonts w:ascii="Times New Roman" w:hAnsi="Times New Roman"/>
          <w:sz w:val="28"/>
          <w:szCs w:val="28"/>
        </w:rPr>
        <w:t>информационной переработки прочитанного материала;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</w:t>
      </w:r>
      <w:r>
        <w:rPr>
          <w:rFonts w:ascii="Times New Roman" w:hAnsi="Times New Roman"/>
          <w:sz w:val="28"/>
          <w:szCs w:val="28"/>
        </w:rPr>
        <w:t>тей языка;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диалогическом и полилогическом общении, создава</w:t>
      </w:r>
      <w:r>
        <w:rPr>
          <w:rFonts w:ascii="Times New Roman" w:hAnsi="Times New Roman"/>
          <w:sz w:val="28"/>
          <w:szCs w:val="28"/>
        </w:rPr>
        <w:t>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редактировать письменные тексты разных</w:t>
      </w:r>
      <w:r>
        <w:rPr>
          <w:rFonts w:ascii="Times New Roman" w:hAnsi="Times New Roman"/>
          <w:sz w:val="28"/>
          <w:szCs w:val="28"/>
        </w:rPr>
        <w:t xml:space="preserve"> стилей и жанров с соблюдением норм современного русского литературного языка и речевого этикета;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</w:t>
      </w:r>
      <w:r>
        <w:rPr>
          <w:rFonts w:ascii="Times New Roman" w:hAnsi="Times New Roman"/>
          <w:sz w:val="28"/>
          <w:szCs w:val="28"/>
        </w:rPr>
        <w:t xml:space="preserve"> функциональной разновидности языка;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классифицировать и группировать звуки речи по заданным признакам, с</w:t>
      </w:r>
      <w:r>
        <w:rPr>
          <w:rFonts w:ascii="Times New Roman" w:hAnsi="Times New Roman"/>
          <w:sz w:val="28"/>
          <w:szCs w:val="28"/>
        </w:rPr>
        <w:t>лова по заданным параметрам их звукового состава;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</w:t>
      </w:r>
      <w:r>
        <w:rPr>
          <w:rFonts w:ascii="Times New Roman" w:hAnsi="Times New Roman"/>
          <w:sz w:val="28"/>
          <w:szCs w:val="28"/>
        </w:rPr>
        <w:t>акцентологическими нормами;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роводить морфемный и словообразовательный анализ слов;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самостоятельные части речи</w:t>
      </w:r>
      <w:r>
        <w:rPr>
          <w:rFonts w:ascii="Times New Roman" w:hAnsi="Times New Roman"/>
          <w:sz w:val="28"/>
          <w:szCs w:val="28"/>
        </w:rPr>
        <w:t xml:space="preserve"> и их формы, а также служебные части речи и междометия;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опознавать основные единицы синтаксиса (словосочетание, </w:t>
      </w:r>
      <w:r>
        <w:rPr>
          <w:rFonts w:ascii="Times New Roman" w:hAnsi="Times New Roman"/>
          <w:sz w:val="28"/>
          <w:szCs w:val="28"/>
        </w:rPr>
        <w:t>предложение, текст);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главные и второстепенные члены предлож</w:t>
      </w:r>
      <w:r>
        <w:rPr>
          <w:rFonts w:ascii="Times New Roman" w:hAnsi="Times New Roman"/>
          <w:sz w:val="28"/>
          <w:szCs w:val="28"/>
        </w:rPr>
        <w:t>ения;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соблюдать основные языковые нормы в устной и письменной речи;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фонетический, морфемный, словообразо</w:t>
      </w:r>
      <w:r>
        <w:rPr>
          <w:rFonts w:ascii="Times New Roman" w:hAnsi="Times New Roman"/>
          <w:sz w:val="28"/>
          <w:szCs w:val="28"/>
        </w:rPr>
        <w:t>вательный и морфологический анализ в практике правописания;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122382" w:rsidRDefault="00B70618">
      <w:pPr>
        <w:rPr>
          <w:rFonts w:ascii="Times New Roman" w:hAnsi="Times New Roman"/>
          <w:b/>
          <w:sz w:val="28"/>
          <w:szCs w:val="28"/>
        </w:rPr>
      </w:pPr>
      <w:bookmarkStart w:id="48" w:name="_Toc414553135"/>
      <w:bookmarkStart w:id="49" w:name="_Toc31893388"/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bookmarkEnd w:id="48"/>
      <w:bookmarkEnd w:id="49"/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</w:t>
      </w:r>
      <w:r>
        <w:rPr>
          <w:rFonts w:ascii="Times New Roman" w:hAnsi="Times New Roman"/>
          <w:i/>
          <w:sz w:val="28"/>
          <w:szCs w:val="28"/>
        </w:rPr>
        <w:t>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</w:t>
      </w:r>
      <w:r>
        <w:rPr>
          <w:rFonts w:ascii="Times New Roman" w:hAnsi="Times New Roman"/>
          <w:i/>
          <w:sz w:val="28"/>
          <w:szCs w:val="28"/>
        </w:rPr>
        <w:t>местного и выразительного словоупотребления;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осознанно использовать речевые сред</w:t>
      </w:r>
      <w:r>
        <w:rPr>
          <w:rFonts w:ascii="Times New Roman" w:hAnsi="Times New Roman"/>
          <w:i/>
          <w:sz w:val="28"/>
          <w:szCs w:val="28"/>
        </w:rPr>
        <w:t xml:space="preserve">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</w:t>
      </w:r>
      <w:r>
        <w:rPr>
          <w:rFonts w:ascii="Times New Roman" w:hAnsi="Times New Roman"/>
          <w:i/>
          <w:sz w:val="28"/>
          <w:szCs w:val="28"/>
        </w:rPr>
        <w:t xml:space="preserve"> жизненного и читательского опыта;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</w:t>
      </w:r>
      <w:r>
        <w:rPr>
          <w:rFonts w:ascii="Times New Roman" w:hAnsi="Times New Roman"/>
          <w:i/>
          <w:sz w:val="28"/>
          <w:szCs w:val="28"/>
        </w:rPr>
        <w:lastRenderedPageBreak/>
        <w:t>деятельности;</w:t>
      </w:r>
    </w:p>
    <w:p w:rsidR="00122382" w:rsidRDefault="00B70618" w:rsidP="00B70618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</w:t>
      </w:r>
      <w:r>
        <w:rPr>
          <w:rFonts w:ascii="Times New Roman" w:hAnsi="Times New Roman"/>
          <w:i/>
          <w:sz w:val="28"/>
          <w:szCs w:val="28"/>
        </w:rPr>
        <w:t>е альтернативные, осознанно выбирать наиболее эффективные способы решения учебных и познавательных задач.</w:t>
      </w:r>
    </w:p>
    <w:bookmarkEnd w:id="47"/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  <w:rPr>
          <w:rStyle w:val="dash041e005f0431005f044b005f0447005f043d005f044b005f0439005f005fchar1char1"/>
          <w:rFonts w:eastAsia="Calibri"/>
          <w:b w:val="0"/>
          <w:bCs w:val="0"/>
          <w:sz w:val="28"/>
          <w:szCs w:val="28"/>
        </w:rPr>
      </w:pPr>
      <w:bookmarkStart w:id="50" w:name="_Toc409691629"/>
      <w:bookmarkStart w:id="51" w:name="_Toc410653954"/>
      <w:bookmarkStart w:id="52" w:name="_Toc31893389"/>
      <w:bookmarkStart w:id="53" w:name="_Toc31898611"/>
      <w:r>
        <w:t>1.2.5.2. Литература</w:t>
      </w:r>
      <w:bookmarkEnd w:id="50"/>
      <w:bookmarkEnd w:id="51"/>
      <w:bookmarkEnd w:id="52"/>
      <w:bookmarkEnd w:id="53"/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</w:t>
      </w:r>
      <w:r>
        <w:rPr>
          <w:rFonts w:ascii="Times New Roman" w:eastAsia="MS Mincho" w:hAnsi="Times New Roman"/>
          <w:sz w:val="28"/>
          <w:szCs w:val="28"/>
        </w:rPr>
        <w:t>чения предмета «Литература» являются:</w:t>
      </w:r>
    </w:p>
    <w:p w:rsidR="00122382" w:rsidRDefault="00B70618" w:rsidP="00B70618">
      <w:pPr>
        <w:numPr>
          <w:ilvl w:val="0"/>
          <w:numId w:val="96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</w:t>
      </w:r>
      <w:r>
        <w:rPr>
          <w:rFonts w:ascii="Times New Roman" w:hAnsi="Times New Roman"/>
          <w:sz w:val="28"/>
          <w:szCs w:val="28"/>
        </w:rPr>
        <w:t>нтеллектуального удовлетворения;</w:t>
      </w:r>
    </w:p>
    <w:p w:rsidR="00122382" w:rsidRDefault="00B70618" w:rsidP="00B70618">
      <w:pPr>
        <w:numPr>
          <w:ilvl w:val="0"/>
          <w:numId w:val="96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восприятие</w:t>
      </w:r>
      <w:r>
        <w:rPr>
          <w:rFonts w:ascii="Times New Roman" w:hAnsi="Times New Roman"/>
          <w:sz w:val="28"/>
          <w:szCs w:val="28"/>
        </w:rPr>
        <w:t xml:space="preserve"> литературы как одной из основных культурных ценностей народа (отражающей его </w:t>
      </w:r>
      <w:r>
        <w:rPr>
          <w:rFonts w:ascii="Times New Roman" w:eastAsia="Times New Roman" w:hAnsi="Times New Roman"/>
          <w:sz w:val="28"/>
          <w:szCs w:val="28"/>
        </w:rPr>
        <w:t>менталитет, историю, мировосприятие) и</w:t>
      </w:r>
      <w:r>
        <w:rPr>
          <w:rFonts w:ascii="Times New Roman" w:hAnsi="Times New Roman"/>
          <w:sz w:val="28"/>
          <w:szCs w:val="28"/>
        </w:rPr>
        <w:t xml:space="preserve"> человечества (содержащей смыслы, важные для человечества в целом);</w:t>
      </w:r>
    </w:p>
    <w:p w:rsidR="00122382" w:rsidRDefault="00B70618" w:rsidP="00B70618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культурной самоид</w:t>
      </w:r>
      <w:r>
        <w:rPr>
          <w:rFonts w:ascii="Times New Roman" w:hAnsi="Times New Roman"/>
          <w:sz w:val="28"/>
          <w:szCs w:val="28"/>
        </w:rPr>
        <w:t>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122382" w:rsidRDefault="00B70618" w:rsidP="00B70618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воспитание квалифицированного читателя со сформированным эстетическим вк</w:t>
      </w:r>
      <w:r>
        <w:rPr>
          <w:rFonts w:ascii="Times New Roman" w:hAnsi="Times New Roman"/>
          <w:sz w:val="28"/>
          <w:szCs w:val="28"/>
        </w:rPr>
        <w:t>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</w:t>
      </w:r>
      <w:r>
        <w:rPr>
          <w:rFonts w:ascii="Times New Roman" w:hAnsi="Times New Roman"/>
          <w:sz w:val="28"/>
          <w:szCs w:val="28"/>
        </w:rPr>
        <w:t>нировать свое досуговое чтение</w:t>
      </w:r>
      <w:r>
        <w:t>;</w:t>
      </w:r>
    </w:p>
    <w:p w:rsidR="00122382" w:rsidRDefault="00B70618" w:rsidP="00B70618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122382" w:rsidRDefault="00B70618" w:rsidP="00B70618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овладение процедурами эстетического и смыслового анализа текста на основе понимания принципиальных отличий л</w:t>
      </w:r>
      <w:r>
        <w:rPr>
          <w:rFonts w:ascii="Times New Roman" w:hAnsi="Times New Roman"/>
          <w:sz w:val="28"/>
          <w:szCs w:val="28"/>
        </w:rPr>
        <w:t>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</w:t>
      </w:r>
      <w:r>
        <w:rPr>
          <w:rFonts w:ascii="Times New Roman" w:hAnsi="Times New Roman"/>
          <w:sz w:val="28"/>
          <w:szCs w:val="28"/>
        </w:rPr>
        <w:t>роизведении, на уровне не только эмоционального восприятия, но и интеллектуального осмысления.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Конкретизируя эти общие результаты, обозначим наиболее важные предметные умения, формируемые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eastAsia="MS Mincho" w:hAnsi="Times New Roman"/>
          <w:sz w:val="28"/>
          <w:szCs w:val="28"/>
        </w:rPr>
        <w:t>в результате освоения программы по литературе основной</w:t>
      </w:r>
      <w:r>
        <w:rPr>
          <w:rFonts w:ascii="Times New Roman" w:eastAsia="MS Mincho" w:hAnsi="Times New Roman"/>
          <w:sz w:val="28"/>
          <w:szCs w:val="28"/>
        </w:rPr>
        <w:t xml:space="preserve">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122382" w:rsidRDefault="00B70618" w:rsidP="00B70618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определять тему и основную мысль произведения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6 кл.);</w:t>
      </w:r>
    </w:p>
    <w:p w:rsidR="00122382" w:rsidRDefault="00B70618" w:rsidP="00B70618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владеть различными видами пересказа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6 кл.),</w:t>
      </w:r>
      <w:r>
        <w:rPr>
          <w:rFonts w:ascii="Times New Roman" w:eastAsia="MS Mincho" w:hAnsi="Times New Roman"/>
          <w:sz w:val="28"/>
          <w:szCs w:val="28"/>
        </w:rPr>
        <w:t xml:space="preserve"> пересказывать сюжет; выявлять особенности композиции, основной конфликт, вычленять фабулу (6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кл.);</w:t>
      </w:r>
    </w:p>
    <w:p w:rsidR="00122382" w:rsidRDefault="00B70618" w:rsidP="00B70618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характеризовать героев-персонажей, давать их сравнительные характеристики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6 кл.); оценивать систему персонажей (6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кл.);</w:t>
      </w:r>
    </w:p>
    <w:p w:rsidR="00122382" w:rsidRDefault="00B70618" w:rsidP="00B70618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находить основные изобразител</w:t>
      </w:r>
      <w:r>
        <w:rPr>
          <w:rFonts w:ascii="Times New Roman" w:eastAsia="MS Mincho" w:hAnsi="Times New Roman"/>
          <w:sz w:val="28"/>
          <w:szCs w:val="28"/>
        </w:rPr>
        <w:t>ьно-выразительные средства, характерные для творческой манеры писателя, определять их художественные функции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кл.); выявлять особенности языка и стиля писателя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122382" w:rsidRDefault="00B70618" w:rsidP="00B70618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определять родо-жанровую специфику художественного произведения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 xml:space="preserve">9 кл.); </w:t>
      </w:r>
    </w:p>
    <w:p w:rsidR="00122382" w:rsidRDefault="00B70618" w:rsidP="00B70618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122382" w:rsidRDefault="00B70618" w:rsidP="00B70618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кл.), постепенно переходя к анализу тек</w:t>
      </w:r>
      <w:r>
        <w:rPr>
          <w:rFonts w:ascii="Times New Roman" w:eastAsia="MS Mincho" w:hAnsi="Times New Roman"/>
          <w:sz w:val="28"/>
          <w:szCs w:val="28"/>
        </w:rPr>
        <w:t>ста; анализировать литературные произведения разных жанров (8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122382" w:rsidRDefault="00B70618" w:rsidP="00B70618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</w:t>
      </w:r>
      <w:r>
        <w:rPr>
          <w:rFonts w:ascii="Times New Roman" w:hAnsi="Times New Roman"/>
          <w:sz w:val="28"/>
          <w:szCs w:val="28"/>
        </w:rPr>
        <w:lastRenderedPageBreak/>
        <w:t xml:space="preserve">произведения </w:t>
      </w:r>
      <w:r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 </w:t>
      </w:r>
    </w:p>
    <w:p w:rsidR="00122382" w:rsidRDefault="00B70618" w:rsidP="00B70618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пользовать</w:t>
      </w:r>
      <w:r>
        <w:rPr>
          <w:rFonts w:ascii="Times New Roman" w:eastAsia="MS Mincho" w:hAnsi="Times New Roman"/>
          <w:sz w:val="28"/>
          <w:szCs w:val="28"/>
        </w:rPr>
        <w:t>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122382" w:rsidRDefault="00B70618" w:rsidP="00B70618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представлять развернутый устный или письме</w:t>
      </w:r>
      <w:r>
        <w:rPr>
          <w:rFonts w:ascii="Times New Roman" w:eastAsia="MS Mincho" w:hAnsi="Times New Roman"/>
          <w:sz w:val="28"/>
          <w:szCs w:val="28"/>
        </w:rPr>
        <w:t>нный ответ на поставленные вопросы (в каждом классе – на своем уровне); вести учебные дискуссии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122382" w:rsidRDefault="00B70618" w:rsidP="00B70618">
      <w:pPr>
        <w:numPr>
          <w:ilvl w:val="0"/>
          <w:numId w:val="107"/>
        </w:numPr>
        <w:spacing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</w:t>
      </w:r>
      <w:r>
        <w:rPr>
          <w:rFonts w:ascii="Times New Roman" w:eastAsia="MS Mincho" w:hAnsi="Times New Roman"/>
          <w:sz w:val="28"/>
          <w:szCs w:val="28"/>
        </w:rPr>
        <w:t xml:space="preserve">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>
        <w:rPr>
          <w:rFonts w:ascii="Times New Roman" w:hAnsi="Times New Roman"/>
          <w:bCs/>
          <w:sz w:val="28"/>
          <w:szCs w:val="28"/>
        </w:rPr>
        <w:t xml:space="preserve">организации дискуссии </w:t>
      </w:r>
      <w:r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</w:t>
      </w:r>
    </w:p>
    <w:p w:rsidR="00122382" w:rsidRDefault="00B70618" w:rsidP="00B70618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выражать личное отнош</w:t>
      </w:r>
      <w:r>
        <w:rPr>
          <w:rFonts w:ascii="Times New Roman" w:eastAsia="MS Mincho" w:hAnsi="Times New Roman"/>
          <w:sz w:val="28"/>
          <w:szCs w:val="28"/>
        </w:rPr>
        <w:t>ение к художественному произведению, аргументировать свою точку зрения (в каждом классе – на своем уровне);</w:t>
      </w:r>
    </w:p>
    <w:p w:rsidR="00122382" w:rsidRDefault="00B70618" w:rsidP="00B70618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выразительно читать с листа и наизусть произведения/фрагменты</w:t>
      </w:r>
    </w:p>
    <w:p w:rsidR="00122382" w:rsidRDefault="00B706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произведений художественной литературы, передавая личное отношение к произведению (5-9</w:t>
      </w:r>
      <w:r>
        <w:rPr>
          <w:rFonts w:ascii="Times New Roman" w:eastAsia="MS Mincho" w:hAnsi="Times New Roman"/>
          <w:sz w:val="28"/>
          <w:szCs w:val="28"/>
        </w:rPr>
        <w:t xml:space="preserve"> класс); </w:t>
      </w:r>
    </w:p>
    <w:p w:rsidR="00122382" w:rsidRDefault="00B70618" w:rsidP="00B70618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 xml:space="preserve">9 кл.); пользоваться каталогами библиотек, библиографическими указателями, системой поиска в Интернете </w:t>
      </w:r>
      <w:r>
        <w:rPr>
          <w:rFonts w:ascii="Times New Roman" w:eastAsia="MS Mincho" w:hAnsi="Times New Roman"/>
          <w:sz w:val="28"/>
          <w:szCs w:val="28"/>
        </w:rPr>
        <w:t>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 (в каждом классе – на своем уровне).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При планировании предметных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результатов освоения программы следует учитывать, что формирование различных умений, навыков, компетенций происходит у разных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eastAsia="MS Mincho" w:hAnsi="Times New Roman"/>
          <w:sz w:val="28"/>
          <w:szCs w:val="28"/>
        </w:rPr>
        <w:t xml:space="preserve">с разной скоростью и в разной степени и не заканчивается в школе. </w:t>
      </w:r>
    </w:p>
    <w:p w:rsidR="00122382" w:rsidRDefault="00B70618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>
        <w:rPr>
          <w:szCs w:val="28"/>
        </w:rPr>
        <w:lastRenderedPageBreak/>
        <w:t xml:space="preserve">При оценке предметных результатов обучения литературе следует учитывать несколько основных уровней сформированности читательской культуры. 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 уровень</w:t>
      </w:r>
      <w:r>
        <w:rPr>
          <w:rFonts w:ascii="Times New Roman" w:hAnsi="Times New Roman"/>
          <w:sz w:val="28"/>
          <w:szCs w:val="28"/>
        </w:rPr>
        <w:t xml:space="preserve"> определяется наивно-реалистическим восп</w:t>
      </w:r>
      <w:r>
        <w:rPr>
          <w:rFonts w:ascii="Times New Roman" w:hAnsi="Times New Roman"/>
          <w:sz w:val="28"/>
          <w:szCs w:val="28"/>
        </w:rPr>
        <w:t>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</w:t>
      </w:r>
      <w:r>
        <w:rPr>
          <w:rFonts w:ascii="Times New Roman" w:hAnsi="Times New Roman"/>
          <w:sz w:val="28"/>
          <w:szCs w:val="28"/>
        </w:rPr>
        <w:t xml:space="preserve">я читатель подходит с житейских позиций. Такое </w:t>
      </w:r>
      <w:r>
        <w:rPr>
          <w:rFonts w:ascii="Times New Roman" w:hAnsi="Times New Roman"/>
          <w:bCs/>
          <w:iCs/>
          <w:sz w:val="28"/>
          <w:szCs w:val="28"/>
        </w:rPr>
        <w:t>эмоциональное непосредственное восприятие</w:t>
      </w:r>
      <w:r>
        <w:rPr>
          <w:rFonts w:ascii="Times New Roman" w:hAnsi="Times New Roman"/>
          <w:sz w:val="28"/>
          <w:szCs w:val="28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>
        <w:rPr>
          <w:rFonts w:ascii="Times New Roman" w:hAnsi="Times New Roman"/>
          <w:i/>
          <w:sz w:val="28"/>
          <w:szCs w:val="28"/>
        </w:rPr>
        <w:t>характеризуется способностями читател</w:t>
      </w:r>
      <w:r>
        <w:rPr>
          <w:rFonts w:ascii="Times New Roman" w:hAnsi="Times New Roman"/>
          <w:i/>
          <w:sz w:val="28"/>
          <w:szCs w:val="28"/>
        </w:rPr>
        <w:t>я воспроизводить содержание литературного произведения, отвечая на тестовые вопросы</w:t>
      </w:r>
      <w:r>
        <w:rPr>
          <w:rFonts w:ascii="Times New Roman" w:hAnsi="Times New Roman"/>
          <w:sz w:val="28"/>
          <w:szCs w:val="28"/>
        </w:rPr>
        <w:t xml:space="preserve"> (устно, письменно) типа </w:t>
      </w:r>
      <w:r>
        <w:rPr>
          <w:rFonts w:ascii="Times New Roman" w:hAnsi="Times New Roman"/>
          <w:bCs/>
          <w:iCs/>
          <w:sz w:val="28"/>
          <w:szCs w:val="28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</w:t>
      </w:r>
      <w:r>
        <w:rPr>
          <w:rFonts w:ascii="Times New Roman" w:hAnsi="Times New Roman"/>
          <w:bCs/>
          <w:iCs/>
          <w:sz w:val="28"/>
          <w:szCs w:val="28"/>
        </w:rPr>
        <w:t>еречисляются; способность к обобщениям проявляется слабо.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основным </w:t>
      </w:r>
      <w:r>
        <w:rPr>
          <w:rFonts w:ascii="Times New Roman" w:hAnsi="Times New Roman"/>
          <w:bCs/>
          <w:iCs/>
          <w:sz w:val="28"/>
          <w:szCs w:val="28"/>
        </w:rPr>
        <w:t>видам деятельности</w:t>
      </w:r>
      <w:r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 </w:t>
      </w:r>
      <w:r>
        <w:rPr>
          <w:rFonts w:ascii="Times New Roman" w:hAnsi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iCs/>
          <w:sz w:val="28"/>
          <w:szCs w:val="28"/>
        </w:rPr>
        <w:t xml:space="preserve"> уровня, относятся </w:t>
      </w:r>
      <w:r>
        <w:rPr>
          <w:rFonts w:ascii="Times New Roman" w:hAnsi="Times New Roman"/>
          <w:sz w:val="28"/>
          <w:szCs w:val="28"/>
        </w:rPr>
        <w:t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</w:t>
      </w:r>
      <w:r>
        <w:rPr>
          <w:rFonts w:ascii="Times New Roman" w:hAnsi="Times New Roman"/>
          <w:sz w:val="28"/>
          <w:szCs w:val="28"/>
        </w:rPr>
        <w:t xml:space="preserve">сьменные). 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Условно им соответствуют следующие типы диагностических </w:t>
      </w:r>
      <w:r>
        <w:rPr>
          <w:rFonts w:ascii="Times New Roman" w:hAnsi="Times New Roman"/>
          <w:bCs/>
          <w:sz w:val="28"/>
          <w:szCs w:val="28"/>
        </w:rPr>
        <w:t>заданий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22382" w:rsidRDefault="00B70618" w:rsidP="00B70618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выразительно прочтите следующий фрагмент; </w:t>
      </w:r>
    </w:p>
    <w:p w:rsidR="00122382" w:rsidRDefault="00B70618" w:rsidP="00B70618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какие события в произведении являются центральными;</w:t>
      </w:r>
    </w:p>
    <w:p w:rsidR="00122382" w:rsidRDefault="00B70618" w:rsidP="00B70618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где и когда происходят описываемые события;</w:t>
      </w:r>
    </w:p>
    <w:p w:rsidR="00122382" w:rsidRDefault="00B70618" w:rsidP="00B70618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опишите, каким </w:t>
      </w:r>
      <w:r>
        <w:rPr>
          <w:rFonts w:ascii="Times New Roman" w:hAnsi="Times New Roman"/>
          <w:sz w:val="28"/>
          <w:szCs w:val="28"/>
        </w:rPr>
        <w:t xml:space="preserve">вам представляется герой произведения, прокомментируйте слова героя; </w:t>
      </w:r>
    </w:p>
    <w:p w:rsidR="00122382" w:rsidRDefault="00B70618" w:rsidP="00B70618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122382" w:rsidRDefault="00B70618" w:rsidP="00B70618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ответьте на поставленный учителем/автором учебника вопрос; </w:t>
      </w:r>
    </w:p>
    <w:p w:rsidR="00122382" w:rsidRDefault="00B70618" w:rsidP="00B70618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выделите, найдите, перечи</w:t>
      </w:r>
      <w:r>
        <w:rPr>
          <w:rFonts w:ascii="Times New Roman" w:hAnsi="Times New Roman"/>
          <w:sz w:val="28"/>
          <w:szCs w:val="28"/>
        </w:rPr>
        <w:t xml:space="preserve">слите признаки, черты, повторяющиеся детали и т. п. </w:t>
      </w:r>
    </w:p>
    <w:p w:rsidR="00122382" w:rsidRDefault="00B706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 уровень</w:t>
      </w:r>
      <w:r>
        <w:rPr>
          <w:rFonts w:ascii="Times New Roman" w:hAnsi="Times New Roman"/>
          <w:sz w:val="28"/>
          <w:szCs w:val="28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</w:t>
      </w:r>
      <w:r>
        <w:rPr>
          <w:rFonts w:ascii="Times New Roman" w:hAnsi="Times New Roman"/>
          <w:sz w:val="28"/>
          <w:szCs w:val="28"/>
        </w:rPr>
        <w:t>роявления авторской позиции у него пока отсутствуют</w:t>
      </w:r>
    </w:p>
    <w:p w:rsidR="00122382" w:rsidRDefault="00B70618">
      <w:pPr>
        <w:pStyle w:val="28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 читателей этого уровня формируется стремление размышлять над прочитанным, появляется </w:t>
      </w:r>
      <w:r>
        <w:rPr>
          <w:bCs/>
          <w:iCs/>
          <w:sz w:val="28"/>
          <w:szCs w:val="28"/>
        </w:rPr>
        <w:t xml:space="preserve">умение выделять в произведении </w:t>
      </w:r>
      <w:r>
        <w:rPr>
          <w:sz w:val="28"/>
          <w:szCs w:val="28"/>
        </w:rPr>
        <w:t>значимые в смысловом и эстетическом плане отдельные элементы художественного произведе</w:t>
      </w:r>
      <w:r>
        <w:rPr>
          <w:sz w:val="28"/>
          <w:szCs w:val="28"/>
        </w:rPr>
        <w:t xml:space="preserve">ния, а также возникает стремление </w:t>
      </w:r>
      <w:r>
        <w:rPr>
          <w:bCs/>
          <w:iCs/>
          <w:sz w:val="28"/>
          <w:szCs w:val="28"/>
        </w:rPr>
        <w:t>находить и объяснять связи между ними</w:t>
      </w:r>
      <w:r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Читатель </w:t>
      </w:r>
      <w:r>
        <w:rPr>
          <w:sz w:val="28"/>
          <w:szCs w:val="28"/>
        </w:rPr>
        <w:t xml:space="preserve">этого уровня пытается аргументированно отвечать на вопрос </w:t>
      </w:r>
      <w:r>
        <w:rPr>
          <w:bCs/>
          <w:iCs/>
          <w:sz w:val="28"/>
          <w:szCs w:val="28"/>
        </w:rPr>
        <w:t>«Как устроен текст?» ,</w:t>
      </w:r>
      <w:r>
        <w:rPr>
          <w:i/>
          <w:sz w:val="28"/>
          <w:szCs w:val="28"/>
        </w:rPr>
        <w:t xml:space="preserve">умеет выделять </w:t>
      </w:r>
      <w:r>
        <w:rPr>
          <w:i/>
          <w:iCs/>
          <w:sz w:val="28"/>
          <w:szCs w:val="28"/>
        </w:rPr>
        <w:t>крупные единицы произведения, пытается определять связи между ними для доказате</w:t>
      </w:r>
      <w:r>
        <w:rPr>
          <w:i/>
          <w:iCs/>
          <w:sz w:val="28"/>
          <w:szCs w:val="28"/>
        </w:rPr>
        <w:t>льства верности понимания темы, проблемы и идеи художественного текста.</w:t>
      </w:r>
    </w:p>
    <w:p w:rsidR="00122382" w:rsidRDefault="00B70618" w:rsidP="00B70618">
      <w:pPr>
        <w:pStyle w:val="28"/>
        <w:numPr>
          <w:ilvl w:val="12"/>
          <w:numId w:val="61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К основным </w:t>
      </w:r>
      <w:r>
        <w:rPr>
          <w:bCs/>
          <w:iCs/>
          <w:sz w:val="28"/>
          <w:szCs w:val="28"/>
        </w:rPr>
        <w:t>видам деятельности</w:t>
      </w:r>
      <w:r>
        <w:rPr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 xml:space="preserve"> уровня, можно отнести</w:t>
      </w:r>
      <w:r>
        <w:rPr>
          <w:sz w:val="28"/>
          <w:szCs w:val="28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</w:t>
      </w:r>
      <w:r>
        <w:rPr>
          <w:sz w:val="28"/>
          <w:szCs w:val="28"/>
        </w:rPr>
        <w:t xml:space="preserve"> ними; создание комментария на основе сплошного и хронологически последовательного анализа – </w:t>
      </w:r>
      <w:r>
        <w:rPr>
          <w:i/>
          <w:sz w:val="28"/>
          <w:szCs w:val="28"/>
        </w:rPr>
        <w:t>пофразового</w:t>
      </w:r>
      <w:r>
        <w:rPr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r>
        <w:rPr>
          <w:i/>
          <w:sz w:val="28"/>
          <w:szCs w:val="28"/>
        </w:rPr>
        <w:t>поэпизодного</w:t>
      </w:r>
      <w:r>
        <w:rPr>
          <w:sz w:val="28"/>
          <w:szCs w:val="28"/>
        </w:rPr>
        <w:t>; проведение целостного и межтекстового анализа).</w:t>
      </w:r>
      <w:r>
        <w:rPr>
          <w:sz w:val="28"/>
          <w:szCs w:val="28"/>
        </w:rPr>
        <w:t xml:space="preserve"> </w:t>
      </w:r>
    </w:p>
    <w:p w:rsidR="00122382" w:rsidRDefault="00B70618" w:rsidP="00B70618">
      <w:pPr>
        <w:pStyle w:val="28"/>
        <w:numPr>
          <w:ilvl w:val="12"/>
          <w:numId w:val="61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Условно им соответствуют следующие типы диагностических </w:t>
      </w:r>
      <w:r>
        <w:rPr>
          <w:bCs/>
          <w:sz w:val="28"/>
          <w:szCs w:val="28"/>
        </w:rPr>
        <w:t>заданий</w:t>
      </w:r>
      <w:r>
        <w:rPr>
          <w:sz w:val="28"/>
          <w:szCs w:val="28"/>
        </w:rPr>
        <w:t xml:space="preserve">: </w:t>
      </w:r>
    </w:p>
    <w:p w:rsidR="00122382" w:rsidRDefault="00B70618" w:rsidP="00B70618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122382" w:rsidRDefault="00B70618" w:rsidP="00B70618">
      <w:pPr>
        <w:pStyle w:val="a8"/>
        <w:widowControl w:val="0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122382" w:rsidRDefault="00B70618" w:rsidP="00B70618">
      <w:pPr>
        <w:numPr>
          <w:ilvl w:val="0"/>
          <w:numId w:val="61"/>
        </w:numPr>
        <w:tabs>
          <w:tab w:val="clear" w:pos="128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покажите, как в </w:t>
      </w:r>
      <w:r>
        <w:rPr>
          <w:rFonts w:ascii="Times New Roman" w:hAnsi="Times New Roman"/>
          <w:sz w:val="28"/>
          <w:szCs w:val="28"/>
        </w:rPr>
        <w:t>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122382" w:rsidRDefault="00B70618" w:rsidP="00B70618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122382" w:rsidRDefault="00B70618" w:rsidP="00B70618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сопоставьте, сравните, найдите сх</w:t>
      </w:r>
      <w:r>
        <w:rPr>
          <w:rFonts w:ascii="Times New Roman" w:hAnsi="Times New Roman"/>
          <w:sz w:val="28"/>
          <w:szCs w:val="28"/>
        </w:rPr>
        <w:t xml:space="preserve">одства и различия (как в одном тексте, так и между разными произведениями); </w:t>
      </w:r>
    </w:p>
    <w:p w:rsidR="00122382" w:rsidRDefault="00B70618" w:rsidP="00B70618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122382" w:rsidRDefault="00B70618" w:rsidP="00B70618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122382" w:rsidRDefault="00B70618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>
        <w:rPr>
          <w:szCs w:val="28"/>
        </w:rPr>
        <w:t>Понимание текста на этом уровне читатель</w:t>
      </w:r>
      <w:r>
        <w:rPr>
          <w:szCs w:val="28"/>
        </w:rPr>
        <w:t>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</w:t>
      </w:r>
      <w:r>
        <w:rPr>
          <w:szCs w:val="28"/>
        </w:rPr>
        <w:t xml:space="preserve"> этой информации к тематике, проблематике и авторской позиции.</w:t>
      </w:r>
    </w:p>
    <w:p w:rsidR="00122382" w:rsidRDefault="00B7061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III уровень</w:t>
      </w:r>
      <w:r>
        <w:rPr>
          <w:rFonts w:ascii="Times New Roman" w:hAnsi="Times New Roman"/>
          <w:sz w:val="28"/>
          <w:szCs w:val="28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</w:t>
      </w:r>
      <w:r>
        <w:rPr>
          <w:rFonts w:ascii="Times New Roman" w:hAnsi="Times New Roman"/>
          <w:sz w:val="28"/>
          <w:szCs w:val="28"/>
        </w:rPr>
        <w:t xml:space="preserve">ший этого уровня, </w:t>
      </w:r>
      <w:r>
        <w:rPr>
          <w:rFonts w:ascii="Times New Roman" w:hAnsi="Times New Roman"/>
          <w:bCs/>
          <w:iCs/>
          <w:sz w:val="28"/>
          <w:szCs w:val="28"/>
        </w:rPr>
        <w:t>сумеет интерпретировать художественный смысл произведения</w:t>
      </w:r>
      <w:r>
        <w:rPr>
          <w:rFonts w:ascii="Times New Roman" w:hAnsi="Times New Roman"/>
          <w:sz w:val="28"/>
          <w:szCs w:val="28"/>
        </w:rPr>
        <w:t xml:space="preserve">, то есть отвечать на вопросы: </w:t>
      </w:r>
      <w:r>
        <w:rPr>
          <w:rFonts w:ascii="Times New Roman" w:hAnsi="Times New Roman"/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>
        <w:rPr>
          <w:rFonts w:ascii="Times New Roman" w:hAnsi="Times New Roman"/>
          <w:sz w:val="28"/>
          <w:szCs w:val="28"/>
        </w:rPr>
        <w:t>Какой художественный эффект дало именно такое построение, какой вывод на основе именн</w:t>
      </w:r>
      <w:r>
        <w:rPr>
          <w:rFonts w:ascii="Times New Roman" w:hAnsi="Times New Roman"/>
          <w:sz w:val="28"/>
          <w:szCs w:val="28"/>
        </w:rPr>
        <w:t xml:space="preserve">о такого построения мы можем сделать о тематике, проблематике и авторской позиции в данном конкретном произведении?». </w:t>
      </w:r>
    </w:p>
    <w:p w:rsidR="00122382" w:rsidRDefault="00B70618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основным </w:t>
      </w:r>
      <w:r>
        <w:rPr>
          <w:rFonts w:ascii="Times New Roman" w:hAnsi="Times New Roman"/>
          <w:bCs/>
          <w:iCs/>
          <w:sz w:val="28"/>
          <w:szCs w:val="28"/>
        </w:rPr>
        <w:t>видам деятельности</w:t>
      </w:r>
      <w:r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>
        <w:rPr>
          <w:rFonts w:ascii="Times New Roman" w:hAnsi="Times New Roman"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iCs/>
          <w:sz w:val="28"/>
          <w:szCs w:val="28"/>
        </w:rPr>
        <w:t xml:space="preserve"> уровня, можно отнести</w:t>
      </w:r>
      <w:r>
        <w:rPr>
          <w:rFonts w:ascii="Times New Roman" w:hAnsi="Times New Roman"/>
          <w:sz w:val="28"/>
          <w:szCs w:val="28"/>
        </w:rPr>
        <w:t xml:space="preserve"> устное или письмен</w:t>
      </w:r>
      <w:r>
        <w:rPr>
          <w:rFonts w:ascii="Times New Roman" w:hAnsi="Times New Roman"/>
          <w:sz w:val="28"/>
          <w:szCs w:val="28"/>
        </w:rPr>
        <w:t>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</w:t>
      </w:r>
      <w:r>
        <w:rPr>
          <w:rFonts w:ascii="Times New Roman" w:hAnsi="Times New Roman"/>
          <w:sz w:val="28"/>
          <w:szCs w:val="28"/>
        </w:rPr>
        <w:lastRenderedPageBreak/>
        <w:t>исследовательских заметок (статьи), доклада на конфере</w:t>
      </w:r>
      <w:r>
        <w:rPr>
          <w:rFonts w:ascii="Times New Roman" w:hAnsi="Times New Roman"/>
          <w:sz w:val="28"/>
          <w:szCs w:val="28"/>
        </w:rPr>
        <w:t xml:space="preserve">нцию, рецензии, сценария и т.п. </w:t>
      </w:r>
    </w:p>
    <w:p w:rsidR="00122382" w:rsidRDefault="00B70618" w:rsidP="00B70618">
      <w:pPr>
        <w:pStyle w:val="28"/>
        <w:numPr>
          <w:ilvl w:val="12"/>
          <w:numId w:val="61"/>
        </w:numPr>
        <w:tabs>
          <w:tab w:val="left" w:pos="709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Условно и</w:t>
      </w:r>
      <w:r>
        <w:rPr>
          <w:iCs/>
          <w:sz w:val="28"/>
          <w:szCs w:val="28"/>
        </w:rPr>
        <w:t xml:space="preserve">м соответствуют следующие типы диагностических </w:t>
      </w:r>
      <w:r>
        <w:rPr>
          <w:bCs/>
          <w:iCs/>
          <w:sz w:val="28"/>
          <w:szCs w:val="28"/>
        </w:rPr>
        <w:t>заданий</w:t>
      </w:r>
      <w:r>
        <w:rPr>
          <w:sz w:val="28"/>
          <w:szCs w:val="28"/>
        </w:rPr>
        <w:t xml:space="preserve">: </w:t>
      </w:r>
    </w:p>
    <w:p w:rsidR="00122382" w:rsidRDefault="00B70618" w:rsidP="00B70618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</w:p>
    <w:p w:rsidR="00122382" w:rsidRDefault="00B70618" w:rsidP="00B70618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художественную функцию той или иной детали, приема и </w:t>
      </w:r>
      <w:r>
        <w:rPr>
          <w:rFonts w:ascii="Times New Roman" w:hAnsi="Times New Roman"/>
          <w:sz w:val="28"/>
          <w:szCs w:val="28"/>
        </w:rPr>
        <w:t>т. п.;</w:t>
      </w:r>
    </w:p>
    <w:p w:rsidR="00122382" w:rsidRDefault="00B70618" w:rsidP="00B70618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позицию автора и способы ее выражения;</w:t>
      </w:r>
    </w:p>
    <w:p w:rsidR="00122382" w:rsidRDefault="00B70618" w:rsidP="00B70618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122382" w:rsidRDefault="00B70618" w:rsidP="00B70618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(устно, письменно) смысл названия произведения;</w:t>
      </w:r>
    </w:p>
    <w:p w:rsidR="00122382" w:rsidRDefault="00B70618" w:rsidP="00B70618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122382" w:rsidRDefault="00B70618" w:rsidP="00B70618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напишите сочинение-интерпретацию; </w:t>
      </w:r>
    </w:p>
    <w:p w:rsidR="00122382" w:rsidRDefault="00B70618" w:rsidP="00B70618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рецензию на произведение, не изучавшееся на уроках литературы.</w:t>
      </w:r>
    </w:p>
    <w:p w:rsidR="00122382" w:rsidRDefault="00B70618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</w:t>
      </w:r>
      <w:r>
        <w:rPr>
          <w:szCs w:val="28"/>
        </w:rPr>
        <w:t>«закодированного» (естественным языком и специфическими художественными средствами</w:t>
      </w:r>
      <w:r>
        <w:rPr>
          <w:rStyle w:val="af3"/>
          <w:szCs w:val="28"/>
        </w:rPr>
        <w:footnoteReference w:id="2"/>
      </w:r>
      <w:r>
        <w:rPr>
          <w:szCs w:val="28"/>
        </w:rPr>
        <w:t xml:space="preserve">). 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</w:t>
      </w:r>
      <w:r>
        <w:rPr>
          <w:rFonts w:ascii="Times New Roman" w:hAnsi="Times New Roman"/>
          <w:sz w:val="28"/>
          <w:szCs w:val="28"/>
        </w:rPr>
        <w:t>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</w:t>
      </w:r>
      <w:r>
        <w:rPr>
          <w:rFonts w:ascii="Times New Roman" w:hAnsi="Times New Roman"/>
          <w:sz w:val="28"/>
          <w:szCs w:val="28"/>
        </w:rPr>
        <w:t xml:space="preserve">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122382" w:rsidRDefault="00B70618">
      <w:pPr>
        <w:pStyle w:val="24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Успешное освоение видов учебной деятельности, соответствующей разным уровням читательской культуры, и способность д</w:t>
      </w:r>
      <w:r>
        <w:rPr>
          <w:szCs w:val="28"/>
        </w:rPr>
        <w:t xml:space="preserve">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</w:t>
      </w:r>
      <w:r>
        <w:rPr>
          <w:szCs w:val="28"/>
        </w:rPr>
        <w:t xml:space="preserve">читательской культуры. Показателем достигнутых школьником результатов является не столько характер заданий, сколько </w:t>
      </w:r>
      <w:r>
        <w:rPr>
          <w:b/>
          <w:szCs w:val="28"/>
        </w:rPr>
        <w:t>качество</w:t>
      </w:r>
      <w:r>
        <w:rPr>
          <w:szCs w:val="28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</w:t>
      </w:r>
      <w:r>
        <w:rPr>
          <w:szCs w:val="28"/>
        </w:rPr>
        <w:t>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54" w:name="_Toc409691630"/>
      <w:bookmarkStart w:id="55" w:name="_Toc410653955"/>
      <w:bookmarkStart w:id="56" w:name="_Toc31893390"/>
      <w:bookmarkStart w:id="57" w:name="_Toc31898612"/>
      <w:r>
        <w:t>1.2.5.3. Иностран</w:t>
      </w:r>
      <w:r>
        <w:t>ный язык (на примере английского языка)</w:t>
      </w:r>
      <w:bookmarkEnd w:id="54"/>
      <w:bookmarkEnd w:id="55"/>
      <w:bookmarkEnd w:id="56"/>
      <w:bookmarkEnd w:id="57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Диалогическая речь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диалог (диалог этикетного характера, диалог–-</w:t>
      </w:r>
      <w:r>
        <w:rPr>
          <w:rFonts w:ascii="Times New Roman" w:hAnsi="Times New Roman"/>
          <w:sz w:val="28"/>
          <w:szCs w:val="28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</w:t>
      </w:r>
      <w:r>
        <w:rPr>
          <w:rFonts w:ascii="Times New Roman" w:hAnsi="Times New Roman"/>
          <w:i/>
          <w:sz w:val="28"/>
          <w:szCs w:val="28"/>
        </w:rPr>
        <w:t xml:space="preserve"> диалог-обмен мнениями; </w:t>
      </w:r>
    </w:p>
    <w:p w:rsidR="00122382" w:rsidRDefault="00B70618" w:rsidP="00B7061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122382" w:rsidRDefault="00B70618" w:rsidP="00B7061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строить связное монологическое высказывание с опорой на зрительную наглядн</w:t>
      </w:r>
      <w:r>
        <w:rPr>
          <w:rFonts w:ascii="Times New Roman" w:hAnsi="Times New Roman"/>
          <w:sz w:val="28"/>
          <w:szCs w:val="28"/>
        </w:rPr>
        <w:t>ость и/или вербальные опоры (ключевые слова, план, вопросы) в рамках освоенной тематики;</w:t>
      </w:r>
    </w:p>
    <w:p w:rsidR="00122382" w:rsidRDefault="00B70618" w:rsidP="00B70618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22382" w:rsidRDefault="00B70618" w:rsidP="00B70618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краткую характеристику реальных людей и литературн</w:t>
      </w:r>
      <w:r>
        <w:rPr>
          <w:rFonts w:ascii="Times New Roman" w:hAnsi="Times New Roman"/>
          <w:sz w:val="28"/>
          <w:szCs w:val="28"/>
        </w:rPr>
        <w:t xml:space="preserve">ых персонажей; </w:t>
      </w:r>
    </w:p>
    <w:p w:rsidR="00122382" w:rsidRDefault="00B70618" w:rsidP="00B70618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122382" w:rsidRDefault="00B70618" w:rsidP="00B70618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122382" w:rsidRDefault="00B70618" w:rsidP="00B70618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елать сообщение на заданную тему на основе прочитанного; </w:t>
      </w:r>
    </w:p>
    <w:p w:rsidR="00122382" w:rsidRDefault="00B70618" w:rsidP="00B70618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122382" w:rsidRDefault="00B70618" w:rsidP="00B70618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кратко высказываться без предварительной подготовки на заданную </w:t>
      </w:r>
      <w:r>
        <w:rPr>
          <w:rFonts w:ascii="Times New Roman" w:hAnsi="Times New Roman"/>
          <w:i/>
          <w:sz w:val="28"/>
          <w:szCs w:val="28"/>
        </w:rPr>
        <w:t>тему в соответствии с предложенной ситуацией общения;</w:t>
      </w:r>
    </w:p>
    <w:p w:rsidR="00122382" w:rsidRDefault="00B70618" w:rsidP="00B70618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122382" w:rsidRDefault="00B70618" w:rsidP="00B70618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122382" w:rsidRDefault="00B70618" w:rsidP="00B70618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22382" w:rsidRDefault="00B70618" w:rsidP="00B70618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</w:t>
      </w:r>
      <w:r>
        <w:rPr>
          <w:rFonts w:ascii="Times New Roman" w:hAnsi="Times New Roman"/>
          <w:sz w:val="28"/>
          <w:szCs w:val="28"/>
        </w:rPr>
        <w:t xml:space="preserve">х как </w:t>
      </w:r>
      <w:r>
        <w:rPr>
          <w:rFonts w:ascii="Times New Roman" w:hAnsi="Times New Roman"/>
          <w:sz w:val="28"/>
          <w:szCs w:val="28"/>
        </w:rPr>
        <w:lastRenderedPageBreak/>
        <w:t>изученные языковые явления, так и некоторое количество неизученных языковых явлений.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122382" w:rsidRDefault="00B70618" w:rsidP="00B70618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контекстуальную или языковую догадку при восприятии на </w:t>
      </w:r>
      <w:r>
        <w:rPr>
          <w:rFonts w:ascii="Times New Roman" w:hAnsi="Times New Roman"/>
          <w:i/>
          <w:sz w:val="28"/>
          <w:szCs w:val="28"/>
        </w:rPr>
        <w:t>слух текстов, содержащих незнакомые слова.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122382" w:rsidRDefault="00B70618" w:rsidP="00B70618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22382" w:rsidRDefault="00B70618" w:rsidP="00B70618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</w:t>
      </w:r>
      <w:r>
        <w:rPr>
          <w:rFonts w:ascii="Times New Roman" w:hAnsi="Times New Roman"/>
          <w:sz w:val="28"/>
          <w:szCs w:val="28"/>
        </w:rPr>
        <w:t>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122382" w:rsidRDefault="00B70618" w:rsidP="00B70618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122382" w:rsidRDefault="00B70618" w:rsidP="00B70618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устанавливать причинно-следственную взаимосвязь фактов и событий, изложенных </w:t>
      </w:r>
      <w:r>
        <w:rPr>
          <w:rFonts w:ascii="Times New Roman" w:hAnsi="Times New Roman"/>
          <w:i/>
          <w:sz w:val="28"/>
          <w:szCs w:val="28"/>
        </w:rPr>
        <w:t>в несложном аутентичном тексте;</w:t>
      </w:r>
    </w:p>
    <w:p w:rsidR="00122382" w:rsidRDefault="00B70618" w:rsidP="00B70618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122382" w:rsidRDefault="00B70618" w:rsidP="00B70618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</w:t>
      </w:r>
      <w:r>
        <w:rPr>
          <w:rFonts w:ascii="Times New Roman" w:hAnsi="Times New Roman"/>
          <w:sz w:val="28"/>
          <w:szCs w:val="28"/>
        </w:rPr>
        <w:t>данство, национальность, адрес и т. д.);</w:t>
      </w:r>
    </w:p>
    <w:p w:rsidR="00122382" w:rsidRDefault="00B70618" w:rsidP="00B70618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22382" w:rsidRDefault="00B70618" w:rsidP="00B70618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писать личное </w:t>
      </w:r>
      <w:r>
        <w:rPr>
          <w:rFonts w:ascii="Times New Roman" w:hAnsi="Times New Roman"/>
          <w:sz w:val="28"/>
          <w:szCs w:val="28"/>
        </w:rPr>
        <w:t>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</w:t>
      </w:r>
      <w:r>
        <w:rPr>
          <w:rFonts w:ascii="Times New Roman" w:hAnsi="Times New Roman"/>
          <w:sz w:val="28"/>
          <w:szCs w:val="28"/>
        </w:rPr>
        <w:t>т и т. д. (объемом 100–120 слов, включая адрес);</w:t>
      </w:r>
    </w:p>
    <w:p w:rsidR="00122382" w:rsidRDefault="00B70618" w:rsidP="00B70618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122382" w:rsidRDefault="00B70618" w:rsidP="00B7061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</w:t>
      </w:r>
      <w:r>
        <w:rPr>
          <w:rFonts w:ascii="Times New Roman" w:hAnsi="Times New Roman"/>
          <w:i/>
          <w:sz w:val="28"/>
          <w:szCs w:val="28"/>
        </w:rPr>
        <w:t>ть электронное письмо (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122382" w:rsidRDefault="00B70618" w:rsidP="00B7061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122382" w:rsidRDefault="00B70618" w:rsidP="00B70618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122382" w:rsidRDefault="00B70618" w:rsidP="00B70618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122382" w:rsidRDefault="00B70618" w:rsidP="00B70618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ставить знаки препинания</w:t>
      </w:r>
      <w:r>
        <w:rPr>
          <w:rFonts w:ascii="Times New Roman" w:hAnsi="Times New Roman"/>
          <w:sz w:val="28"/>
          <w:szCs w:val="28"/>
        </w:rPr>
        <w:t xml:space="preserve">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22382" w:rsidRDefault="00B70618" w:rsidP="00B70618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расставлять в личном письме знаки препинания, диктуемые его форматом, в </w:t>
      </w:r>
      <w:r>
        <w:rPr>
          <w:rFonts w:ascii="Times New Roman" w:hAnsi="Times New Roman"/>
          <w:sz w:val="28"/>
          <w:szCs w:val="28"/>
        </w:rPr>
        <w:t>соответствии с нормами, принятыми в стране изучаемого языка.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сравнивать и анализировать буквосочетания английского языка и их транскрипцию.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на слух и </w:t>
      </w:r>
      <w:r>
        <w:rPr>
          <w:rFonts w:ascii="Times New Roman" w:hAnsi="Times New Roman"/>
          <w:sz w:val="28"/>
          <w:szCs w:val="28"/>
        </w:rPr>
        <w:t>адекватно, без фонематических ошибок, ведущих к сбою коммуникации, произносить слова изучаемого иностранного языка;</w:t>
      </w:r>
    </w:p>
    <w:p w:rsidR="00122382" w:rsidRDefault="00B70618" w:rsidP="00B70618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122382" w:rsidRDefault="00B70618" w:rsidP="00B70618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122382" w:rsidRDefault="00B70618" w:rsidP="00B70618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предложение на смыслов</w:t>
      </w:r>
      <w:r>
        <w:rPr>
          <w:rFonts w:ascii="Times New Roman" w:hAnsi="Times New Roman"/>
          <w:sz w:val="28"/>
          <w:szCs w:val="28"/>
        </w:rPr>
        <w:t>ые группы;</w:t>
      </w:r>
    </w:p>
    <w:p w:rsidR="00122382" w:rsidRDefault="00B70618" w:rsidP="00B70618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</w:t>
      </w:r>
      <w:r>
        <w:rPr>
          <w:rFonts w:ascii="Times New Roman" w:hAnsi="Times New Roman"/>
          <w:sz w:val="28"/>
          <w:szCs w:val="28"/>
        </w:rPr>
        <w:t>сутствия фразового ударения на служебных словах.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122382" w:rsidRDefault="00B70618" w:rsidP="00B70618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22382" w:rsidRDefault="00B70618" w:rsidP="00B70618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употреблять в устной и </w:t>
      </w:r>
      <w:r>
        <w:rPr>
          <w:rFonts w:ascii="Times New Roman" w:hAnsi="Times New Roman"/>
          <w:sz w:val="28"/>
          <w:szCs w:val="28"/>
        </w:rPr>
        <w:t>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22382" w:rsidRDefault="00B70618" w:rsidP="00B70618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соблюдать существу</w:t>
      </w:r>
      <w:r>
        <w:rPr>
          <w:rFonts w:ascii="Times New Roman" w:hAnsi="Times New Roman"/>
          <w:sz w:val="28"/>
          <w:szCs w:val="28"/>
        </w:rPr>
        <w:t>ющие в английском языке нормы лексической сочетаемости;</w:t>
      </w:r>
    </w:p>
    <w:p w:rsidR="00122382" w:rsidRDefault="00B70618" w:rsidP="00B70618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22382" w:rsidRDefault="00B70618" w:rsidP="00B70618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распознавать и образовыва</w:t>
      </w:r>
      <w:r>
        <w:rPr>
          <w:rFonts w:ascii="Times New Roman" w:hAnsi="Times New Roman"/>
          <w:sz w:val="28"/>
          <w:szCs w:val="28"/>
        </w:rPr>
        <w:t xml:space="preserve">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122382" w:rsidRDefault="00B70618" w:rsidP="00B70618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r>
        <w:rPr>
          <w:rFonts w:ascii="Times New Roman" w:hAnsi="Times New Roman"/>
          <w:i/>
          <w:sz w:val="28"/>
          <w:szCs w:val="28"/>
          <w:lang w:val="en-US"/>
        </w:rPr>
        <w:t>dis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mis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re</w:t>
      </w:r>
      <w:r>
        <w:rPr>
          <w:rFonts w:ascii="Times New Roman" w:hAnsi="Times New Roman"/>
          <w:sz w:val="28"/>
          <w:szCs w:val="28"/>
        </w:rPr>
        <w:t>-, -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ze</w:t>
      </w:r>
      <w:r>
        <w:rPr>
          <w:rFonts w:ascii="Times New Roman" w:hAnsi="Times New Roman"/>
          <w:sz w:val="28"/>
          <w:szCs w:val="28"/>
        </w:rPr>
        <w:t>/-</w:t>
      </w:r>
      <w:r>
        <w:rPr>
          <w:rFonts w:ascii="Times New Roman" w:hAnsi="Times New Roman"/>
          <w:i/>
          <w:sz w:val="28"/>
          <w:szCs w:val="28"/>
        </w:rPr>
        <w:t>ise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22382" w:rsidRDefault="00B70618" w:rsidP="00B70618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  <w:lang w:val="en-US"/>
        </w:rPr>
        <w:t>/ -</w:t>
      </w:r>
      <w:r>
        <w:rPr>
          <w:rFonts w:ascii="Times New Roman" w:hAnsi="Times New Roman"/>
          <w:i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sion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tion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nce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ence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ment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ity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ness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ship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ing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122382" w:rsidRDefault="00B70618" w:rsidP="00B70618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r>
        <w:rPr>
          <w:rFonts w:ascii="Times New Roman" w:hAnsi="Times New Roman"/>
          <w:sz w:val="28"/>
          <w:szCs w:val="28"/>
          <w:lang w:val="en-US" w:bidi="en-US"/>
        </w:rPr>
        <w:t>-;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ic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r>
        <w:rPr>
          <w:rFonts w:ascii="Times New Roman" w:hAnsi="Times New Roman"/>
          <w:sz w:val="28"/>
          <w:szCs w:val="28"/>
          <w:lang w:val="en-US" w:bidi="en-US"/>
        </w:rPr>
        <w:t>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r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122382" w:rsidRDefault="00B70618" w:rsidP="00B70618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наречия при помощи суффикса -</w:t>
      </w:r>
      <w:r>
        <w:rPr>
          <w:rFonts w:ascii="Times New Roman" w:hAnsi="Times New Roman"/>
          <w:i/>
          <w:sz w:val="28"/>
          <w:szCs w:val="28"/>
          <w:lang w:val="en-US"/>
        </w:rPr>
        <w:t>ly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имена существительные, имена </w:t>
      </w:r>
      <w:r>
        <w:rPr>
          <w:rFonts w:ascii="Times New Roman" w:hAnsi="Times New Roman"/>
          <w:sz w:val="28"/>
          <w:szCs w:val="28"/>
        </w:rPr>
        <w:t xml:space="preserve">прилагательные, наречия при помощи отрицательных префиксов </w:t>
      </w:r>
      <w:r>
        <w:rPr>
          <w:rFonts w:ascii="Times New Roman" w:hAnsi="Times New Roman"/>
          <w:i/>
          <w:sz w:val="28"/>
          <w:szCs w:val="28"/>
          <w:lang w:val="en-US" w:bidi="en-US"/>
        </w:rPr>
        <w:t>un</w:t>
      </w:r>
      <w:r>
        <w:rPr>
          <w:rFonts w:ascii="Times New Roman" w:hAnsi="Times New Roman"/>
          <w:sz w:val="28"/>
          <w:szCs w:val="28"/>
          <w:lang w:bidi="en-US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im</w:t>
      </w:r>
      <w:r>
        <w:rPr>
          <w:rFonts w:ascii="Times New Roman" w:hAnsi="Times New Roman"/>
          <w:sz w:val="28"/>
          <w:szCs w:val="28"/>
          <w:lang w:bidi="en-US"/>
        </w:rPr>
        <w:t>-/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>
        <w:rPr>
          <w:rFonts w:ascii="Times New Roman" w:hAnsi="Times New Roman"/>
          <w:sz w:val="28"/>
          <w:szCs w:val="28"/>
          <w:lang w:bidi="en-US"/>
        </w:rPr>
        <w:t>-;</w:t>
      </w:r>
    </w:p>
    <w:p w:rsidR="00122382" w:rsidRDefault="00B70618" w:rsidP="00B70618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числительные при помощи суффиксов -</w:t>
      </w:r>
      <w:r>
        <w:rPr>
          <w:rFonts w:ascii="Times New Roman" w:hAnsi="Times New Roman"/>
          <w:i/>
          <w:sz w:val="28"/>
          <w:szCs w:val="28"/>
          <w:lang w:val="en-US"/>
        </w:rPr>
        <w:t>teen</w:t>
      </w:r>
      <w:r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ty</w:t>
      </w:r>
      <w:r>
        <w:rPr>
          <w:rFonts w:ascii="Times New Roman" w:hAnsi="Times New Roman"/>
          <w:sz w:val="28"/>
          <w:szCs w:val="28"/>
        </w:rPr>
        <w:t>; -</w:t>
      </w:r>
      <w:r>
        <w:rPr>
          <w:rFonts w:ascii="Times New Roman" w:hAnsi="Times New Roman"/>
          <w:i/>
          <w:sz w:val="28"/>
          <w:szCs w:val="28"/>
          <w:lang w:val="en-US"/>
        </w:rPr>
        <w:t>th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в нескольких значениях многозначные слова, изученные в </w:t>
      </w:r>
      <w:r>
        <w:rPr>
          <w:rFonts w:ascii="Times New Roman" w:hAnsi="Times New Roman"/>
          <w:i/>
          <w:sz w:val="28"/>
          <w:szCs w:val="28"/>
        </w:rPr>
        <w:t>пределах тематики основной школы;</w:t>
      </w:r>
    </w:p>
    <w:p w:rsidR="00122382" w:rsidRDefault="00B70618" w:rsidP="00B70618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22382" w:rsidRDefault="00B70618" w:rsidP="00B70618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122382" w:rsidRDefault="00B70618" w:rsidP="00B70618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</w:t>
      </w:r>
      <w:r>
        <w:rPr>
          <w:rFonts w:ascii="Times New Roman" w:hAnsi="Times New Roman"/>
          <w:i/>
          <w:sz w:val="28"/>
          <w:szCs w:val="28"/>
        </w:rPr>
        <w:t>принадлежность слов к частям речи по аффиксам;</w:t>
      </w:r>
    </w:p>
    <w:p w:rsidR="00122382" w:rsidRDefault="00B70618" w:rsidP="00B70618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hAnsi="Times New Roman"/>
          <w:i/>
          <w:sz w:val="28"/>
          <w:szCs w:val="28"/>
          <w:lang w:val="en-US"/>
        </w:rPr>
        <w:t>firstly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begin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with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however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for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finally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last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etc</w:t>
      </w:r>
      <w:r>
        <w:rPr>
          <w:rFonts w:ascii="Times New Roman" w:hAnsi="Times New Roman"/>
          <w:i/>
          <w:sz w:val="28"/>
          <w:szCs w:val="28"/>
        </w:rPr>
        <w:t>.);</w:t>
      </w:r>
    </w:p>
    <w:p w:rsidR="00122382" w:rsidRDefault="00B70618" w:rsidP="00B70618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использовать языковую догадку в </w:t>
      </w:r>
      <w:r>
        <w:rPr>
          <w:rFonts w:ascii="Times New Roman" w:hAnsi="Times New Roman"/>
          <w:i/>
          <w:sz w:val="28"/>
          <w:szCs w:val="28"/>
        </w:rPr>
        <w:t>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в процессе устного и письменного общен</w:t>
      </w:r>
      <w:r>
        <w:rPr>
          <w:rFonts w:ascii="Times New Roman" w:hAnsi="Times New Roman"/>
          <w:sz w:val="28"/>
          <w:szCs w:val="28"/>
        </w:rPr>
        <w:t>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</w:t>
      </w:r>
      <w:r>
        <w:rPr>
          <w:rFonts w:ascii="Times New Roman" w:hAnsi="Times New Roman"/>
          <w:sz w:val="28"/>
          <w:szCs w:val="28"/>
        </w:rPr>
        <w:t>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</w:t>
      </w:r>
      <w:r>
        <w:rPr>
          <w:rFonts w:ascii="Times New Roman" w:hAnsi="Times New Roman"/>
          <w:sz w:val="28"/>
          <w:szCs w:val="28"/>
        </w:rPr>
        <w:t>стые предложения, в том числе с несколькими обстоятельствами, следующими в определенном порядке;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>It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 xml:space="preserve">There +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</w:t>
      </w:r>
      <w:r>
        <w:rPr>
          <w:rFonts w:ascii="Times New Roman" w:hAnsi="Times New Roman"/>
          <w:sz w:val="28"/>
          <w:szCs w:val="28"/>
        </w:rPr>
        <w:t xml:space="preserve">ть в речи сложносочиненные предложения с сочинительными союзами </w:t>
      </w:r>
      <w:r>
        <w:rPr>
          <w:rFonts w:ascii="Times New Roman" w:hAnsi="Times New Roman"/>
          <w:i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but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or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Times New Roman" w:hAnsi="Times New Roman"/>
          <w:i/>
          <w:sz w:val="28"/>
          <w:szCs w:val="28"/>
          <w:lang w:val="en-US"/>
        </w:rPr>
        <w:t>because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if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where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why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косвенную ре</w:t>
      </w:r>
      <w:r>
        <w:rPr>
          <w:rFonts w:ascii="Times New Roman" w:hAnsi="Times New Roman"/>
          <w:sz w:val="28"/>
          <w:szCs w:val="28"/>
        </w:rPr>
        <w:t>чь в утвердительных и вопросительных предложениях в настоящем и прошедшем времени;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употреблять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условные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нереального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существительны</w:t>
      </w:r>
      <w:r>
        <w:rPr>
          <w:rFonts w:ascii="Times New Roman" w:hAnsi="Times New Roman"/>
          <w:sz w:val="28"/>
          <w:szCs w:val="28"/>
        </w:rPr>
        <w:t>е с определенным/ неопределенным/нулевым артиклем;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</w:t>
      </w:r>
      <w:r>
        <w:rPr>
          <w:rFonts w:ascii="Times New Roman" w:hAnsi="Times New Roman"/>
          <w:sz w:val="28"/>
          <w:szCs w:val="28"/>
        </w:rPr>
        <w:t>вопросительные;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слова, выражающие ко</w:t>
      </w:r>
      <w:r>
        <w:rPr>
          <w:rFonts w:ascii="Times New Roman" w:hAnsi="Times New Roman"/>
          <w:sz w:val="28"/>
          <w:szCs w:val="28"/>
        </w:rPr>
        <w:t>личество (</w:t>
      </w:r>
      <w:r>
        <w:rPr>
          <w:rFonts w:ascii="Times New Roman" w:hAnsi="Times New Roman"/>
          <w:i/>
          <w:sz w:val="28"/>
          <w:szCs w:val="28"/>
          <w:lang w:val="en-US"/>
        </w:rPr>
        <w:t>many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much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</w:t>
      </w:r>
      <w:r>
        <w:rPr>
          <w:rFonts w:ascii="Times New Roman" w:hAnsi="Times New Roman"/>
          <w:sz w:val="28"/>
          <w:szCs w:val="28"/>
        </w:rPr>
        <w:t xml:space="preserve">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грамматические средства для выражения буд</w:t>
      </w:r>
      <w:r>
        <w:rPr>
          <w:rFonts w:ascii="Times New Roman" w:hAnsi="Times New Roman"/>
          <w:sz w:val="28"/>
          <w:szCs w:val="28"/>
        </w:rPr>
        <w:t>ущего времени: Simple Future</w:t>
      </w:r>
      <w:r>
        <w:rPr>
          <w:rFonts w:ascii="Times New Roman" w:hAnsi="Times New Roman"/>
          <w:i/>
          <w:sz w:val="28"/>
          <w:szCs w:val="28"/>
        </w:rPr>
        <w:t xml:space="preserve">, to be going to, </w:t>
      </w:r>
      <w:r>
        <w:rPr>
          <w:rFonts w:ascii="Times New Roman" w:hAnsi="Times New Roman"/>
          <w:sz w:val="28"/>
          <w:szCs w:val="28"/>
        </w:rPr>
        <w:t>Present Continuous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>
        <w:rPr>
          <w:rFonts w:ascii="Times New Roman" w:hAnsi="Times New Roman"/>
          <w:i/>
          <w:sz w:val="28"/>
          <w:szCs w:val="28"/>
          <w:lang w:val="en-US"/>
        </w:rPr>
        <w:t>may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can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could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able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must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have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should</w:t>
      </w:r>
      <w:r>
        <w:rPr>
          <w:rFonts w:ascii="Times New Roman" w:hAnsi="Times New Roman"/>
          <w:sz w:val="28"/>
          <w:szCs w:val="28"/>
        </w:rPr>
        <w:t>);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распознавать и употреблять в речи предлоги места, времени, направления; предлоги, употребляемые при глаголах в страдательном за</w:t>
      </w:r>
      <w:r>
        <w:rPr>
          <w:rFonts w:ascii="Times New Roman" w:hAnsi="Times New Roman"/>
          <w:sz w:val="28"/>
          <w:szCs w:val="28"/>
        </w:rPr>
        <w:t>логе.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since</w:t>
      </w:r>
      <w:r>
        <w:rPr>
          <w:rFonts w:ascii="Times New Roman" w:hAnsi="Times New Roman"/>
          <w:i/>
          <w:sz w:val="28"/>
          <w:szCs w:val="28"/>
        </w:rPr>
        <w:t xml:space="preserve">; цели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unless</w:t>
      </w:r>
      <w:r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</w:t>
      </w:r>
      <w:r>
        <w:rPr>
          <w:rFonts w:ascii="Times New Roman" w:hAnsi="Times New Roman"/>
          <w:i/>
          <w:sz w:val="28"/>
          <w:szCs w:val="28"/>
        </w:rPr>
        <w:t xml:space="preserve"> сложноподчиненные предложения с союзами whoever, whatever, however, whenever;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not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nor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конструкцией I </w:t>
      </w:r>
      <w:r>
        <w:rPr>
          <w:rFonts w:ascii="Times New Roman" w:hAnsi="Times New Roman"/>
          <w:i/>
          <w:sz w:val="28"/>
          <w:szCs w:val="28"/>
        </w:rPr>
        <w:t>wish;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конструкции с глаголами на -ing: to love/hate doing something; Stop talking;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распознавать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употреблять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речи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конструкции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It takes me …to do something; to look / feel / be happy;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оп</w:t>
      </w:r>
      <w:r>
        <w:rPr>
          <w:rFonts w:ascii="Times New Roman" w:hAnsi="Times New Roman"/>
          <w:i/>
          <w:sz w:val="28"/>
          <w:szCs w:val="28"/>
        </w:rPr>
        <w:t>ределения, выраженные прилагательными, в правильном порядке их следования;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Present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Continuous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Future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in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the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</w:t>
      </w:r>
      <w:r>
        <w:rPr>
          <w:rFonts w:ascii="Times New Roman" w:hAnsi="Times New Roman"/>
          <w:i/>
          <w:sz w:val="28"/>
          <w:szCs w:val="28"/>
        </w:rPr>
        <w:t xml:space="preserve"> глаголы в формах страдательного залога Future Simple Passive, </w:t>
      </w:r>
      <w:r>
        <w:rPr>
          <w:rFonts w:ascii="Times New Roman" w:hAnsi="Times New Roman"/>
          <w:i/>
          <w:sz w:val="28"/>
          <w:szCs w:val="28"/>
          <w:lang w:val="en-US"/>
        </w:rPr>
        <w:t>Present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Passive;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>
        <w:rPr>
          <w:rFonts w:ascii="Times New Roman" w:hAnsi="Times New Roman"/>
          <w:i/>
          <w:sz w:val="28"/>
          <w:szCs w:val="28"/>
          <w:lang w:val="en-US"/>
        </w:rPr>
        <w:t>need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shall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might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would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по формальным признакам и понимать значение неличных форм глагола (инфинитив</w:t>
      </w:r>
      <w:r>
        <w:rPr>
          <w:rFonts w:ascii="Times New Roman" w:hAnsi="Times New Roman"/>
          <w:i/>
          <w:sz w:val="28"/>
          <w:szCs w:val="28"/>
        </w:rPr>
        <w:t xml:space="preserve">а, герундия, причастия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, отглагольного существительного) без различения их функций и употреблять их в речи;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распознавать и употреблять в речи словосочетания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playing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child</w:t>
      </w:r>
      <w:r>
        <w:rPr>
          <w:rFonts w:ascii="Times New Roman" w:hAnsi="Times New Roman"/>
          <w:i/>
          <w:sz w:val="28"/>
          <w:szCs w:val="28"/>
        </w:rPr>
        <w:t xml:space="preserve">) и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written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poem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22382" w:rsidRDefault="00B70618" w:rsidP="00B70618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английском языке;</w:t>
      </w:r>
    </w:p>
    <w:p w:rsidR="00122382" w:rsidRDefault="00B70618" w:rsidP="00B70618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122382" w:rsidRDefault="00B70618" w:rsidP="00B70618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чие в традициях родной страны и страны/стран изучаемого языка.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перифр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аз, синонимические и антонимические средства при говорении;</w:t>
      </w:r>
    </w:p>
    <w:p w:rsidR="00122382" w:rsidRDefault="00B70618" w:rsidP="00B7061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122382" w:rsidRDefault="00122382"/>
    <w:p w:rsidR="00122382" w:rsidRDefault="00B70618">
      <w:pPr>
        <w:pStyle w:val="4"/>
        <w:ind w:left="1701"/>
        <w:rPr>
          <w:rFonts w:eastAsia="Calibri"/>
        </w:rPr>
      </w:pPr>
      <w:bookmarkStart w:id="58" w:name="_Toc409691631"/>
      <w:bookmarkStart w:id="59" w:name="_Toc410653956"/>
      <w:bookmarkStart w:id="60" w:name="_Toc31893391"/>
      <w:bookmarkStart w:id="61" w:name="_Toc31898613"/>
      <w:r>
        <w:t xml:space="preserve">1.2.5.4. Второй иностранный язык </w:t>
      </w:r>
      <w:r>
        <w:rPr>
          <w:rFonts w:eastAsia="Calibri"/>
        </w:rPr>
        <w:t>(на примере английского языка)</w:t>
      </w:r>
      <w:bookmarkEnd w:id="58"/>
      <w:bookmarkEnd w:id="59"/>
      <w:bookmarkEnd w:id="60"/>
      <w:bookmarkEnd w:id="61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Диалогическая речь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Выпускник научится:</w:t>
      </w:r>
    </w:p>
    <w:p w:rsidR="00122382" w:rsidRDefault="00B70618" w:rsidP="00B70618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</w:t>
      </w:r>
      <w:r>
        <w:rPr>
          <w:rFonts w:ascii="Times New Roman" w:hAnsi="Times New Roman"/>
          <w:sz w:val="28"/>
          <w:szCs w:val="28"/>
        </w:rPr>
        <w:t xml:space="preserve">ане изучаемого языка.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122382" w:rsidRDefault="00B70618" w:rsidP="00B7061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122382" w:rsidRDefault="00B70618" w:rsidP="00B7061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 и т. д.)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</w:t>
      </w:r>
      <w:r>
        <w:rPr>
          <w:rFonts w:ascii="Times New Roman" w:hAnsi="Times New Roman"/>
          <w:sz w:val="28"/>
          <w:szCs w:val="28"/>
        </w:rPr>
        <w:t>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22382" w:rsidRDefault="00B70618" w:rsidP="00B70618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</w:t>
      </w:r>
      <w:r>
        <w:rPr>
          <w:rFonts w:ascii="Times New Roman" w:hAnsi="Times New Roman"/>
          <w:sz w:val="28"/>
          <w:szCs w:val="28"/>
        </w:rPr>
        <w:t xml:space="preserve">вопросы); </w:t>
      </w:r>
    </w:p>
    <w:p w:rsidR="00122382" w:rsidRDefault="00B70618" w:rsidP="00B70618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122382" w:rsidRDefault="00B70618" w:rsidP="00B70618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122382" w:rsidRDefault="00B70618" w:rsidP="00B70618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картинку/фото с опорой или без опоры на ключевые </w:t>
      </w:r>
      <w:r>
        <w:rPr>
          <w:rFonts w:ascii="Times New Roman" w:hAnsi="Times New Roman"/>
          <w:sz w:val="28"/>
          <w:szCs w:val="28"/>
        </w:rPr>
        <w:t>слова/план/вопросы.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122382" w:rsidRDefault="00B70618" w:rsidP="00B7061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122382" w:rsidRDefault="00B70618" w:rsidP="00B7061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122382" w:rsidRDefault="00B70618" w:rsidP="00B7061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22382" w:rsidRDefault="00B70618" w:rsidP="00B7061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кратко высказываться с опорой на нелинейный текст (таблицы, диаграммы, расписание и т. п.) </w:t>
      </w:r>
    </w:p>
    <w:p w:rsidR="00122382" w:rsidRDefault="00B70618" w:rsidP="00B7061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</w:t>
      </w:r>
      <w:r>
        <w:rPr>
          <w:rFonts w:ascii="Times New Roman" w:hAnsi="Times New Roman"/>
          <w:i/>
          <w:sz w:val="28"/>
          <w:szCs w:val="28"/>
        </w:rPr>
        <w:t>ой работы.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122382" w:rsidRDefault="00B70618" w:rsidP="00B70618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22382" w:rsidRDefault="00B70618" w:rsidP="00B70618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и понимать нужную/интересующую/запрашиваемую </w:t>
      </w:r>
      <w:r>
        <w:rPr>
          <w:rFonts w:ascii="Times New Roman" w:hAnsi="Times New Roman"/>
          <w:sz w:val="28"/>
          <w:szCs w:val="28"/>
        </w:rPr>
        <w:t>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122382" w:rsidRDefault="00B70618" w:rsidP="00B70618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контекстуаль</w:t>
      </w:r>
      <w:r>
        <w:rPr>
          <w:rFonts w:ascii="Times New Roman" w:hAnsi="Times New Roman"/>
          <w:i/>
          <w:sz w:val="28"/>
          <w:szCs w:val="28"/>
        </w:rPr>
        <w:t>ную или языковую догадку при восприятии на слух текстов, содержащих незнакомые слова.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122382" w:rsidRDefault="00B70618" w:rsidP="00B70618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22382" w:rsidRDefault="00B70618" w:rsidP="00B70618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находить в н</w:t>
      </w:r>
      <w:r>
        <w:rPr>
          <w:rFonts w:ascii="Times New Roman" w:hAnsi="Times New Roman"/>
          <w:sz w:val="28"/>
          <w:szCs w:val="28"/>
        </w:rPr>
        <w:t>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122382" w:rsidRDefault="00B70618" w:rsidP="00B70618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 и полностью понимать несложные аутентичные тексты, построенные на изученном </w:t>
      </w:r>
      <w:r>
        <w:rPr>
          <w:rFonts w:ascii="Times New Roman" w:hAnsi="Times New Roman"/>
          <w:sz w:val="28"/>
          <w:szCs w:val="28"/>
        </w:rPr>
        <w:t>языковом материале;</w:t>
      </w:r>
    </w:p>
    <w:p w:rsidR="00122382" w:rsidRDefault="00B70618" w:rsidP="00B70618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устанавливать причинно-следственную взаимосвязь фактов и </w:t>
      </w:r>
      <w:r>
        <w:rPr>
          <w:rFonts w:ascii="Times New Roman" w:hAnsi="Times New Roman"/>
          <w:i/>
          <w:sz w:val="28"/>
          <w:szCs w:val="28"/>
        </w:rPr>
        <w:t>событий, изложенных в несложном аутентичном тексте;</w:t>
      </w:r>
    </w:p>
    <w:p w:rsidR="00122382" w:rsidRDefault="00B70618" w:rsidP="00B70618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122382" w:rsidRDefault="00B70618" w:rsidP="00B70618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</w:t>
      </w:r>
      <w:r>
        <w:rPr>
          <w:rFonts w:ascii="Times New Roman" w:hAnsi="Times New Roman"/>
          <w:sz w:val="28"/>
          <w:szCs w:val="28"/>
        </w:rPr>
        <w:t>, пол, возраст, гражданство, национальность, адрес и т. д.);</w:t>
      </w:r>
    </w:p>
    <w:p w:rsidR="00122382" w:rsidRDefault="00B70618" w:rsidP="00B70618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</w:t>
      </w:r>
      <w:r>
        <w:rPr>
          <w:rFonts w:ascii="Times New Roman" w:hAnsi="Times New Roman"/>
          <w:sz w:val="28"/>
          <w:szCs w:val="28"/>
        </w:rPr>
        <w:t>рес);</w:t>
      </w:r>
    </w:p>
    <w:p w:rsidR="00122382" w:rsidRDefault="00B70618" w:rsidP="00B70618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</w:t>
      </w:r>
      <w:r>
        <w:rPr>
          <w:rFonts w:ascii="Times New Roman" w:hAnsi="Times New Roman"/>
          <w:sz w:val="28"/>
          <w:szCs w:val="28"/>
        </w:rPr>
        <w:t>просьбу; давать совет и т. д. (объемом 120 слов, включая адрес);</w:t>
      </w:r>
    </w:p>
    <w:p w:rsidR="00122382" w:rsidRDefault="00B70618" w:rsidP="00B70618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образец/план.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</w:t>
      </w:r>
      <w:r>
        <w:rPr>
          <w:rFonts w:ascii="Times New Roman" w:hAnsi="Times New Roman"/>
          <w:i/>
          <w:sz w:val="28"/>
          <w:szCs w:val="28"/>
        </w:rPr>
        <w:t>азываниях;</w:t>
      </w:r>
    </w:p>
    <w:p w:rsidR="00122382" w:rsidRDefault="00B70618" w:rsidP="00B7061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электронное письмо (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122382" w:rsidRDefault="00B70618" w:rsidP="00B7061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составлять план/тезисы устного или письменного сообщения; </w:t>
      </w:r>
    </w:p>
    <w:p w:rsidR="00122382" w:rsidRDefault="00B70618" w:rsidP="00B70618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кратко излагать в письменном виде результаты проектной деятельности;</w:t>
      </w:r>
    </w:p>
    <w:p w:rsidR="00122382" w:rsidRDefault="00B70618" w:rsidP="00B70618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122382" w:rsidRDefault="00B70618" w:rsidP="00B70618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ставить знаки препинания</w:t>
      </w:r>
      <w:r>
        <w:rPr>
          <w:rFonts w:ascii="Times New Roman" w:hAnsi="Times New Roman"/>
          <w:sz w:val="28"/>
          <w:szCs w:val="28"/>
        </w:rPr>
        <w:t xml:space="preserve">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22382" w:rsidRDefault="00B70618" w:rsidP="00B70618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расставлять в личном письме знаки препинания, диктуемые его форматом, в </w:t>
      </w:r>
      <w:r>
        <w:rPr>
          <w:rFonts w:ascii="Times New Roman" w:hAnsi="Times New Roman"/>
          <w:sz w:val="28"/>
          <w:szCs w:val="28"/>
        </w:rPr>
        <w:t>соответствии с нормами, принятыми в стране изучаемого языка.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 слух и адекватно</w:t>
      </w:r>
      <w:r>
        <w:rPr>
          <w:rFonts w:ascii="Times New Roman" w:hAnsi="Times New Roman"/>
          <w:sz w:val="28"/>
          <w:szCs w:val="28"/>
        </w:rPr>
        <w:t>, без фонематических ошибок, ведущих к сбою коммуникации, произносить слова изучаемого иностранного языка;</w:t>
      </w:r>
    </w:p>
    <w:p w:rsidR="00122382" w:rsidRDefault="00B70618" w:rsidP="00B70618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122382" w:rsidRDefault="00B70618" w:rsidP="00B70618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122382" w:rsidRDefault="00B70618" w:rsidP="00B70618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предложение на смысловые группы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</w:t>
      </w:r>
      <w:r>
        <w:rPr>
          <w:rFonts w:ascii="Times New Roman" w:hAnsi="Times New Roman"/>
          <w:sz w:val="28"/>
          <w:szCs w:val="28"/>
        </w:rPr>
        <w:t>фразового ударения на служебных словах.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122382" w:rsidRDefault="00B70618" w:rsidP="00B70618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Лексическая </w:t>
      </w:r>
      <w:r>
        <w:rPr>
          <w:rFonts w:ascii="Times New Roman" w:hAnsi="Times New Roman"/>
          <w:b/>
          <w:sz w:val="28"/>
          <w:szCs w:val="28"/>
        </w:rPr>
        <w:t>сторона речи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22382" w:rsidRDefault="00B70618" w:rsidP="00B70618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употреблять в устной и письменной р</w:t>
      </w:r>
      <w:r>
        <w:rPr>
          <w:rFonts w:ascii="Times New Roman" w:hAnsi="Times New Roman"/>
          <w:sz w:val="28"/>
          <w:szCs w:val="28"/>
        </w:rPr>
        <w:t>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22382" w:rsidRDefault="00B70618" w:rsidP="00B70618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существующие в англи</w:t>
      </w:r>
      <w:r>
        <w:rPr>
          <w:rFonts w:ascii="Times New Roman" w:hAnsi="Times New Roman"/>
          <w:sz w:val="28"/>
          <w:szCs w:val="28"/>
        </w:rPr>
        <w:t>йском языке нормы лексической сочетаемости;</w:t>
      </w:r>
    </w:p>
    <w:p w:rsidR="00122382" w:rsidRDefault="00B70618" w:rsidP="00B70618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22382" w:rsidRDefault="00B70618" w:rsidP="00B70618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распознавать и образовывать родственн</w:t>
      </w:r>
      <w:r>
        <w:rPr>
          <w:rFonts w:ascii="Times New Roman" w:hAnsi="Times New Roman"/>
          <w:sz w:val="28"/>
          <w:szCs w:val="28"/>
        </w:rPr>
        <w:t xml:space="preserve">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122382" w:rsidRDefault="00B70618" w:rsidP="00B70618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r>
        <w:rPr>
          <w:rFonts w:ascii="Times New Roman" w:hAnsi="Times New Roman"/>
          <w:i/>
          <w:sz w:val="28"/>
          <w:szCs w:val="28"/>
          <w:lang w:val="en-US"/>
        </w:rPr>
        <w:t>dis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mis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re</w:t>
      </w:r>
      <w:r>
        <w:rPr>
          <w:rFonts w:ascii="Times New Roman" w:hAnsi="Times New Roman"/>
          <w:sz w:val="28"/>
          <w:szCs w:val="28"/>
        </w:rPr>
        <w:t>-, -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ze</w:t>
      </w:r>
      <w:r>
        <w:rPr>
          <w:rFonts w:ascii="Times New Roman" w:hAnsi="Times New Roman"/>
          <w:sz w:val="28"/>
          <w:szCs w:val="28"/>
        </w:rPr>
        <w:t>/-</w:t>
      </w:r>
      <w:r>
        <w:rPr>
          <w:rFonts w:ascii="Times New Roman" w:hAnsi="Times New Roman"/>
          <w:i/>
          <w:sz w:val="28"/>
          <w:szCs w:val="28"/>
        </w:rPr>
        <w:t>ise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22382" w:rsidRDefault="00B70618" w:rsidP="00B70618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sion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tion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nc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ence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ment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ity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ness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ship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ing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122382" w:rsidRDefault="00B70618" w:rsidP="00B70618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r>
        <w:rPr>
          <w:rFonts w:ascii="Times New Roman" w:hAnsi="Times New Roman"/>
          <w:sz w:val="28"/>
          <w:szCs w:val="28"/>
          <w:lang w:val="en-US" w:bidi="en-US"/>
        </w:rPr>
        <w:t>-;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ic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r>
        <w:rPr>
          <w:rFonts w:ascii="Times New Roman" w:hAnsi="Times New Roman"/>
          <w:sz w:val="28"/>
          <w:szCs w:val="28"/>
          <w:lang w:val="en-US" w:bidi="en-US"/>
        </w:rPr>
        <w:t>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r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122382" w:rsidRDefault="00B70618" w:rsidP="00B70618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наречия при помощи суффикса -</w:t>
      </w:r>
      <w:r>
        <w:rPr>
          <w:rFonts w:ascii="Times New Roman" w:hAnsi="Times New Roman"/>
          <w:i/>
          <w:sz w:val="28"/>
          <w:szCs w:val="28"/>
          <w:lang w:val="en-US"/>
        </w:rPr>
        <w:t>ly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имена существительные, имена прилагательные, наречия при </w:t>
      </w:r>
      <w:r>
        <w:rPr>
          <w:rFonts w:ascii="Times New Roman" w:hAnsi="Times New Roman"/>
          <w:sz w:val="28"/>
          <w:szCs w:val="28"/>
        </w:rPr>
        <w:t xml:space="preserve">помощи отрицательных префиксов </w:t>
      </w:r>
      <w:r>
        <w:rPr>
          <w:rFonts w:ascii="Times New Roman" w:hAnsi="Times New Roman"/>
          <w:i/>
          <w:sz w:val="28"/>
          <w:szCs w:val="28"/>
          <w:lang w:val="en-US" w:bidi="en-US"/>
        </w:rPr>
        <w:t>un</w:t>
      </w:r>
      <w:r>
        <w:rPr>
          <w:rFonts w:ascii="Times New Roman" w:hAnsi="Times New Roman"/>
          <w:sz w:val="28"/>
          <w:szCs w:val="28"/>
          <w:lang w:bidi="en-US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im</w:t>
      </w:r>
      <w:r>
        <w:rPr>
          <w:rFonts w:ascii="Times New Roman" w:hAnsi="Times New Roman"/>
          <w:sz w:val="28"/>
          <w:szCs w:val="28"/>
          <w:lang w:bidi="en-US"/>
        </w:rPr>
        <w:t>-/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>
        <w:rPr>
          <w:rFonts w:ascii="Times New Roman" w:hAnsi="Times New Roman"/>
          <w:sz w:val="28"/>
          <w:szCs w:val="28"/>
          <w:lang w:bidi="en-US"/>
        </w:rPr>
        <w:t>-;</w:t>
      </w:r>
    </w:p>
    <w:p w:rsidR="00122382" w:rsidRDefault="00B70618" w:rsidP="00B70618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числительные при помощи суффиксов -</w:t>
      </w:r>
      <w:r>
        <w:rPr>
          <w:rFonts w:ascii="Times New Roman" w:hAnsi="Times New Roman"/>
          <w:i/>
          <w:sz w:val="28"/>
          <w:szCs w:val="28"/>
          <w:lang w:val="en-US"/>
        </w:rPr>
        <w:t>teen</w:t>
      </w:r>
      <w:r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ty</w:t>
      </w:r>
      <w:r>
        <w:rPr>
          <w:rFonts w:ascii="Times New Roman" w:hAnsi="Times New Roman"/>
          <w:sz w:val="28"/>
          <w:szCs w:val="28"/>
        </w:rPr>
        <w:t>; -</w:t>
      </w:r>
      <w:r>
        <w:rPr>
          <w:rFonts w:ascii="Times New Roman" w:hAnsi="Times New Roman"/>
          <w:i/>
          <w:sz w:val="28"/>
          <w:szCs w:val="28"/>
          <w:lang w:val="en-US"/>
        </w:rPr>
        <w:t>th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в нескольких значениях многозначные слова, изученные в пределах тематики основной </w:t>
      </w:r>
      <w:r>
        <w:rPr>
          <w:rFonts w:ascii="Times New Roman" w:hAnsi="Times New Roman"/>
          <w:i/>
          <w:sz w:val="28"/>
          <w:szCs w:val="28"/>
        </w:rPr>
        <w:t>школы;</w:t>
      </w:r>
    </w:p>
    <w:p w:rsidR="00122382" w:rsidRDefault="00B70618" w:rsidP="00B70618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22382" w:rsidRDefault="00B70618" w:rsidP="00B70618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122382" w:rsidRDefault="00B70618" w:rsidP="00B70618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принадлежность слов к частя</w:t>
      </w:r>
      <w:r>
        <w:rPr>
          <w:rFonts w:ascii="Times New Roman" w:hAnsi="Times New Roman"/>
          <w:i/>
          <w:sz w:val="28"/>
          <w:szCs w:val="28"/>
        </w:rPr>
        <w:t>м речи по аффиксам;</w:t>
      </w:r>
    </w:p>
    <w:p w:rsidR="00122382" w:rsidRDefault="00B70618" w:rsidP="00B70618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hAnsi="Times New Roman"/>
          <w:i/>
          <w:sz w:val="28"/>
          <w:szCs w:val="28"/>
          <w:lang w:val="en-US"/>
        </w:rPr>
        <w:t>firstly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begin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with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however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for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finally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last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etc</w:t>
      </w:r>
      <w:r>
        <w:rPr>
          <w:rFonts w:ascii="Times New Roman" w:hAnsi="Times New Roman"/>
          <w:i/>
          <w:sz w:val="28"/>
          <w:szCs w:val="28"/>
        </w:rPr>
        <w:t>.);</w:t>
      </w:r>
    </w:p>
    <w:p w:rsidR="00122382" w:rsidRDefault="00B70618" w:rsidP="00B70618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языковую догадку в процессе чтения и аудирования (дог</w:t>
      </w:r>
      <w:r>
        <w:rPr>
          <w:rFonts w:ascii="Times New Roman" w:hAnsi="Times New Roman"/>
          <w:i/>
          <w:sz w:val="28"/>
          <w:szCs w:val="28"/>
        </w:rPr>
        <w:t>адываться о значении незнакомых слов по контексту, по сходству с русским/ родным языком, по словообразовательным элементам.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в процессе устного и письменного общения основными синтаксическими конст</w:t>
      </w:r>
      <w:r>
        <w:rPr>
          <w:rFonts w:ascii="Times New Roman" w:hAnsi="Times New Roman"/>
          <w:sz w:val="28"/>
          <w:szCs w:val="28"/>
        </w:rPr>
        <w:t>рукциями и морфологическими формами в соответствии с коммуникативной задачей в коммуникативно-значимом контексте: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</w:t>
      </w:r>
      <w:r>
        <w:rPr>
          <w:rFonts w:ascii="Times New Roman" w:hAnsi="Times New Roman"/>
          <w:sz w:val="28"/>
          <w:szCs w:val="28"/>
        </w:rPr>
        <w:t>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</w:t>
      </w:r>
      <w:r>
        <w:rPr>
          <w:rFonts w:ascii="Times New Roman" w:hAnsi="Times New Roman"/>
          <w:sz w:val="28"/>
          <w:szCs w:val="28"/>
        </w:rPr>
        <w:t>сколькими обстоятельствами, следующими в определенном порядке;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>It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 xml:space="preserve">There +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Times New Roman" w:hAnsi="Times New Roman"/>
          <w:i/>
          <w:sz w:val="28"/>
          <w:szCs w:val="28"/>
        </w:rPr>
        <w:t>and, but, or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Times New Roman" w:hAnsi="Times New Roman"/>
          <w:i/>
          <w:sz w:val="28"/>
          <w:szCs w:val="28"/>
          <w:lang w:val="en-US"/>
        </w:rPr>
        <w:t>because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if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where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why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спользовать косвенную речь в утвердительных и вопросительных предложениях в настоящем и прошедшем времени;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употреблять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условные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нере</w:t>
      </w:r>
      <w:r>
        <w:rPr>
          <w:rFonts w:ascii="Times New Roman" w:hAnsi="Times New Roman"/>
          <w:sz w:val="28"/>
          <w:szCs w:val="28"/>
        </w:rPr>
        <w:t>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</w:t>
      </w:r>
      <w:r>
        <w:rPr>
          <w:rFonts w:ascii="Times New Roman" w:hAnsi="Times New Roman"/>
          <w:sz w:val="28"/>
          <w:szCs w:val="28"/>
        </w:rPr>
        <w:t>чи существительные с определенным/неопределенным/нулевым артиклем;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</w:t>
      </w:r>
      <w:r>
        <w:rPr>
          <w:rFonts w:ascii="Times New Roman" w:hAnsi="Times New Roman"/>
          <w:sz w:val="28"/>
          <w:szCs w:val="28"/>
        </w:rPr>
        <w:t>относительные, вопросительные;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</w:t>
      </w:r>
      <w:r>
        <w:rPr>
          <w:rFonts w:ascii="Times New Roman" w:hAnsi="Times New Roman"/>
          <w:sz w:val="28"/>
          <w:szCs w:val="28"/>
        </w:rPr>
        <w:t>, выражающие количество (</w:t>
      </w:r>
      <w:r>
        <w:rPr>
          <w:rFonts w:ascii="Times New Roman" w:hAnsi="Times New Roman"/>
          <w:i/>
          <w:sz w:val="28"/>
          <w:szCs w:val="28"/>
          <w:lang w:val="en-US"/>
        </w:rPr>
        <w:t>many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much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 xml:space="preserve">); наречия </w:t>
      </w:r>
      <w:r>
        <w:rPr>
          <w:rFonts w:ascii="Times New Roman" w:hAnsi="Times New Roman"/>
          <w:sz w:val="28"/>
          <w:szCs w:val="28"/>
        </w:rPr>
        <w:lastRenderedPageBreak/>
        <w:t>в положительной, сравнительной и превосходной степенях, образованные по правилу и исключения;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</w:t>
      </w:r>
      <w:r>
        <w:rPr>
          <w:rFonts w:ascii="Times New Roman" w:hAnsi="Times New Roman"/>
          <w:sz w:val="28"/>
          <w:szCs w:val="28"/>
        </w:rPr>
        <w:t>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грамматические средства дл</w:t>
      </w:r>
      <w:r>
        <w:rPr>
          <w:rFonts w:ascii="Times New Roman" w:hAnsi="Times New Roman"/>
          <w:sz w:val="28"/>
          <w:szCs w:val="28"/>
        </w:rPr>
        <w:t>я выражения будущего времени: Simple Future,</w:t>
      </w:r>
      <w:r>
        <w:rPr>
          <w:rFonts w:ascii="Times New Roman" w:hAnsi="Times New Roman"/>
          <w:i/>
          <w:sz w:val="28"/>
          <w:szCs w:val="28"/>
        </w:rPr>
        <w:t xml:space="preserve"> to be going to</w:t>
      </w:r>
      <w:r>
        <w:rPr>
          <w:rFonts w:ascii="Times New Roman" w:hAnsi="Times New Roman"/>
          <w:sz w:val="28"/>
          <w:szCs w:val="28"/>
        </w:rPr>
        <w:t>, Present Continuous;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>
        <w:rPr>
          <w:rFonts w:ascii="Times New Roman" w:hAnsi="Times New Roman"/>
          <w:i/>
          <w:sz w:val="28"/>
          <w:szCs w:val="28"/>
          <w:lang w:val="en-US"/>
        </w:rPr>
        <w:t>may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can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could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able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must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have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should</w:t>
      </w:r>
      <w:r>
        <w:rPr>
          <w:rFonts w:ascii="Times New Roman" w:hAnsi="Times New Roman"/>
          <w:sz w:val="28"/>
          <w:szCs w:val="28"/>
        </w:rPr>
        <w:t>);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глаголы в следующи</w:t>
      </w:r>
      <w:r>
        <w:rPr>
          <w:rFonts w:ascii="Times New Roman" w:hAnsi="Times New Roman"/>
          <w:sz w:val="28"/>
          <w:szCs w:val="28"/>
        </w:rPr>
        <w:t xml:space="preserve">х формах страдательного залога: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</w:t>
      </w:r>
      <w:r>
        <w:rPr>
          <w:rFonts w:ascii="Times New Roman" w:hAnsi="Times New Roman"/>
          <w:i/>
          <w:sz w:val="28"/>
          <w:szCs w:val="28"/>
        </w:rPr>
        <w:t xml:space="preserve">знавать сложноподчиненные предложения с придаточными: времени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since</w:t>
      </w:r>
      <w:r>
        <w:rPr>
          <w:rFonts w:ascii="Times New Roman" w:hAnsi="Times New Roman"/>
          <w:i/>
          <w:sz w:val="28"/>
          <w:szCs w:val="28"/>
        </w:rPr>
        <w:t xml:space="preserve">; цели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unless</w:t>
      </w:r>
      <w:r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сложноподчиненные предложения с союзами whoever, </w:t>
      </w:r>
      <w:r>
        <w:rPr>
          <w:rFonts w:ascii="Times New Roman" w:hAnsi="Times New Roman"/>
          <w:i/>
          <w:sz w:val="28"/>
          <w:szCs w:val="28"/>
        </w:rPr>
        <w:t>whatever, however, whenever;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not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nor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предложения с конструкцией I wish;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конструкции </w:t>
      </w:r>
      <w:r>
        <w:rPr>
          <w:rFonts w:ascii="Times New Roman" w:hAnsi="Times New Roman"/>
          <w:i/>
          <w:sz w:val="28"/>
          <w:szCs w:val="28"/>
        </w:rPr>
        <w:t>с глаголами на -ing: to love/hate doing something; Stop talking;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распознавать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употреблять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речи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конструкции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It takes me …to do something; to look/feel/be happy;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</w:t>
      </w:r>
      <w:r>
        <w:rPr>
          <w:rFonts w:ascii="Times New Roman" w:hAnsi="Times New Roman"/>
          <w:i/>
          <w:sz w:val="28"/>
          <w:szCs w:val="28"/>
        </w:rPr>
        <w:t>дке их следования;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de-DE"/>
        </w:rPr>
        <w:t>Present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Continuous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Future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in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the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глаголы в формах страдательного залога Future Simple Pa</w:t>
      </w:r>
      <w:r>
        <w:rPr>
          <w:rFonts w:ascii="Times New Roman" w:hAnsi="Times New Roman"/>
          <w:i/>
          <w:sz w:val="28"/>
          <w:szCs w:val="28"/>
        </w:rPr>
        <w:t xml:space="preserve">ssive, </w:t>
      </w:r>
      <w:r>
        <w:rPr>
          <w:rFonts w:ascii="Times New Roman" w:hAnsi="Times New Roman"/>
          <w:i/>
          <w:sz w:val="28"/>
          <w:szCs w:val="28"/>
          <w:lang w:val="en-US"/>
        </w:rPr>
        <w:t>Present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Passive;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>
        <w:rPr>
          <w:rFonts w:ascii="Times New Roman" w:hAnsi="Times New Roman"/>
          <w:i/>
          <w:sz w:val="28"/>
          <w:szCs w:val="28"/>
          <w:lang w:val="en-US"/>
        </w:rPr>
        <w:t>need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shall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might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would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 xml:space="preserve">, отглагольного </w:t>
      </w:r>
      <w:r>
        <w:rPr>
          <w:rFonts w:ascii="Times New Roman" w:hAnsi="Times New Roman"/>
          <w:i/>
          <w:sz w:val="28"/>
          <w:szCs w:val="28"/>
        </w:rPr>
        <w:t>существительного) без различения их функций и употреблять их в речи;</w:t>
      </w:r>
    </w:p>
    <w:p w:rsidR="00122382" w:rsidRDefault="00B70618" w:rsidP="00B70618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playing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child</w:t>
      </w:r>
      <w:r>
        <w:rPr>
          <w:rFonts w:ascii="Times New Roman" w:hAnsi="Times New Roman"/>
          <w:i/>
          <w:sz w:val="28"/>
          <w:szCs w:val="28"/>
        </w:rPr>
        <w:t xml:space="preserve">) и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written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poem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22382" w:rsidRDefault="00B70618" w:rsidP="00B70618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122382" w:rsidRDefault="00B70618" w:rsidP="00B70618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понимать социокульту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рные реалии при чтении и аудировании в рамках изученного материала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122382" w:rsidRDefault="00B70618" w:rsidP="00B70618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lastRenderedPageBreak/>
        <w:t>находить сходство и различие в традициях родной страны и страны/с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тран изучаемого языка.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использовать перифраз, синонимические и антонимические 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средства при говорении;</w:t>
      </w:r>
    </w:p>
    <w:p w:rsidR="00122382" w:rsidRDefault="00B70618" w:rsidP="00B7061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122382" w:rsidRDefault="00122382">
      <w:bookmarkStart w:id="62" w:name="_Toc409691632"/>
      <w:bookmarkStart w:id="63" w:name="_Toc410653957"/>
    </w:p>
    <w:p w:rsidR="00122382" w:rsidRDefault="00B70618">
      <w:pPr>
        <w:pStyle w:val="4"/>
        <w:ind w:left="1701"/>
      </w:pPr>
      <w:bookmarkStart w:id="64" w:name="_Toc31893392"/>
      <w:bookmarkStart w:id="65" w:name="_Toc31898614"/>
      <w:r>
        <w:t>1.2.5.5. История России. Всеобщая история</w:t>
      </w:r>
      <w:bookmarkEnd w:id="62"/>
      <w:bookmarkEnd w:id="63"/>
      <w:r>
        <w:rPr>
          <w:rStyle w:val="af3"/>
          <w:vertAlign w:val="baseline"/>
        </w:rPr>
        <w:footnoteReference w:id="3"/>
      </w:r>
      <w:bookmarkEnd w:id="64"/>
      <w:bookmarkEnd w:id="65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</w:t>
      </w:r>
      <w:r>
        <w:rPr>
          <w:rFonts w:ascii="Times New Roman" w:hAnsi="Times New Roman"/>
          <w:sz w:val="28"/>
          <w:szCs w:val="28"/>
        </w:rPr>
        <w:t xml:space="preserve"> сформированы:</w:t>
      </w:r>
    </w:p>
    <w:p w:rsidR="00122382" w:rsidRDefault="00B70618" w:rsidP="00B70618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</w:t>
      </w:r>
      <w:r>
        <w:rPr>
          <w:rFonts w:ascii="Times New Roman" w:hAnsi="Times New Roman"/>
          <w:sz w:val="28"/>
          <w:szCs w:val="28"/>
        </w:rPr>
        <w:t xml:space="preserve"> и роли России в мировой истории;</w:t>
      </w:r>
    </w:p>
    <w:p w:rsidR="00122382" w:rsidRDefault="00B70618" w:rsidP="00B70618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122382" w:rsidRDefault="00B70618" w:rsidP="00B70618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</w:t>
      </w:r>
      <w:r>
        <w:rPr>
          <w:rFonts w:ascii="Times New Roman" w:hAnsi="Times New Roman"/>
          <w:sz w:val="28"/>
          <w:szCs w:val="28"/>
        </w:rPr>
        <w:t>аскрытия сущности и значения событий и явлений прошлого и современности;</w:t>
      </w:r>
    </w:p>
    <w:p w:rsidR="00122382" w:rsidRDefault="00B70618" w:rsidP="00B70618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 применять исторические знания для осмысления общественных событий и явлений прошлого и современности;</w:t>
      </w:r>
    </w:p>
    <w:p w:rsidR="00122382" w:rsidRDefault="00B70618" w:rsidP="00B70618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</w:t>
      </w:r>
      <w:r>
        <w:rPr>
          <w:rFonts w:ascii="Times New Roman" w:hAnsi="Times New Roman"/>
          <w:sz w:val="28"/>
          <w:szCs w:val="28"/>
        </w:rPr>
        <w:t>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122382" w:rsidRDefault="00B70618" w:rsidP="00B70618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</w:t>
      </w:r>
      <w:r>
        <w:rPr>
          <w:rFonts w:ascii="Times New Roman" w:hAnsi="Times New Roman"/>
          <w:sz w:val="28"/>
          <w:szCs w:val="28"/>
        </w:rPr>
        <w:t xml:space="preserve"> историческими источниками, понимать и интерпретировать содержащуюся в них информацию;</w:t>
      </w:r>
    </w:p>
    <w:p w:rsidR="00122382" w:rsidRDefault="00B70618" w:rsidP="00B70618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</w:t>
      </w:r>
      <w:r>
        <w:rPr>
          <w:rFonts w:ascii="Times New Roman" w:hAnsi="Times New Roman"/>
          <w:sz w:val="28"/>
          <w:szCs w:val="28"/>
        </w:rPr>
        <w:t>ческих и культурных памятников своей страны и мира.</w:t>
      </w:r>
    </w:p>
    <w:p w:rsidR="00122382" w:rsidRDefault="00B7061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Древнего мира (5 класс)</w:t>
      </w:r>
    </w:p>
    <w:p w:rsidR="00122382" w:rsidRDefault="00B70618">
      <w:pPr>
        <w:pStyle w:val="afff8"/>
        <w:ind w:firstLine="709"/>
        <w:rPr>
          <w:b/>
          <w:szCs w:val="28"/>
        </w:rPr>
      </w:pPr>
      <w:r>
        <w:rPr>
          <w:b/>
          <w:szCs w:val="28"/>
        </w:rPr>
        <w:t>Выпускник научится: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</w:t>
      </w:r>
      <w:r>
        <w:rPr>
          <w:rFonts w:ascii="Times New Roman" w:hAnsi="Times New Roman"/>
          <w:sz w:val="28"/>
          <w:szCs w:val="28"/>
        </w:rPr>
        <w:t>ры);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проводить поиск информации в отрывках истор</w:t>
      </w:r>
      <w:r>
        <w:rPr>
          <w:rFonts w:ascii="Times New Roman" w:hAnsi="Times New Roman"/>
          <w:sz w:val="28"/>
          <w:szCs w:val="28"/>
        </w:rPr>
        <w:t>ических текстов, материальных памятниках Древнего мира;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раскрывать характерные, существенные черты: а</w:t>
      </w:r>
      <w:r>
        <w:rPr>
          <w:rFonts w:ascii="Times New Roman" w:hAnsi="Times New Roman"/>
          <w:sz w:val="28"/>
          <w:szCs w:val="28"/>
        </w:rPr>
        <w:t xml:space="preserve">) форм государственного устройства древних обществ (с использованием понятий «деспотия», «полис», «республика», «закон», «империя», «метрополия», </w:t>
      </w:r>
      <w:r>
        <w:rPr>
          <w:rFonts w:ascii="Times New Roman" w:hAnsi="Times New Roman"/>
          <w:sz w:val="28"/>
          <w:szCs w:val="28"/>
        </w:rPr>
        <w:lastRenderedPageBreak/>
        <w:t>«колония» и др.); б) положения основных групп населения в древневосточных и античных обществах (правители и по</w:t>
      </w:r>
      <w:r>
        <w:rPr>
          <w:rFonts w:ascii="Times New Roman" w:hAnsi="Times New Roman"/>
          <w:sz w:val="28"/>
          <w:szCs w:val="28"/>
        </w:rPr>
        <w:t>дданные, свободные и рабы); в) религиозных верований людей в древности;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давать оценку на</w:t>
      </w:r>
      <w:r>
        <w:rPr>
          <w:rFonts w:ascii="Times New Roman" w:hAnsi="Times New Roman"/>
          <w:sz w:val="28"/>
          <w:szCs w:val="28"/>
        </w:rPr>
        <w:t>иболее значительным событиям и личностям древней истории.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• давать характеристику общественного строя древних государств;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сопоставлять свидетельства различных исторических источников, выявляя в них общее и различи</w:t>
      </w:r>
      <w:r>
        <w:rPr>
          <w:rFonts w:ascii="Times New Roman" w:hAnsi="Times New Roman"/>
          <w:i/>
          <w:sz w:val="28"/>
          <w:szCs w:val="28"/>
        </w:rPr>
        <w:t>я;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видеть проявления влияния античного искусства в окружающей среде;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122382" w:rsidRDefault="00B7061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Средних веков. </w:t>
      </w:r>
      <w:r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 (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</w:rPr>
        <w:t xml:space="preserve"> вв.) (6 класс)</w:t>
      </w:r>
    </w:p>
    <w:p w:rsidR="00122382" w:rsidRDefault="00B70618">
      <w:pPr>
        <w:pStyle w:val="afff8"/>
        <w:ind w:firstLine="709"/>
        <w:rPr>
          <w:b/>
          <w:szCs w:val="28"/>
        </w:rPr>
      </w:pPr>
      <w:r>
        <w:rPr>
          <w:b/>
          <w:szCs w:val="28"/>
        </w:rPr>
        <w:t>Выпускник научится: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 проводить поиск </w:t>
      </w:r>
      <w:r>
        <w:rPr>
          <w:rFonts w:ascii="Times New Roman" w:hAnsi="Times New Roman"/>
          <w:sz w:val="28"/>
          <w:szCs w:val="28"/>
        </w:rPr>
        <w:t>информации в исторических текстах, материальных исторических памятниках Средневековья;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 составлять описание образа жизни различных групп населения в средневековых обществах на Руси и в других странах, памятников </w:t>
      </w:r>
      <w:r>
        <w:rPr>
          <w:rFonts w:ascii="Times New Roman" w:hAnsi="Times New Roman"/>
          <w:sz w:val="28"/>
          <w:szCs w:val="28"/>
        </w:rPr>
        <w:lastRenderedPageBreak/>
        <w:t>материальной и художественной культуры; рас</w:t>
      </w:r>
      <w:r>
        <w:rPr>
          <w:rFonts w:ascii="Times New Roman" w:hAnsi="Times New Roman"/>
          <w:sz w:val="28"/>
          <w:szCs w:val="28"/>
        </w:rPr>
        <w:t>сказывать о значительных событиях средневековой истории;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</w:t>
      </w:r>
      <w:r>
        <w:rPr>
          <w:rFonts w:ascii="Times New Roman" w:hAnsi="Times New Roman"/>
          <w:sz w:val="28"/>
          <w:szCs w:val="28"/>
        </w:rPr>
        <w:t>елигиозных воззрений, представлений средневекового человека о мире;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 сопоставлять развитие Руси и других стран в период Средневековья, показывать общие черты </w:t>
      </w:r>
      <w:r>
        <w:rPr>
          <w:rFonts w:ascii="Times New Roman" w:hAnsi="Times New Roman"/>
          <w:sz w:val="28"/>
          <w:szCs w:val="28"/>
        </w:rPr>
        <w:t>и особенности (в связи с понятиями «политическая раздробленность», «централизованное государство» и др.);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давать сопоставительну</w:t>
      </w:r>
      <w:r>
        <w:rPr>
          <w:rFonts w:ascii="Times New Roman" w:hAnsi="Times New Roman"/>
          <w:i/>
          <w:sz w:val="28"/>
          <w:szCs w:val="28"/>
        </w:rPr>
        <w:t>ю характеристику политического устройства государств Средневековья (Русь, Запад, Восток);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 xml:space="preserve">составлять на основе информации учебника и дополнительной литературы </w:t>
      </w:r>
      <w:r>
        <w:rPr>
          <w:rFonts w:ascii="Times New Roman" w:hAnsi="Times New Roman"/>
          <w:i/>
          <w:sz w:val="28"/>
          <w:szCs w:val="28"/>
        </w:rPr>
        <w:t>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Нового времени. </w:t>
      </w:r>
      <w:r>
        <w:rPr>
          <w:rFonts w:ascii="Times New Roman" w:hAnsi="Times New Roman"/>
          <w:b/>
          <w:bCs/>
          <w:sz w:val="28"/>
          <w:szCs w:val="28"/>
        </w:rPr>
        <w:t>Россия в XVI – Х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Х веках</w:t>
      </w:r>
      <w:r>
        <w:rPr>
          <w:rFonts w:ascii="Times New Roman" w:hAnsi="Times New Roman"/>
          <w:b/>
          <w:sz w:val="28"/>
          <w:szCs w:val="28"/>
        </w:rPr>
        <w:t xml:space="preserve">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9 класс)</w:t>
      </w:r>
    </w:p>
    <w:p w:rsidR="00122382" w:rsidRDefault="00B70618">
      <w:pPr>
        <w:pStyle w:val="afff8"/>
        <w:ind w:firstLine="709"/>
        <w:rPr>
          <w:b/>
          <w:szCs w:val="28"/>
        </w:rPr>
      </w:pPr>
      <w:r>
        <w:rPr>
          <w:b/>
          <w:szCs w:val="28"/>
        </w:rPr>
        <w:t>Выпускник научится: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локализовать во времени хронологически</w:t>
      </w:r>
      <w:r>
        <w:rPr>
          <w:rFonts w:ascii="Times New Roman" w:hAnsi="Times New Roman"/>
          <w:sz w:val="28"/>
          <w:szCs w:val="28"/>
        </w:rPr>
        <w:t>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</w:t>
      </w:r>
      <w:r>
        <w:rPr>
          <w:rFonts w:ascii="Times New Roman" w:hAnsi="Times New Roman"/>
          <w:sz w:val="28"/>
          <w:szCs w:val="28"/>
        </w:rPr>
        <w:t xml:space="preserve">ии о границах России и других государств в Новое время, об основных процессах </w:t>
      </w:r>
      <w:r>
        <w:rPr>
          <w:rFonts w:ascii="Times New Roman" w:hAnsi="Times New Roman"/>
          <w:sz w:val="28"/>
          <w:szCs w:val="28"/>
        </w:rPr>
        <w:lastRenderedPageBreak/>
        <w:t>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анализировать информацию различн</w:t>
      </w:r>
      <w:r>
        <w:rPr>
          <w:rFonts w:ascii="Times New Roman" w:hAnsi="Times New Roman"/>
          <w:sz w:val="28"/>
          <w:szCs w:val="28"/>
        </w:rPr>
        <w:t xml:space="preserve">ых источников по отечественной и всеобщей истории Нового времени;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</w:t>
      </w:r>
      <w:r>
        <w:rPr>
          <w:rFonts w:ascii="Times New Roman" w:hAnsi="Times New Roman"/>
          <w:sz w:val="28"/>
          <w:szCs w:val="28"/>
        </w:rPr>
        <w:t>ных событиях и личностях отечественной и всеобщей истории Нового времени;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раскрывать характерные, существенн</w:t>
      </w:r>
      <w:r>
        <w:rPr>
          <w:rFonts w:ascii="Times New Roman" w:hAnsi="Times New Roman"/>
          <w:sz w:val="28"/>
          <w:szCs w:val="28"/>
        </w:rPr>
        <w:t>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</w:t>
      </w:r>
      <w:r>
        <w:rPr>
          <w:rFonts w:ascii="Times New Roman" w:hAnsi="Times New Roman"/>
          <w:sz w:val="28"/>
          <w:szCs w:val="28"/>
        </w:rPr>
        <w:t>иализм»); г) представлений о мире и общественных ценностях; д) художественной культуры Нового времени;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</w:t>
      </w:r>
      <w:r>
        <w:rPr>
          <w:rFonts w:ascii="Times New Roman" w:hAnsi="Times New Roman"/>
          <w:sz w:val="28"/>
          <w:szCs w:val="28"/>
        </w:rPr>
        <w:t>аимодействий между народами и др.);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</w:t>
      </w:r>
      <w:r>
        <w:rPr>
          <w:rFonts w:ascii="Times New Roman" w:hAnsi="Times New Roman"/>
          <w:b/>
          <w:sz w:val="28"/>
          <w:szCs w:val="28"/>
        </w:rPr>
        <w:t xml:space="preserve"> научиться: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 </w:t>
      </w:r>
      <w:r>
        <w:rPr>
          <w:rFonts w:ascii="Times New Roman" w:hAnsi="Times New Roman"/>
          <w:i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</w:t>
      </w:r>
      <w:r>
        <w:rPr>
          <w:rFonts w:ascii="Times New Roman" w:hAnsi="Times New Roman"/>
          <w:i/>
          <w:sz w:val="28"/>
          <w:szCs w:val="28"/>
        </w:rPr>
        <w:t>надлежности и достоверности источника, позиций автора и др.);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 xml:space="preserve">применять знания по истории России и своего края в Новое время при </w:t>
      </w:r>
      <w:r>
        <w:rPr>
          <w:rFonts w:ascii="Times New Roman" w:hAnsi="Times New Roman"/>
          <w:i/>
          <w:sz w:val="28"/>
          <w:szCs w:val="28"/>
        </w:rPr>
        <w:t>составлении описаний исторических и культурных памятников своего города, края и т. д.</w:t>
      </w:r>
    </w:p>
    <w:p w:rsidR="00122382" w:rsidRDefault="00122382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66" w:name="_Toc409691636"/>
    </w:p>
    <w:p w:rsidR="00122382" w:rsidRDefault="00B70618">
      <w:pPr>
        <w:pStyle w:val="4"/>
        <w:ind w:left="1701"/>
      </w:pPr>
      <w:bookmarkStart w:id="67" w:name="_Toc410653959"/>
      <w:bookmarkStart w:id="68" w:name="_Toc31893393"/>
      <w:bookmarkStart w:id="69" w:name="_Toc31898615"/>
      <w:r>
        <w:t>1.2.5.6. Обществознание</w:t>
      </w:r>
      <w:bookmarkEnd w:id="66"/>
      <w:bookmarkEnd w:id="67"/>
      <w:bookmarkEnd w:id="68"/>
      <w:bookmarkEnd w:id="69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122382" w:rsidRDefault="00B70618" w:rsidP="00B70618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122382" w:rsidRDefault="00B70618" w:rsidP="00B70618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122382" w:rsidRDefault="00B70618" w:rsidP="00B70618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>изовать и иллюстрировать конкретными примерами группы потребностей человека;</w:t>
      </w:r>
    </w:p>
    <w:p w:rsidR="00122382" w:rsidRDefault="00B70618" w:rsidP="00B70618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122382" w:rsidRDefault="00B70618" w:rsidP="00B70618">
      <w:pPr>
        <w:numPr>
          <w:ilvl w:val="0"/>
          <w:numId w:val="187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</w:t>
      </w:r>
      <w:r>
        <w:rPr>
          <w:rFonts w:ascii="Times New Roman" w:hAnsi="Times New Roman"/>
          <w:sz w:val="28"/>
          <w:szCs w:val="28"/>
        </w:rPr>
        <w:t>фликтов; выражать собственное отношение к различным способам разрешения межличностных конфликтов.</w:t>
      </w:r>
    </w:p>
    <w:p w:rsidR="00122382" w:rsidRDefault="00B70618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122382" w:rsidRDefault="00B70618" w:rsidP="00B70618">
      <w:pPr>
        <w:numPr>
          <w:ilvl w:val="0"/>
          <w:numId w:val="1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оценивать роль</w:t>
      </w:r>
      <w:r>
        <w:rPr>
          <w:rFonts w:ascii="Times New Roman" w:hAnsi="Times New Roman"/>
          <w:i/>
          <w:sz w:val="28"/>
          <w:szCs w:val="28"/>
        </w:rPr>
        <w:t xml:space="preserve"> деятельности в жизни человека и общества;</w:t>
      </w:r>
    </w:p>
    <w:p w:rsidR="00122382" w:rsidRDefault="00B70618" w:rsidP="00B70618">
      <w:pPr>
        <w:numPr>
          <w:ilvl w:val="0"/>
          <w:numId w:val="152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122382" w:rsidRDefault="00B70618" w:rsidP="00B70618">
      <w:pPr>
        <w:numPr>
          <w:ilvl w:val="0"/>
          <w:numId w:val="15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</w:t>
      </w:r>
      <w:r>
        <w:rPr>
          <w:rFonts w:ascii="Times New Roman" w:hAnsi="Times New Roman"/>
          <w:i/>
          <w:sz w:val="28"/>
          <w:szCs w:val="28"/>
        </w:rPr>
        <w:t>истике межличностных конфликтов;</w:t>
      </w:r>
    </w:p>
    <w:p w:rsidR="00122382" w:rsidRDefault="00B70618" w:rsidP="00B70618">
      <w:pPr>
        <w:numPr>
          <w:ilvl w:val="0"/>
          <w:numId w:val="15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122382" w:rsidRDefault="00B70618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демонстрировать на примерах взаимосвязь природы и общества, раскрывать роль природы в </w:t>
      </w:r>
      <w:r>
        <w:rPr>
          <w:rFonts w:ascii="Times New Roman" w:hAnsi="Times New Roman"/>
          <w:bCs/>
          <w:sz w:val="28"/>
          <w:szCs w:val="28"/>
        </w:rPr>
        <w:t>жизни человека;</w:t>
      </w:r>
    </w:p>
    <w:p w:rsidR="00122382" w:rsidRDefault="00B70618" w:rsidP="00B70618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122382" w:rsidRDefault="00B70618" w:rsidP="00B70618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122382" w:rsidRDefault="00B70618" w:rsidP="00B70618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экономические, социальные, </w:t>
      </w:r>
      <w:r>
        <w:rPr>
          <w:rFonts w:ascii="Times New Roman" w:hAnsi="Times New Roman"/>
          <w:sz w:val="28"/>
          <w:szCs w:val="28"/>
        </w:rPr>
        <w:t>политические, культурные явления и процессы общественной жизни;</w:t>
      </w:r>
    </w:p>
    <w:p w:rsidR="00122382" w:rsidRDefault="00B70618" w:rsidP="00B70618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122382" w:rsidRDefault="00B70618" w:rsidP="00B70618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характеризовать экологический кризис как глобальную </w:t>
      </w:r>
      <w:r>
        <w:rPr>
          <w:rFonts w:ascii="Times New Roman" w:hAnsi="Times New Roman"/>
          <w:bCs/>
          <w:sz w:val="28"/>
          <w:szCs w:val="28"/>
        </w:rPr>
        <w:t>проблему человечества, раскрывать причины экологического кризиса;</w:t>
      </w:r>
    </w:p>
    <w:p w:rsidR="00122382" w:rsidRDefault="00B70618" w:rsidP="00B70618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122382" w:rsidRDefault="00B70618" w:rsidP="00B70618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влияние современных средств массовой коммун</w:t>
      </w:r>
      <w:r>
        <w:rPr>
          <w:rFonts w:ascii="Times New Roman" w:hAnsi="Times New Roman"/>
          <w:bCs/>
          <w:sz w:val="28"/>
          <w:szCs w:val="28"/>
        </w:rPr>
        <w:t xml:space="preserve">икации на общество и личность; </w:t>
      </w:r>
    </w:p>
    <w:p w:rsidR="00122382" w:rsidRDefault="00B70618" w:rsidP="00B70618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122382" w:rsidRDefault="00B7061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4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наблюдать и характеризовать явления и события, происходящие в различных сферах общественной жизни;</w:t>
      </w:r>
    </w:p>
    <w:p w:rsidR="00122382" w:rsidRDefault="00B70618" w:rsidP="00B70618">
      <w:pPr>
        <w:numPr>
          <w:ilvl w:val="0"/>
          <w:numId w:val="14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выявлять причинно-сл</w:t>
      </w:r>
      <w:r>
        <w:rPr>
          <w:rFonts w:ascii="Times New Roman" w:hAnsi="Times New Roman"/>
          <w:i/>
          <w:sz w:val="28"/>
          <w:szCs w:val="28"/>
        </w:rPr>
        <w:t>едственные связи общественных явлений и характеризовать основные направления общественного развития;</w:t>
      </w:r>
    </w:p>
    <w:p w:rsidR="00122382" w:rsidRDefault="00B70618" w:rsidP="00B70618">
      <w:pPr>
        <w:numPr>
          <w:ilvl w:val="0"/>
          <w:numId w:val="14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122382" w:rsidRDefault="00B70618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</w:t>
      </w:r>
      <w:r>
        <w:rPr>
          <w:rFonts w:ascii="Times New Roman" w:hAnsi="Times New Roman"/>
          <w:sz w:val="28"/>
          <w:szCs w:val="28"/>
        </w:rPr>
        <w:t xml:space="preserve"> человека;</w:t>
      </w:r>
    </w:p>
    <w:p w:rsidR="00122382" w:rsidRDefault="00B70618" w:rsidP="00B70618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122382" w:rsidRDefault="00B70618" w:rsidP="00B70618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122382" w:rsidRDefault="00B70618" w:rsidP="00B70618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</w:t>
      </w:r>
      <w:r>
        <w:rPr>
          <w:rFonts w:ascii="Times New Roman" w:hAnsi="Times New Roman"/>
          <w:sz w:val="28"/>
          <w:szCs w:val="28"/>
        </w:rPr>
        <w:t>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122382" w:rsidRDefault="00B70618" w:rsidP="00B70618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сущность патриотизма, гражданственности; приводить примеры проявления этих качеств из истории </w:t>
      </w:r>
      <w:r>
        <w:rPr>
          <w:rFonts w:ascii="Times New Roman" w:hAnsi="Times New Roman"/>
          <w:sz w:val="28"/>
          <w:szCs w:val="28"/>
        </w:rPr>
        <w:t>и жизни современного общества;</w:t>
      </w:r>
    </w:p>
    <w:p w:rsidR="00122382" w:rsidRDefault="00B70618" w:rsidP="00B70618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122382" w:rsidRDefault="00B70618" w:rsidP="00B70618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122382" w:rsidRDefault="00B70618" w:rsidP="00B70618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122382" w:rsidRDefault="00B70618" w:rsidP="00B70618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122382" w:rsidRDefault="00B70618" w:rsidP="00B70618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негативны</w:t>
      </w:r>
      <w:r>
        <w:rPr>
          <w:rFonts w:ascii="Times New Roman" w:hAnsi="Times New Roman"/>
          <w:sz w:val="28"/>
          <w:szCs w:val="28"/>
        </w:rPr>
        <w:t>е последствия наиболее опасных форм отклоняющегося поведения.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122382" w:rsidRDefault="00B70618" w:rsidP="00B70618">
      <w:pPr>
        <w:numPr>
          <w:ilvl w:val="0"/>
          <w:numId w:val="1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оценивать социальную значимо</w:t>
      </w:r>
      <w:r>
        <w:rPr>
          <w:rFonts w:ascii="Times New Roman" w:hAnsi="Times New Roman"/>
          <w:i/>
          <w:sz w:val="28"/>
          <w:szCs w:val="28"/>
        </w:rPr>
        <w:t>сть здорового образа жизни.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122382" w:rsidRDefault="00B70618" w:rsidP="00B7061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122382" w:rsidRDefault="00B70618" w:rsidP="00B7061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122382" w:rsidRDefault="00B70618" w:rsidP="00B7061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возрастания роли науки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современном мире;</w:t>
      </w:r>
    </w:p>
    <w:p w:rsidR="00122382" w:rsidRDefault="00B70618" w:rsidP="00B7061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122382" w:rsidRDefault="00B70618" w:rsidP="00B7061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122382" w:rsidRDefault="00B70618" w:rsidP="00B7061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22382" w:rsidRDefault="00B70618" w:rsidP="00B7061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ь духовные ценности российского народа и выражать собственное отношение к ним;</w:t>
      </w:r>
    </w:p>
    <w:p w:rsidR="00122382" w:rsidRDefault="00B70618" w:rsidP="00B7061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122382" w:rsidRDefault="00B70618" w:rsidP="00B7061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122382" w:rsidRDefault="00B70618" w:rsidP="00B7061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аскрывать роль религии в современном обществе;</w:t>
      </w:r>
    </w:p>
    <w:p w:rsidR="00122382" w:rsidRDefault="00B70618" w:rsidP="00B7061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7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122382" w:rsidRDefault="00B70618" w:rsidP="00B70618">
      <w:pPr>
        <w:numPr>
          <w:ilvl w:val="0"/>
          <w:numId w:val="17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характеризовать 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сновные направления развития отечественной культуры в современных условиях;</w:t>
      </w:r>
    </w:p>
    <w:p w:rsidR="00122382" w:rsidRDefault="00B70618" w:rsidP="00B70618">
      <w:pPr>
        <w:numPr>
          <w:ilvl w:val="0"/>
          <w:numId w:val="17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122382" w:rsidRDefault="00B70618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Выпускник научится:</w:t>
      </w:r>
    </w:p>
    <w:p w:rsidR="00122382" w:rsidRDefault="00B70618" w:rsidP="00B70618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описывать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социальную структуру в обществах разного типа, характеризовать основные социальные общности и группы;</w:t>
      </w:r>
    </w:p>
    <w:p w:rsidR="00122382" w:rsidRDefault="00B70618" w:rsidP="00B70618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122382" w:rsidRDefault="00B70618" w:rsidP="00B70618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122382" w:rsidRDefault="00B70618" w:rsidP="00B70618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 параметры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определяющие социальный статус личности;</w:t>
      </w:r>
    </w:p>
    <w:p w:rsidR="00122382" w:rsidRDefault="00B70618" w:rsidP="00B70618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122382" w:rsidRDefault="00B70618" w:rsidP="00B70618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122382" w:rsidRDefault="00B70618" w:rsidP="00B70618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122382" w:rsidRDefault="00B70618" w:rsidP="00B70618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характеризовать межнациональные отношения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современном мире;</w:t>
      </w:r>
    </w:p>
    <w:p w:rsidR="00122382" w:rsidRDefault="00B70618" w:rsidP="00B70618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122382" w:rsidRDefault="00B70618" w:rsidP="00B70618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122382" w:rsidRDefault="00B70618" w:rsidP="00B70618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122382" w:rsidRDefault="00B70618" w:rsidP="00B70618">
      <w:pPr>
        <w:numPr>
          <w:ilvl w:val="0"/>
          <w:numId w:val="1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характеризовать основные слагаемые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здорового образа жизни; осознанно выбирать верные критерии для оценки безопасных условий жизни;</w:t>
      </w:r>
    </w:p>
    <w:p w:rsidR="00122382" w:rsidRDefault="00B70618" w:rsidP="00B70618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различным способам разрешения семейных конфликтов.</w:t>
      </w:r>
    </w:p>
    <w:p w:rsidR="00122382" w:rsidRDefault="00B70618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122382" w:rsidRDefault="00B70618" w:rsidP="00B70618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122382" w:rsidRDefault="00B70618" w:rsidP="00B70618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выпо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лнять несложные практические задания по анализу ситуаций, связанных с различными способами разрешения семейных конфликтов;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>выражать собственное отношение к различным способам разрешения семейных конфликтов;</w:t>
      </w:r>
    </w:p>
    <w:p w:rsidR="00122382" w:rsidRDefault="00B70618" w:rsidP="00B70618">
      <w:pPr>
        <w:numPr>
          <w:ilvl w:val="0"/>
          <w:numId w:val="117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формировать положительное отношение к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122382" w:rsidRDefault="00B70618" w:rsidP="00B70618">
      <w:pPr>
        <w:numPr>
          <w:ilvl w:val="0"/>
          <w:numId w:val="117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122382" w:rsidRDefault="00B70618" w:rsidP="00B70618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находить и извлека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ть социальную информацию о государственной семейной политике из адаптированных источников различного типа</w:t>
      </w: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122382" w:rsidRDefault="00B70618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Политическая сфера жизни общества</w:t>
      </w:r>
    </w:p>
    <w:p w:rsidR="00122382" w:rsidRDefault="00B70618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122382" w:rsidRDefault="00B70618" w:rsidP="00B70618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и сравнивать различные формы правления, </w:t>
      </w:r>
      <w:r>
        <w:rPr>
          <w:rFonts w:ascii="Times New Roman" w:hAnsi="Times New Roman"/>
          <w:sz w:val="28"/>
          <w:szCs w:val="28"/>
        </w:rPr>
        <w:t>иллюстрировать их примерами;</w:t>
      </w:r>
    </w:p>
    <w:p w:rsidR="00122382" w:rsidRDefault="00B70618" w:rsidP="00B70618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122382" w:rsidRDefault="00B70618" w:rsidP="00B70618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122382" w:rsidRDefault="00B70618" w:rsidP="00B70618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122382" w:rsidRDefault="00B70618" w:rsidP="00B70618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зывать признаки политической партии, раскрывать их на конкретных примерах;</w:t>
      </w:r>
    </w:p>
    <w:p w:rsidR="00122382" w:rsidRDefault="00B70618" w:rsidP="00B70618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122382" w:rsidRDefault="00B70618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122382" w:rsidRDefault="00B70618" w:rsidP="00B70618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</w:t>
      </w:r>
      <w:r>
        <w:rPr>
          <w:rFonts w:ascii="Times New Roman" w:hAnsi="Times New Roman"/>
          <w:sz w:val="28"/>
          <w:szCs w:val="28"/>
        </w:rPr>
        <w:t xml:space="preserve"> укреплении нашего государства;</w:t>
      </w:r>
    </w:p>
    <w:p w:rsidR="00122382" w:rsidRDefault="00B70618" w:rsidP="00B70618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122382" w:rsidRDefault="00B70618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Гражданин и государство</w:t>
      </w:r>
    </w:p>
    <w:p w:rsidR="00122382" w:rsidRDefault="00B70618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122382" w:rsidRDefault="00B70618" w:rsidP="00B70618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характеризовать государственное устройство Российской Федерации, называть органы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государственной власти страны, описывать их полномочия и компетенцию;</w:t>
      </w:r>
    </w:p>
    <w:p w:rsidR="00122382" w:rsidRDefault="00B70618" w:rsidP="00B70618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122382" w:rsidRDefault="00B70618" w:rsidP="00B70618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122382" w:rsidRDefault="00B70618" w:rsidP="00B70618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122382" w:rsidRDefault="00B70618" w:rsidP="00B70618">
      <w:pPr>
        <w:numPr>
          <w:ilvl w:val="0"/>
          <w:numId w:val="7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называть 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иллюстрировать примерами основные права и свободы граждан, гарантированные Конституцией РФ;</w:t>
      </w:r>
    </w:p>
    <w:p w:rsidR="00122382" w:rsidRDefault="00B70618" w:rsidP="00B70618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122382" w:rsidRDefault="00B70618" w:rsidP="00B70618">
      <w:pPr>
        <w:numPr>
          <w:ilvl w:val="0"/>
          <w:numId w:val="1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122382" w:rsidRDefault="00B70618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аучиться:</w:t>
      </w:r>
    </w:p>
    <w:p w:rsidR="00122382" w:rsidRDefault="00B70618" w:rsidP="00B70618">
      <w:pPr>
        <w:numPr>
          <w:ilvl w:val="0"/>
          <w:numId w:val="7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122382" w:rsidRDefault="00B70618" w:rsidP="00B70618">
      <w:pPr>
        <w:numPr>
          <w:ilvl w:val="0"/>
          <w:numId w:val="7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122382" w:rsidRDefault="00B70618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законодательства</w:t>
      </w:r>
    </w:p>
    <w:p w:rsidR="00122382" w:rsidRDefault="00B70618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122382" w:rsidRDefault="00B70618" w:rsidP="00B70618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122382" w:rsidRDefault="00B70618" w:rsidP="00B70618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122382" w:rsidRDefault="00B70618" w:rsidP="00B70618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122382" w:rsidRDefault="00B70618" w:rsidP="00B70618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объяснять роль </w:t>
      </w:r>
      <w:r>
        <w:rPr>
          <w:rFonts w:ascii="Times New Roman" w:hAnsi="Times New Roman"/>
          <w:bCs/>
          <w:sz w:val="28"/>
          <w:szCs w:val="28"/>
        </w:rPr>
        <w:t>трудового договора;</w:t>
      </w:r>
    </w:p>
    <w:p w:rsidR="00122382" w:rsidRDefault="00B70618" w:rsidP="00B70618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разъяснять на примерах особенности положения несовершеннолетних в трудовых отношениях;</w:t>
      </w:r>
    </w:p>
    <w:p w:rsidR="00122382" w:rsidRDefault="00B70618" w:rsidP="00B70618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122382" w:rsidRDefault="00B70618" w:rsidP="00B70618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122382" w:rsidRDefault="00B70618" w:rsidP="00B70618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конкретизиро</w:t>
      </w:r>
      <w:r>
        <w:rPr>
          <w:rFonts w:ascii="Times New Roman" w:hAnsi="Times New Roman"/>
          <w:bCs/>
          <w:sz w:val="28"/>
          <w:szCs w:val="28"/>
        </w:rPr>
        <w:t>вать примерами виды преступлений и наказания за них;</w:t>
      </w:r>
    </w:p>
    <w:p w:rsidR="00122382" w:rsidRDefault="00B70618" w:rsidP="00B70618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122382" w:rsidRDefault="00B70618" w:rsidP="00B70618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122382" w:rsidRDefault="00B70618" w:rsidP="00B70618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анализировать несложные практические ситуации, связанные </w:t>
      </w:r>
      <w:r>
        <w:rPr>
          <w:rFonts w:ascii="Times New Roman" w:hAnsi="Times New Roman"/>
          <w:bCs/>
          <w:sz w:val="28"/>
          <w:szCs w:val="28"/>
        </w:rPr>
        <w:t>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22382" w:rsidRDefault="00B70618" w:rsidP="00B70618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</w:t>
      </w:r>
      <w:r>
        <w:rPr>
          <w:rFonts w:ascii="Times New Roman" w:hAnsi="Times New Roman"/>
          <w:bCs/>
          <w:sz w:val="28"/>
          <w:szCs w:val="28"/>
        </w:rPr>
        <w:t>опечения родителей;</w:t>
      </w:r>
    </w:p>
    <w:p w:rsidR="00122382" w:rsidRDefault="00B70618" w:rsidP="00B70618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</w:t>
      </w:r>
      <w:r>
        <w:rPr>
          <w:rFonts w:ascii="Times New Roman" w:hAnsi="Times New Roman"/>
          <w:bCs/>
          <w:sz w:val="28"/>
          <w:szCs w:val="28"/>
        </w:rPr>
        <w:t xml:space="preserve"> других людей с нормами поведения, установленными законом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21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</w:t>
      </w:r>
      <w:r>
        <w:rPr>
          <w:rFonts w:ascii="Times New Roman" w:hAnsi="Times New Roman"/>
          <w:bCs/>
          <w:i/>
          <w:sz w:val="28"/>
          <w:szCs w:val="28"/>
        </w:rPr>
        <w:t>поведения, основанного на уважении к закону и правопорядку;</w:t>
      </w:r>
    </w:p>
    <w:p w:rsidR="00122382" w:rsidRDefault="00B70618" w:rsidP="00B70618">
      <w:pPr>
        <w:numPr>
          <w:ilvl w:val="0"/>
          <w:numId w:val="21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122382" w:rsidRDefault="00B70618" w:rsidP="00B70618">
      <w:pPr>
        <w:numPr>
          <w:ilvl w:val="0"/>
          <w:numId w:val="21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осознанно содействовать защите правопорядка в обществе правовыми способами и средс</w:t>
      </w:r>
      <w:r>
        <w:rPr>
          <w:rFonts w:ascii="Times New Roman" w:hAnsi="Times New Roman"/>
          <w:bCs/>
          <w:i/>
          <w:sz w:val="28"/>
          <w:szCs w:val="28"/>
        </w:rPr>
        <w:t>твами.</w:t>
      </w:r>
    </w:p>
    <w:p w:rsidR="00122382" w:rsidRDefault="00B70618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122382" w:rsidRDefault="00B70618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122382" w:rsidRDefault="00B70618" w:rsidP="00B70618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</w:t>
      </w:r>
      <w:r>
        <w:rPr>
          <w:rFonts w:ascii="Times New Roman" w:hAnsi="Times New Roman"/>
          <w:bCs/>
          <w:sz w:val="28"/>
          <w:szCs w:val="28"/>
        </w:rPr>
        <w:t xml:space="preserve"> субъектов экономической деятельности;</w:t>
      </w:r>
    </w:p>
    <w:p w:rsidR="00122382" w:rsidRDefault="00B70618" w:rsidP="00B70618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122382" w:rsidRDefault="00B70618" w:rsidP="00B70618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</w:t>
      </w:r>
      <w:r>
        <w:rPr>
          <w:rFonts w:ascii="Times New Roman" w:hAnsi="Times New Roman"/>
          <w:bCs/>
          <w:sz w:val="28"/>
          <w:szCs w:val="28"/>
        </w:rPr>
        <w:t>ческих системах;</w:t>
      </w:r>
    </w:p>
    <w:p w:rsidR="00122382" w:rsidRDefault="00B70618" w:rsidP="00B70618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122382" w:rsidRDefault="00B70618" w:rsidP="00B70618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122382" w:rsidRDefault="00B70618" w:rsidP="00B70618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</w:t>
      </w:r>
      <w:r>
        <w:rPr>
          <w:rFonts w:ascii="Times New Roman" w:hAnsi="Times New Roman"/>
          <w:bCs/>
          <w:sz w:val="28"/>
          <w:szCs w:val="28"/>
        </w:rPr>
        <w:t>ывать и конкретизировать примерами виды налогов;</w:t>
      </w:r>
    </w:p>
    <w:p w:rsidR="00122382" w:rsidRDefault="00B70618" w:rsidP="00B70618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функции денег и их роль в экономике;</w:t>
      </w:r>
    </w:p>
    <w:p w:rsidR="00122382" w:rsidRDefault="00B70618" w:rsidP="00B70618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122382" w:rsidRDefault="00B70618" w:rsidP="00B70618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анализировать информацию об экономической жизни общества из адаптированных </w:t>
      </w:r>
      <w:r>
        <w:rPr>
          <w:rFonts w:ascii="Times New Roman" w:hAnsi="Times New Roman"/>
          <w:bCs/>
          <w:sz w:val="28"/>
          <w:szCs w:val="28"/>
        </w:rPr>
        <w:t>источников различного типа; анализировать несложные статистические данные, отражающие экономические явления и процессы;</w:t>
      </w:r>
    </w:p>
    <w:p w:rsidR="00122382" w:rsidRDefault="00B70618" w:rsidP="00B70618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</w:t>
      </w:r>
      <w:r>
        <w:rPr>
          <w:rFonts w:ascii="Times New Roman" w:hAnsi="Times New Roman"/>
          <w:bCs/>
          <w:sz w:val="28"/>
          <w:szCs w:val="28"/>
        </w:rPr>
        <w:t>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122382" w:rsidRDefault="00B70618" w:rsidP="00B70618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раскрывать рациональное поведение субъектов экономической деятель</w:t>
      </w:r>
      <w:r>
        <w:rPr>
          <w:rFonts w:ascii="Times New Roman" w:hAnsi="Times New Roman"/>
          <w:sz w:val="28"/>
          <w:szCs w:val="28"/>
        </w:rPr>
        <w:t>ности;</w:t>
      </w:r>
    </w:p>
    <w:p w:rsidR="00122382" w:rsidRDefault="00B70618" w:rsidP="00B70618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122382" w:rsidRDefault="00B70618" w:rsidP="00B70618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122382" w:rsidRDefault="00B70618" w:rsidP="00B70618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122382" w:rsidRDefault="00B70618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</w:t>
      </w:r>
      <w:r>
        <w:rPr>
          <w:rFonts w:ascii="Times New Roman" w:hAnsi="Times New Roman"/>
          <w:b/>
          <w:sz w:val="28"/>
          <w:szCs w:val="28"/>
        </w:rPr>
        <w:t xml:space="preserve"> возможность научиться:</w:t>
      </w:r>
    </w:p>
    <w:p w:rsidR="00122382" w:rsidRDefault="00B70618" w:rsidP="00B70618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22382" w:rsidRDefault="00B70618" w:rsidP="00B70618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</w:t>
      </w:r>
      <w:r>
        <w:rPr>
          <w:rFonts w:ascii="Times New Roman" w:hAnsi="Times New Roman"/>
          <w:bCs/>
          <w:i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122382" w:rsidRDefault="00B70618" w:rsidP="00B70618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122382" w:rsidRDefault="00B70618" w:rsidP="00B70618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грамотно п</w:t>
      </w:r>
      <w:r>
        <w:rPr>
          <w:rFonts w:ascii="Times New Roman" w:hAnsi="Times New Roman"/>
          <w:i/>
          <w:sz w:val="28"/>
          <w:szCs w:val="28"/>
        </w:rPr>
        <w:t>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122382" w:rsidRDefault="00B70618" w:rsidP="00B70618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22382" w:rsidRDefault="00122382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70" w:name="_Toc409691637"/>
    </w:p>
    <w:p w:rsidR="00122382" w:rsidRDefault="00B70618">
      <w:pPr>
        <w:pStyle w:val="4"/>
        <w:ind w:left="1701"/>
      </w:pPr>
      <w:bookmarkStart w:id="71" w:name="_Toc410653960"/>
      <w:bookmarkStart w:id="72" w:name="_Toc31893394"/>
      <w:bookmarkStart w:id="73" w:name="_Toc31898616"/>
      <w:r>
        <w:t>1.2.5.7. География</w:t>
      </w:r>
      <w:bookmarkEnd w:id="70"/>
      <w:bookmarkEnd w:id="71"/>
      <w:bookmarkEnd w:id="72"/>
      <w:bookmarkEnd w:id="73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ориентироваться в источниках </w:t>
      </w:r>
      <w:r>
        <w:rPr>
          <w:rFonts w:ascii="Times New Roman" w:hAnsi="Times New Roman"/>
          <w:sz w:val="28"/>
          <w:szCs w:val="28"/>
        </w:rPr>
        <w:t>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</w:t>
      </w:r>
      <w:r>
        <w:rPr>
          <w:rFonts w:ascii="Times New Roman" w:hAnsi="Times New Roman"/>
          <w:sz w:val="28"/>
          <w:szCs w:val="28"/>
        </w:rPr>
        <w:t>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</w:t>
      </w:r>
      <w:r>
        <w:rPr>
          <w:rFonts w:ascii="Times New Roman" w:hAnsi="Times New Roman"/>
          <w:sz w:val="28"/>
          <w:szCs w:val="28"/>
        </w:rPr>
        <w:t>их источниках;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</w:t>
      </w:r>
      <w:r>
        <w:rPr>
          <w:rFonts w:ascii="Times New Roman" w:hAnsi="Times New Roman"/>
          <w:sz w:val="28"/>
          <w:szCs w:val="28"/>
        </w:rPr>
        <w:t>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</w:t>
      </w:r>
      <w:r>
        <w:rPr>
          <w:rFonts w:ascii="Times New Roman" w:hAnsi="Times New Roman"/>
          <w:sz w:val="28"/>
          <w:szCs w:val="28"/>
        </w:rPr>
        <w:t xml:space="preserve">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</w:t>
      </w:r>
      <w:r>
        <w:rPr>
          <w:rFonts w:ascii="Times New Roman" w:hAnsi="Times New Roman"/>
          <w:sz w:val="28"/>
          <w:szCs w:val="28"/>
        </w:rPr>
        <w:t>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</w:t>
      </w:r>
      <w:r>
        <w:rPr>
          <w:rFonts w:ascii="Times New Roman" w:hAnsi="Times New Roman"/>
          <w:sz w:val="28"/>
          <w:szCs w:val="28"/>
        </w:rPr>
        <w:t>лы и направления ветра, абсолютной и относительной высоты, направления и скорости течения водных потоков;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</w:t>
      </w:r>
      <w:r>
        <w:rPr>
          <w:rFonts w:ascii="Times New Roman" w:hAnsi="Times New Roman"/>
          <w:sz w:val="28"/>
          <w:szCs w:val="28"/>
        </w:rPr>
        <w:t>свойств и проводить их простейшую классификацию;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</w:t>
      </w:r>
      <w:r>
        <w:rPr>
          <w:rFonts w:ascii="Times New Roman" w:hAnsi="Times New Roman"/>
          <w:sz w:val="28"/>
          <w:szCs w:val="28"/>
        </w:rPr>
        <w:t>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(распознавать, приводить примеры) изученные демографические процессы и явления, </w:t>
      </w:r>
      <w:r>
        <w:rPr>
          <w:rFonts w:ascii="Times New Roman" w:hAnsi="Times New Roman"/>
          <w:sz w:val="28"/>
          <w:szCs w:val="28"/>
        </w:rPr>
        <w:t>характеризующие динамику численности населения Земли и отдельных регионов и стран;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</w:t>
      </w:r>
      <w:r>
        <w:rPr>
          <w:rFonts w:ascii="Times New Roman" w:hAnsi="Times New Roman"/>
          <w:sz w:val="28"/>
          <w:szCs w:val="28"/>
        </w:rPr>
        <w:t xml:space="preserve">вать по карте положение и взаиморасположение географических объектов; 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черты сходства и различия особен</w:t>
      </w:r>
      <w:r>
        <w:rPr>
          <w:rFonts w:ascii="Times New Roman" w:hAnsi="Times New Roman"/>
          <w:sz w:val="28"/>
          <w:szCs w:val="28"/>
        </w:rPr>
        <w:t>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приводить примеры взаимодействия природы и общества в </w:t>
      </w:r>
      <w:r>
        <w:rPr>
          <w:rFonts w:ascii="Times New Roman" w:hAnsi="Times New Roman"/>
          <w:sz w:val="28"/>
          <w:szCs w:val="28"/>
        </w:rPr>
        <w:t>пределах отдельных территорий;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воздействие географического положения России и ее отдельных частей на особеннос</w:t>
      </w:r>
      <w:r>
        <w:rPr>
          <w:rFonts w:ascii="Times New Roman" w:hAnsi="Times New Roman"/>
          <w:sz w:val="28"/>
          <w:szCs w:val="28"/>
        </w:rPr>
        <w:t>ти природы, жизнь и хозяйственную деятельность населения;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</w:t>
      </w:r>
      <w:r>
        <w:rPr>
          <w:rFonts w:ascii="Times New Roman" w:hAnsi="Times New Roman"/>
          <w:sz w:val="28"/>
          <w:szCs w:val="28"/>
        </w:rPr>
        <w:t>ть географические процессы и явления, определяющие особенности природы России и ее отдельных регионов;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часте</w:t>
      </w:r>
      <w:r>
        <w:rPr>
          <w:rFonts w:ascii="Times New Roman" w:hAnsi="Times New Roman"/>
          <w:sz w:val="28"/>
          <w:szCs w:val="28"/>
        </w:rPr>
        <w:t>й страны;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</w:t>
      </w:r>
      <w:r>
        <w:rPr>
          <w:rFonts w:ascii="Times New Roman" w:hAnsi="Times New Roman"/>
          <w:sz w:val="28"/>
          <w:szCs w:val="28"/>
        </w:rPr>
        <w:t xml:space="preserve"> отдельных территорий России для решения практико-ориентированных задач в контексте реальной жизни;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</w:t>
      </w:r>
      <w:r>
        <w:rPr>
          <w:rFonts w:ascii="Times New Roman" w:hAnsi="Times New Roman"/>
          <w:sz w:val="28"/>
          <w:szCs w:val="28"/>
        </w:rPr>
        <w:t>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знания о естественном и </w:t>
      </w:r>
      <w:r>
        <w:rPr>
          <w:rFonts w:ascii="Times New Roman" w:hAnsi="Times New Roman"/>
          <w:sz w:val="28"/>
          <w:szCs w:val="28"/>
        </w:rPr>
        <w:t>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и распознавать о</w:t>
      </w:r>
      <w:r>
        <w:rPr>
          <w:rFonts w:ascii="Times New Roman" w:hAnsi="Times New Roman"/>
          <w:sz w:val="28"/>
          <w:szCs w:val="28"/>
        </w:rPr>
        <w:t>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(распознавать) показатели, характеризующие отраслевую; функциональную и территор</w:t>
      </w:r>
      <w:r>
        <w:rPr>
          <w:rFonts w:ascii="Times New Roman" w:hAnsi="Times New Roman"/>
          <w:sz w:val="28"/>
          <w:szCs w:val="28"/>
        </w:rPr>
        <w:t>иальную структуру хозяйства России;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</w:t>
      </w:r>
      <w:r>
        <w:rPr>
          <w:rFonts w:ascii="Times New Roman" w:hAnsi="Times New Roman"/>
          <w:sz w:val="28"/>
          <w:szCs w:val="28"/>
        </w:rPr>
        <w:t xml:space="preserve">а факторов, влияющих на размещение отраслей и отдельных предприятий по территории страны; 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особенности природы, населения и хозяйства отдельных регионов</w:t>
      </w:r>
      <w:r>
        <w:rPr>
          <w:rFonts w:ascii="Times New Roman" w:hAnsi="Times New Roman"/>
          <w:sz w:val="28"/>
          <w:szCs w:val="28"/>
        </w:rPr>
        <w:t xml:space="preserve"> России;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ориентироваться при помощи компаса, определять стороны горизонта, использовать </w:t>
      </w:r>
      <w:r>
        <w:rPr>
          <w:rFonts w:ascii="Times New Roman" w:hAnsi="Times New Roman"/>
          <w:sz w:val="28"/>
          <w:szCs w:val="28"/>
        </w:rPr>
        <w:t xml:space="preserve">компас для определения азимута; 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погоду своей местности; 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расовые отличия разных народов мира;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давать характеристику рельефа своей местности; 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выделять в записках путешественников географические особенности территории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</w:t>
      </w:r>
      <w:r>
        <w:rPr>
          <w:rFonts w:ascii="Times New Roman" w:hAnsi="Times New Roman"/>
          <w:sz w:val="28"/>
          <w:szCs w:val="28"/>
        </w:rPr>
        <w:t>имеры современных видов связи, применять  современные виды связи для решения  учебных и практических задач по географии;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создавать простейшие географические карты р</w:t>
      </w:r>
      <w:r>
        <w:rPr>
          <w:rFonts w:ascii="Times New Roman" w:hAnsi="Times New Roman"/>
          <w:i/>
          <w:sz w:val="28"/>
          <w:szCs w:val="28"/>
        </w:rPr>
        <w:t>азличного содержания;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географические объекты и явления;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подготавливать сообщения (презентации) о выдающихся путешественниках, о современных </w:t>
      </w:r>
      <w:r>
        <w:rPr>
          <w:rFonts w:ascii="Times New Roman" w:hAnsi="Times New Roman"/>
          <w:i/>
          <w:sz w:val="28"/>
          <w:szCs w:val="28"/>
        </w:rPr>
        <w:t>исследованиях Земли;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на местности: в мегаполисе и в природе;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приводить примеры,</w:t>
      </w:r>
      <w:r>
        <w:rPr>
          <w:rFonts w:ascii="Times New Roman" w:hAnsi="Times New Roman"/>
          <w:i/>
          <w:sz w:val="28"/>
          <w:szCs w:val="28"/>
        </w:rPr>
        <w:t xml:space="preserve">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воспринимать и критически оценивать информацию г</w:t>
      </w:r>
      <w:r>
        <w:rPr>
          <w:rFonts w:ascii="Times New Roman" w:hAnsi="Times New Roman"/>
          <w:i/>
          <w:sz w:val="28"/>
          <w:szCs w:val="28"/>
        </w:rPr>
        <w:t>еографического содержания в научно-популярной литературе и средствах массовой информации;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сопоставл</w:t>
      </w:r>
      <w:r>
        <w:rPr>
          <w:rFonts w:ascii="Times New Roman" w:hAnsi="Times New Roman"/>
          <w:i/>
          <w:sz w:val="28"/>
          <w:szCs w:val="28"/>
        </w:rPr>
        <w:t>ять существующие в науке точки зрения о причинах происходящих глобальных изменений климата;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объяснять закономерности размещения населения и </w:t>
      </w:r>
      <w:r>
        <w:rPr>
          <w:rFonts w:ascii="Times New Roman" w:hAnsi="Times New Roman"/>
          <w:i/>
          <w:sz w:val="28"/>
          <w:szCs w:val="28"/>
        </w:rPr>
        <w:t>хозяйства отдельных территорий в связи с природными и социально-экономическими факторами;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</w:t>
      </w:r>
      <w:r>
        <w:rPr>
          <w:rFonts w:ascii="Times New Roman" w:hAnsi="Times New Roman"/>
          <w:i/>
          <w:sz w:val="28"/>
          <w:szCs w:val="28"/>
        </w:rPr>
        <w:t>, а также развитием глобальной коммуникационной системы;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делать прогнозы трансформации географических систем и комплексов в результате </w:t>
      </w:r>
      <w:r>
        <w:rPr>
          <w:rFonts w:ascii="Times New Roman" w:hAnsi="Times New Roman"/>
          <w:i/>
          <w:sz w:val="28"/>
          <w:szCs w:val="28"/>
        </w:rPr>
        <w:t>изменения их компонентов;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наносить на контурные карты основные формы рельефа;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давать характеристику климата своей области (края, республики);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 и обосновывать</w:t>
      </w:r>
      <w:r>
        <w:rPr>
          <w:rFonts w:ascii="Times New Roman" w:hAnsi="Times New Roman"/>
          <w:i/>
          <w:sz w:val="28"/>
          <w:szCs w:val="28"/>
        </w:rPr>
        <w:t xml:space="preserve">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ситуацию на рынке труда и ее динамику;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объяснять различия в обеспеченности трудовыми ресурсами отд</w:t>
      </w:r>
      <w:r>
        <w:rPr>
          <w:rFonts w:ascii="Times New Roman" w:hAnsi="Times New Roman"/>
          <w:i/>
          <w:sz w:val="28"/>
          <w:szCs w:val="28"/>
        </w:rPr>
        <w:t>ельных регионов России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обосновывать возможные пути решения проблем развития хозяйства России;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выбирать</w:t>
      </w:r>
      <w:r>
        <w:rPr>
          <w:rFonts w:ascii="Times New Roman" w:hAnsi="Times New Roman"/>
          <w:i/>
          <w:sz w:val="28"/>
          <w:szCs w:val="28"/>
        </w:rPr>
        <w:t xml:space="preserve"> критерии для сравнения, сопоставления, места страны в мировой экономике;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122382" w:rsidRDefault="00B70618" w:rsidP="00B7061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74" w:name="_Toc409691638"/>
      <w:bookmarkStart w:id="75" w:name="_Toc410653961"/>
      <w:bookmarkStart w:id="76" w:name="_Toc31893395"/>
      <w:bookmarkStart w:id="77" w:name="_Toc31898617"/>
      <w:r>
        <w:t>1.2.5.8. Математика</w:t>
      </w:r>
      <w:bookmarkEnd w:id="74"/>
      <w:bookmarkEnd w:id="75"/>
      <w:bookmarkEnd w:id="76"/>
      <w:bookmarkEnd w:id="77"/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78" w:name="_Toc31893396"/>
      <w:r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78"/>
      <w:r>
        <w:rPr>
          <w:rFonts w:ascii="Times New Roman" w:hAnsi="Times New Roman"/>
          <w:b/>
          <w:sz w:val="28"/>
          <w:szCs w:val="28"/>
        </w:rPr>
        <w:t>: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Оперировать на базовом уровне</w:t>
      </w:r>
      <w:r>
        <w:rPr>
          <w:rStyle w:val="af3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логически некорректные высказывания.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</w:t>
      </w:r>
      <w:r>
        <w:rPr>
          <w:rFonts w:ascii="Times New Roman" w:hAnsi="Times New Roman"/>
          <w:sz w:val="28"/>
          <w:szCs w:val="28"/>
        </w:rPr>
        <w:t>не понятиями: натуральное число, целое число, обыкновенная дробь, десятичная дробь, смешанное число, рациональное число;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признаки делимости на 2,</w:t>
      </w:r>
      <w:r>
        <w:rPr>
          <w:rFonts w:ascii="Times New Roman" w:hAnsi="Times New Roman"/>
          <w:sz w:val="28"/>
          <w:szCs w:val="28"/>
        </w:rPr>
        <w:t xml:space="preserve"> 5, 3, 9, 10 при выполнении вычислений и решении несложных задач;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рациональные числа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оценивать результаты вычислений при </w:t>
      </w:r>
      <w:r>
        <w:rPr>
          <w:rFonts w:ascii="Times New Roman" w:hAnsi="Times New Roman"/>
          <w:sz w:val="28"/>
          <w:szCs w:val="28"/>
        </w:rPr>
        <w:t>решении практических задач;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</w:t>
      </w:r>
      <w:r>
        <w:rPr>
          <w:rFonts w:ascii="Times New Roman" w:hAnsi="Times New Roman"/>
          <w:sz w:val="28"/>
          <w:szCs w:val="28"/>
        </w:rPr>
        <w:t>ать информацию, представленную в виде таблицы, диаграммы.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122382" w:rsidRDefault="00B70618" w:rsidP="00B70618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Решать несложные сюжетные задачи разных типов на все арифметические действия;</w:t>
      </w:r>
    </w:p>
    <w:p w:rsidR="00122382" w:rsidRDefault="00B70618" w:rsidP="00B70618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строить модель условия задачи (в виде таблицы, схемы, рисунка), в которой даны значения двух из трех </w:t>
      </w:r>
      <w:r>
        <w:rPr>
          <w:rFonts w:ascii="Times New Roman" w:hAnsi="Times New Roman"/>
          <w:sz w:val="28"/>
          <w:szCs w:val="28"/>
        </w:rPr>
        <w:t>взаимосвязанных величин, с целью поиска решения задачи;</w:t>
      </w:r>
    </w:p>
    <w:p w:rsidR="00122382" w:rsidRDefault="00B70618" w:rsidP="00B70618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22382" w:rsidRDefault="00B70618" w:rsidP="00B70618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122382" w:rsidRDefault="00B70618" w:rsidP="00B70618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122382" w:rsidRDefault="00B70618" w:rsidP="00B70618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</w:t>
      </w:r>
      <w:r>
        <w:rPr>
          <w:rFonts w:ascii="Times New Roman" w:hAnsi="Times New Roman"/>
          <w:sz w:val="28"/>
          <w:szCs w:val="28"/>
        </w:rPr>
        <w:t>ировать вычислительные результаты в задаче, исследовать полученное решение задачи;</w:t>
      </w:r>
    </w:p>
    <w:p w:rsidR="00122382" w:rsidRDefault="00B70618" w:rsidP="00B70618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122382" w:rsidRDefault="00B70618" w:rsidP="00B70618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122382" w:rsidRDefault="00B70618" w:rsidP="00B70618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разных типов (</w:t>
      </w:r>
      <w:r>
        <w:rPr>
          <w:rFonts w:ascii="Times New Roman" w:hAnsi="Times New Roman"/>
          <w:sz w:val="28"/>
          <w:szCs w:val="28"/>
        </w:rPr>
        <w:t>на работу, на покупки, на движение), связывающих три величины, выделять эти величины и отношения между ними;</w:t>
      </w:r>
    </w:p>
    <w:p w:rsidR="00122382" w:rsidRDefault="00B70618" w:rsidP="00B70618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</w:t>
      </w:r>
      <w:r>
        <w:rPr>
          <w:rFonts w:ascii="Times New Roman" w:hAnsi="Times New Roman"/>
          <w:sz w:val="28"/>
          <w:szCs w:val="28"/>
        </w:rPr>
        <w:t>ие величины;</w:t>
      </w:r>
    </w:p>
    <w:p w:rsidR="00122382" w:rsidRDefault="00B70618" w:rsidP="00B70618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numPr>
          <w:ilvl w:val="0"/>
          <w:numId w:val="20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</w:t>
      </w:r>
      <w:r>
        <w:rPr>
          <w:rFonts w:ascii="Times New Roman" w:hAnsi="Times New Roman"/>
          <w:b/>
          <w:sz w:val="28"/>
          <w:szCs w:val="28"/>
        </w:rPr>
        <w:t>гуры</w:t>
      </w:r>
    </w:p>
    <w:p w:rsidR="00122382" w:rsidRDefault="00B70618" w:rsidP="00B70618">
      <w:pPr>
        <w:numPr>
          <w:ilvl w:val="0"/>
          <w:numId w:val="15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понятиями: фигура, 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очка, отрезок, прямая, луч, ломаная, угол, многоугольник, треугольник и четырехугольник, прямоугольник и квадрат, окружность и круг, прямоугольный </w:t>
      </w:r>
      <w:r>
        <w:rPr>
          <w:rFonts w:ascii="Times New Roman" w:hAnsi="Times New Roman"/>
          <w:sz w:val="28"/>
          <w:szCs w:val="28"/>
        </w:rPr>
        <w:lastRenderedPageBreak/>
        <w:t xml:space="preserve">параллелепипед, куб, шар. </w:t>
      </w:r>
      <w:r>
        <w:rPr>
          <w:rFonts w:ascii="Times New Roman" w:hAnsi="Times New Roman"/>
          <w:sz w:val="28"/>
          <w:szCs w:val="28"/>
          <w:lang w:eastAsia="ru-RU"/>
        </w:rPr>
        <w:t xml:space="preserve">Изображать изучаемые фигуры </w:t>
      </w:r>
      <w:r>
        <w:rPr>
          <w:rFonts w:ascii="Times New Roman" w:hAnsi="Times New Roman"/>
          <w:sz w:val="28"/>
          <w:szCs w:val="28"/>
          <w:lang w:eastAsia="ru-RU"/>
        </w:rPr>
        <w:t>от руки и с помощью линейки и циркуля.</w:t>
      </w:r>
    </w:p>
    <w:p w:rsidR="00122382" w:rsidRDefault="00B70618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8"/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122382" w:rsidRDefault="00B70618" w:rsidP="00B70618">
      <w:pPr>
        <w:pStyle w:val="a"/>
        <w:numPr>
          <w:ilvl w:val="0"/>
          <w:numId w:val="13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измерение длин, расстояний, величин углов, с помощью </w:t>
      </w:r>
      <w:r>
        <w:rPr>
          <w:rFonts w:ascii="Times New Roman" w:hAnsi="Times New Roman"/>
          <w:sz w:val="28"/>
          <w:szCs w:val="28"/>
        </w:rPr>
        <w:t>инструментов для измерений длин и углов;</w:t>
      </w:r>
    </w:p>
    <w:p w:rsidR="00122382" w:rsidRDefault="00B70618" w:rsidP="00B70618">
      <w:pPr>
        <w:pStyle w:val="a"/>
        <w:numPr>
          <w:ilvl w:val="0"/>
          <w:numId w:val="13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вычислять площади прямоугольников. 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numPr>
          <w:ilvl w:val="0"/>
          <w:numId w:val="18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122382" w:rsidRDefault="00B70618" w:rsidP="00B70618">
      <w:pPr>
        <w:numPr>
          <w:ilvl w:val="0"/>
          <w:numId w:val="16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простейшие построения и измерен</w:t>
      </w:r>
      <w:r>
        <w:rPr>
          <w:rFonts w:ascii="Times New Roman" w:hAnsi="Times New Roman"/>
          <w:sz w:val="28"/>
          <w:szCs w:val="28"/>
        </w:rPr>
        <w:t>ия на местности, необходимые в реальной жизни.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122382" w:rsidRDefault="00B70618" w:rsidP="00B70618">
      <w:pPr>
        <w:numPr>
          <w:ilvl w:val="0"/>
          <w:numId w:val="85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22382" w:rsidRDefault="00B70618" w:rsidP="00B70618">
      <w:pPr>
        <w:numPr>
          <w:ilvl w:val="0"/>
          <w:numId w:val="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79" w:name="_Toc284662720"/>
      <w:bookmarkStart w:id="80" w:name="_Toc284663346"/>
      <w:bookmarkStart w:id="81" w:name="_Toc31893397"/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79"/>
      <w:bookmarkEnd w:id="80"/>
      <w:bookmarkEnd w:id="81"/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122382" w:rsidRDefault="00B70618" w:rsidP="00B70618">
      <w:pPr>
        <w:pStyle w:val="a8"/>
        <w:numPr>
          <w:ilvl w:val="0"/>
          <w:numId w:val="10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</w:t>
      </w:r>
      <w:r>
        <w:rPr>
          <w:rStyle w:val="af3"/>
          <w:rFonts w:ascii="Times New Roman" w:hAnsi="Times New Roman"/>
          <w:i/>
          <w:sz w:val="28"/>
          <w:szCs w:val="28"/>
        </w:rPr>
        <w:footnoteReference w:id="5"/>
      </w:r>
      <w:r>
        <w:rPr>
          <w:rFonts w:ascii="Times New Roman" w:hAnsi="Times New Roman"/>
          <w:i/>
          <w:sz w:val="28"/>
          <w:szCs w:val="28"/>
        </w:rPr>
        <w:t xml:space="preserve"> понятиями: множество, характеристики множес</w:t>
      </w:r>
      <w:r>
        <w:rPr>
          <w:rFonts w:ascii="Times New Roman" w:hAnsi="Times New Roman"/>
          <w:i/>
          <w:sz w:val="28"/>
          <w:szCs w:val="28"/>
        </w:rPr>
        <w:t xml:space="preserve">тва, элемент множества, пустое, конечное и бесконечное множество, подмножество, принадлежность, </w:t>
      </w:r>
    </w:p>
    <w:p w:rsidR="00122382" w:rsidRDefault="00B70618" w:rsidP="00B70618">
      <w:pPr>
        <w:pStyle w:val="a8"/>
        <w:numPr>
          <w:ilvl w:val="0"/>
          <w:numId w:val="10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</w:t>
      </w:r>
      <w:r>
        <w:rPr>
          <w:rFonts w:ascii="Times New Roman" w:hAnsi="Times New Roman"/>
          <w:b/>
          <w:sz w:val="28"/>
          <w:szCs w:val="28"/>
        </w:rPr>
        <w:t>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122382" w:rsidRDefault="00B70618" w:rsidP="00B70618">
      <w:pPr>
        <w:pStyle w:val="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Числа</w:t>
      </w:r>
    </w:p>
    <w:p w:rsidR="00122382" w:rsidRDefault="00B70618" w:rsidP="00B70618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чисел, целое чи</w:t>
      </w:r>
      <w:r>
        <w:rPr>
          <w:rFonts w:ascii="Times New Roman" w:hAnsi="Times New Roman"/>
          <w:i/>
          <w:sz w:val="28"/>
          <w:szCs w:val="28"/>
        </w:rPr>
        <w:t>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122382" w:rsidRDefault="00B70618" w:rsidP="00B70618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понимать и объяснять смысл позиционной записи натурального </w:t>
      </w:r>
      <w:r>
        <w:rPr>
          <w:rFonts w:ascii="Times New Roman" w:hAnsi="Times New Roman"/>
          <w:i/>
          <w:sz w:val="28"/>
          <w:szCs w:val="28"/>
        </w:rPr>
        <w:t>числа;</w:t>
      </w:r>
    </w:p>
    <w:p w:rsidR="00122382" w:rsidRDefault="00B70618" w:rsidP="00B70618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122382" w:rsidRDefault="00B70618" w:rsidP="00B70618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</w:t>
      </w:r>
      <w:r>
        <w:rPr>
          <w:rFonts w:ascii="Times New Roman" w:hAnsi="Times New Roman"/>
          <w:i/>
          <w:sz w:val="28"/>
          <w:szCs w:val="28"/>
        </w:rPr>
        <w:t>шении задач, обосновывать признаки делимости;</w:t>
      </w:r>
    </w:p>
    <w:p w:rsidR="00122382" w:rsidRDefault="00B70618" w:rsidP="00B70618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122382" w:rsidRDefault="00B70618" w:rsidP="00B70618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обыкновенных и десятичных дробей;</w:t>
      </w:r>
    </w:p>
    <w:p w:rsidR="00122382" w:rsidRDefault="00B70618" w:rsidP="00B70618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зада;.</w:t>
      </w:r>
    </w:p>
    <w:p w:rsidR="00122382" w:rsidRDefault="00B70618" w:rsidP="00B70618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</w:t>
      </w:r>
      <w:r>
        <w:rPr>
          <w:rFonts w:ascii="Times New Roman" w:hAnsi="Times New Roman"/>
          <w:i/>
          <w:sz w:val="28"/>
          <w:szCs w:val="28"/>
        </w:rPr>
        <w:t>онятием модуль числа, геометрическая интерпретация модуля числа.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22382" w:rsidRDefault="00B70618" w:rsidP="00B70618">
      <w:pPr>
        <w:pStyle w:val="a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выполнять сравнение </w:t>
      </w:r>
      <w:r>
        <w:rPr>
          <w:rFonts w:ascii="Times New Roman" w:hAnsi="Times New Roman"/>
          <w:i/>
          <w:sz w:val="28"/>
          <w:szCs w:val="28"/>
        </w:rPr>
        <w:t>результатов вычислений при решении практических задач, в том числе приближенных вычислений;</w:t>
      </w:r>
    </w:p>
    <w:p w:rsidR="00122382" w:rsidRDefault="00B70618" w:rsidP="00B70618">
      <w:pPr>
        <w:pStyle w:val="a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Уравнения и неравенства </w:t>
      </w:r>
    </w:p>
    <w:p w:rsidR="00122382" w:rsidRDefault="00B70618" w:rsidP="00B70618">
      <w:pPr>
        <w:pStyle w:val="a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</w:t>
      </w:r>
      <w:r>
        <w:rPr>
          <w:rFonts w:ascii="Times New Roman" w:hAnsi="Times New Roman"/>
          <w:i/>
          <w:sz w:val="28"/>
          <w:szCs w:val="28"/>
        </w:rPr>
        <w:t>иями: равенство, числовое равенство, уравнение, корень уравнения, решение уравнения, числовое неравенство.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122382" w:rsidRDefault="00B70618" w:rsidP="00B70618">
      <w:pPr>
        <w:pStyle w:val="a8"/>
        <w:numPr>
          <w:ilvl w:val="0"/>
          <w:numId w:val="16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122382" w:rsidRDefault="00B70618" w:rsidP="00B70618">
      <w:pPr>
        <w:pStyle w:val="a"/>
        <w:numPr>
          <w:ilvl w:val="0"/>
          <w:numId w:val="16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извлекать, информац</w:t>
      </w:r>
      <w:r>
        <w:rPr>
          <w:rFonts w:ascii="Times New Roman" w:hAnsi="Times New Roman"/>
          <w:i/>
          <w:sz w:val="28"/>
          <w:szCs w:val="28"/>
        </w:rPr>
        <w:t xml:space="preserve">ию, </w:t>
      </w:r>
      <w:r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pStyle w:val="a"/>
        <w:numPr>
          <w:ilvl w:val="0"/>
          <w:numId w:val="16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8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>
        <w:rPr>
          <w:rStyle w:val="dash041e0431044b0447043d044b0439char1"/>
          <w:i/>
          <w:sz w:val="28"/>
          <w:szCs w:val="28"/>
        </w:rPr>
        <w:t>представленную в таблицах и на диаграммах,</w:t>
      </w:r>
      <w:r>
        <w:rPr>
          <w:rStyle w:val="dash041e0431044b0447043d044b0439char1"/>
          <w:i/>
          <w:sz w:val="28"/>
          <w:szCs w:val="28"/>
        </w:rPr>
        <w:t xml:space="preserve"> отражающую свойства и характеристики реальных процессов и явлений.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122382" w:rsidRDefault="00B70618" w:rsidP="00B70618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122382" w:rsidRDefault="00B70618" w:rsidP="00B70618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разные краткие записи как модели текстов сложных задач для построения </w:t>
      </w:r>
      <w:r>
        <w:rPr>
          <w:rFonts w:ascii="Times New Roman" w:hAnsi="Times New Roman"/>
          <w:i/>
          <w:sz w:val="28"/>
          <w:szCs w:val="28"/>
        </w:rPr>
        <w:t>поисковой схемы и решения задач;</w:t>
      </w:r>
    </w:p>
    <w:p w:rsidR="00122382" w:rsidRDefault="00B70618" w:rsidP="00B70618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122382" w:rsidRDefault="00B70618" w:rsidP="00B70618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122382" w:rsidRDefault="00B70618" w:rsidP="00B70618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</w:t>
      </w:r>
      <w:r>
        <w:rPr>
          <w:rFonts w:ascii="Times New Roman" w:hAnsi="Times New Roman"/>
          <w:i/>
          <w:sz w:val="28"/>
          <w:szCs w:val="28"/>
        </w:rPr>
        <w:t>ого этапа;</w:t>
      </w:r>
    </w:p>
    <w:p w:rsidR="00122382" w:rsidRDefault="00B70618" w:rsidP="00B70618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122382" w:rsidRDefault="00B70618" w:rsidP="00B70618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</w:t>
      </w:r>
      <w:r>
        <w:rPr>
          <w:rFonts w:ascii="Times New Roman" w:hAnsi="Times New Roman"/>
          <w:i/>
          <w:sz w:val="28"/>
          <w:szCs w:val="28"/>
        </w:rPr>
        <w:t>е) при решении задач на движение двух объектов как в одном, так и в противоположных направлениях;</w:t>
      </w:r>
    </w:p>
    <w:p w:rsidR="00122382" w:rsidRDefault="00B70618" w:rsidP="00B70618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122382" w:rsidRDefault="00B70618" w:rsidP="00B70618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122382" w:rsidRDefault="00B70618" w:rsidP="00B70618">
      <w:pPr>
        <w:numPr>
          <w:ilvl w:val="0"/>
          <w:numId w:val="17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</w:t>
      </w:r>
      <w:r>
        <w:rPr>
          <w:rFonts w:ascii="Times New Roman" w:hAnsi="Times New Roman"/>
          <w:i/>
          <w:sz w:val="28"/>
          <w:szCs w:val="28"/>
        </w:rPr>
        <w:t xml:space="preserve">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22382" w:rsidRDefault="00B70618" w:rsidP="00B70618">
      <w:pPr>
        <w:numPr>
          <w:ilvl w:val="0"/>
          <w:numId w:val="17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осознавать и объяснять идентичность задач разных типов, связывающих три величины (на работу, на покупки, </w:t>
      </w:r>
      <w:r>
        <w:rPr>
          <w:rFonts w:ascii="Times New Roman" w:hAnsi="Times New Roman"/>
          <w:i/>
          <w:sz w:val="28"/>
          <w:szCs w:val="28"/>
        </w:rPr>
        <w:t>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122382" w:rsidRDefault="00B70618" w:rsidP="00B70618">
      <w:pPr>
        <w:pStyle w:val="a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</w:t>
      </w:r>
      <w:r>
        <w:rPr>
          <w:rFonts w:ascii="Times New Roman" w:hAnsi="Times New Roman"/>
          <w:i/>
          <w:sz w:val="28"/>
          <w:szCs w:val="28"/>
          <w:lang w:eastAsia="en-US"/>
        </w:rPr>
        <w:t>мотрения реальных ситуаций, в которых не требуется точный вычислительный результат;</w:t>
      </w:r>
    </w:p>
    <w:p w:rsidR="00122382" w:rsidRDefault="00B70618" w:rsidP="00B70618">
      <w:pPr>
        <w:pStyle w:val="a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122382" w:rsidRDefault="00B70618" w:rsidP="00B70618">
      <w:pPr>
        <w:pStyle w:val="a8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</w:t>
      </w:r>
      <w:r>
        <w:rPr>
          <w:rFonts w:ascii="Times New Roman" w:hAnsi="Times New Roman"/>
          <w:i/>
          <w:sz w:val="28"/>
          <w:szCs w:val="28"/>
        </w:rPr>
        <w:t xml:space="preserve"> геометрических фигурах, представленную на чертежах;</w:t>
      </w:r>
    </w:p>
    <w:p w:rsidR="00122382" w:rsidRDefault="00B70618" w:rsidP="00B70618">
      <w:pPr>
        <w:pStyle w:val="a8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изображать изучаемые фигуры от руки и с помощью компьютерных инструментов.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Измерения и вычисления</w:t>
      </w:r>
    </w:p>
    <w:p w:rsidR="00122382" w:rsidRDefault="00B70618" w:rsidP="00B70618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122382" w:rsidRDefault="00B70618" w:rsidP="00B70618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ычислять площади прямоугольников, квадратов, объемы прямоугольных параллелепипедов, кубов.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122382" w:rsidRDefault="00B70618" w:rsidP="00B70618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122382" w:rsidRDefault="00B70618" w:rsidP="00B70618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122382" w:rsidRDefault="00B70618" w:rsidP="00B70618">
      <w:pPr>
        <w:pStyle w:val="a8"/>
        <w:numPr>
          <w:ilvl w:val="0"/>
          <w:numId w:val="14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122382" w:rsidRDefault="00122382">
      <w:pPr>
        <w:pStyle w:val="3"/>
        <w:spacing w:before="0" w:beforeAutospacing="0" w:after="0" w:afterAutospacing="0" w:line="360" w:lineRule="auto"/>
        <w:rPr>
          <w:szCs w:val="28"/>
        </w:rPr>
      </w:pP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82" w:name="_Toc284662721"/>
      <w:bookmarkStart w:id="83" w:name="_Toc284663347"/>
      <w:bookmarkStart w:id="84" w:name="_Toc31893398"/>
      <w:r>
        <w:rPr>
          <w:rFonts w:ascii="Times New Roman" w:hAnsi="Times New Roman"/>
          <w:b/>
          <w:sz w:val="28"/>
          <w:szCs w:val="28"/>
        </w:rPr>
        <w:t>Выпускник на</w:t>
      </w:r>
      <w:r>
        <w:rPr>
          <w:rFonts w:ascii="Times New Roman" w:hAnsi="Times New Roman"/>
          <w:b/>
          <w:sz w:val="28"/>
          <w:szCs w:val="28"/>
        </w:rPr>
        <w:t>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82"/>
      <w:bookmarkEnd w:id="83"/>
      <w:bookmarkEnd w:id="84"/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</w:t>
      </w:r>
      <w:r>
        <w:rPr>
          <w:rStyle w:val="af3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ситуациях;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понятиями: определение, аксиома, </w:t>
      </w:r>
      <w:r>
        <w:rPr>
          <w:rFonts w:ascii="Times New Roman" w:hAnsi="Times New Roman"/>
          <w:sz w:val="28"/>
          <w:szCs w:val="28"/>
        </w:rPr>
        <w:t>теорема, доказательство;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приводить примеры и контрпримеры для подтверждения своих высказываний.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графическое представление множеств для описания реальных процессов и явлений, при решении зад</w:t>
      </w:r>
      <w:r>
        <w:rPr>
          <w:rFonts w:ascii="Times New Roman" w:hAnsi="Times New Roman"/>
          <w:sz w:val="28"/>
          <w:szCs w:val="28"/>
        </w:rPr>
        <w:t>ач других учебных предметов.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чисел и правила д</w:t>
      </w:r>
      <w:r>
        <w:rPr>
          <w:rFonts w:ascii="Times New Roman" w:hAnsi="Times New Roman"/>
          <w:sz w:val="28"/>
          <w:szCs w:val="28"/>
        </w:rPr>
        <w:t>ействий при выполнении вычислений;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значение квадратного корня из положитель</w:t>
      </w:r>
      <w:r>
        <w:rPr>
          <w:rFonts w:ascii="Times New Roman" w:hAnsi="Times New Roman"/>
          <w:sz w:val="28"/>
          <w:szCs w:val="28"/>
        </w:rPr>
        <w:t xml:space="preserve">ного целого числа; 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рациональные и иррациональные числа;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числа.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122382" w:rsidRDefault="00B70618" w:rsidP="00B70618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</w:t>
      </w:r>
      <w:r>
        <w:rPr>
          <w:rFonts w:ascii="Times New Roman" w:hAnsi="Times New Roman"/>
          <w:sz w:val="28"/>
          <w:szCs w:val="28"/>
        </w:rPr>
        <w:t>ени с целым отрицательным показателем;</w:t>
      </w:r>
    </w:p>
    <w:p w:rsidR="00122382" w:rsidRDefault="00B70618" w:rsidP="00B70618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выполнять несложные преобразования целых выражений: раскрывать скобки, приводить подобные слагаемые;</w:t>
      </w:r>
    </w:p>
    <w:p w:rsidR="00122382" w:rsidRDefault="00B70618" w:rsidP="00B70618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</w:t>
      </w:r>
      <w:r>
        <w:rPr>
          <w:rFonts w:ascii="Times New Roman" w:hAnsi="Times New Roman"/>
          <w:sz w:val="28"/>
          <w:szCs w:val="28"/>
        </w:rPr>
        <w:t>слений значений выражений;</w:t>
      </w:r>
    </w:p>
    <w:p w:rsidR="00122382" w:rsidRDefault="00B70618" w:rsidP="00B70618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8"/>
        <w:numPr>
          <w:ilvl w:val="0"/>
          <w:numId w:val="10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смысл записи числа в стандартном виде; </w:t>
      </w:r>
    </w:p>
    <w:p w:rsidR="00122382" w:rsidRDefault="00B70618" w:rsidP="00B70618">
      <w:pPr>
        <w:pStyle w:val="a8"/>
        <w:numPr>
          <w:ilvl w:val="0"/>
          <w:numId w:val="10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</w:t>
      </w:r>
      <w:r>
        <w:rPr>
          <w:rFonts w:ascii="Times New Roman" w:hAnsi="Times New Roman"/>
          <w:sz w:val="28"/>
          <w:szCs w:val="28"/>
        </w:rPr>
        <w:t>понятием «стандартная запись числа».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проверять </w:t>
      </w:r>
      <w:r>
        <w:rPr>
          <w:rFonts w:ascii="Times New Roman" w:hAnsi="Times New Roman"/>
          <w:sz w:val="28"/>
          <w:szCs w:val="28"/>
        </w:rPr>
        <w:t>справедливость числовых равенств и неравенств;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линейные неравенства и несложные неравенства, сводящиеся к линейным;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системы несложных линейных уравнений, неравенств;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проверять, является ли данное число решением уравнения (неравенства);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квадратные уравнения по формуле корней квадратного уравнения;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решения неравенств и их систем на числовой прямой.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решать линейные уравнения при решении задач, возникающих в други</w:t>
      </w:r>
      <w:r>
        <w:rPr>
          <w:rFonts w:ascii="Times New Roman" w:hAnsi="Times New Roman"/>
          <w:sz w:val="28"/>
          <w:szCs w:val="28"/>
        </w:rPr>
        <w:t>х учебных предметах.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находить значение аргумента по заданному значению функции в несложных ситуациях;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положение точки по ее координатам, координаты точки по ее положению на коор</w:t>
      </w:r>
      <w:r>
        <w:rPr>
          <w:rFonts w:ascii="Times New Roman" w:hAnsi="Times New Roman"/>
          <w:sz w:val="28"/>
          <w:szCs w:val="28"/>
        </w:rPr>
        <w:t>динатной плоскости;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график линейной функции;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проверять, является ли</w:t>
      </w:r>
      <w:r>
        <w:rPr>
          <w:rFonts w:ascii="Times New Roman" w:hAnsi="Times New Roman"/>
          <w:sz w:val="28"/>
          <w:szCs w:val="28"/>
        </w:rPr>
        <w:t xml:space="preserve"> данный график графиком заданной функции (линейной, квадратичной, обратной пропорциональности);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приближенные значения координат точки пересечения графиков функций;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понятиями: последовательность, арифметическая </w:t>
      </w:r>
      <w:r>
        <w:rPr>
          <w:rFonts w:ascii="Times New Roman" w:hAnsi="Times New Roman"/>
          <w:sz w:val="28"/>
          <w:szCs w:val="28"/>
        </w:rPr>
        <w:t>прогрессия, геометрическая прогрессия;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графики реальных процессов и </w:t>
      </w:r>
      <w:r>
        <w:rPr>
          <w:rFonts w:ascii="Times New Roman" w:hAnsi="Times New Roman"/>
          <w:sz w:val="28"/>
          <w:szCs w:val="28"/>
        </w:rPr>
        <w:t>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линейной функции и ее график при решении задач из других учебных пре</w:t>
      </w:r>
      <w:r>
        <w:rPr>
          <w:rFonts w:ascii="Times New Roman" w:hAnsi="Times New Roman"/>
          <w:sz w:val="28"/>
          <w:szCs w:val="28"/>
        </w:rPr>
        <w:t>дметов.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данные в </w:t>
      </w:r>
      <w:r>
        <w:rPr>
          <w:rFonts w:ascii="Times New Roman" w:hAnsi="Times New Roman"/>
          <w:sz w:val="28"/>
          <w:szCs w:val="28"/>
        </w:rPr>
        <w:t>виде таблиц, диаграмм, графиков;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читать информацию, представленную в виде таблицы, диаграммы, графика;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>
        <w:rPr>
          <w:rStyle w:val="dash041e0431044b0447043d044b0439char1"/>
          <w:sz w:val="28"/>
          <w:szCs w:val="28"/>
        </w:rPr>
        <w:t>основные статистические характеристики числовых наборов;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вероятность события в простейших случаях;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роли закона</w:t>
      </w:r>
      <w:r>
        <w:rPr>
          <w:rFonts w:ascii="Times New Roman" w:hAnsi="Times New Roman"/>
          <w:sz w:val="28"/>
          <w:szCs w:val="28"/>
        </w:rPr>
        <w:t xml:space="preserve"> больших чисел в массовых явлениях.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количество возможных вариантов методом перебора;</w:t>
      </w:r>
    </w:p>
    <w:p w:rsidR="00122382" w:rsidRDefault="00B70618" w:rsidP="00B70618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122382" w:rsidRDefault="00B70618" w:rsidP="00B70618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</w:t>
      </w:r>
      <w:r>
        <w:rPr>
          <w:rStyle w:val="dash041e0431044b0447043d044b0439char1"/>
          <w:sz w:val="28"/>
          <w:szCs w:val="28"/>
        </w:rPr>
        <w:t>основные статистичес</w:t>
      </w:r>
      <w:r>
        <w:rPr>
          <w:rStyle w:val="dash041e0431044b0447043d044b0439char1"/>
          <w:sz w:val="28"/>
          <w:szCs w:val="28"/>
        </w:rPr>
        <w:t>кие характеристики, полученные в процессе решения прикладной задачи, изучения реального явления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вероятность реальных событий и явлений в несложных ситуациях.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несложные сюжетные задачи разных типов на все арифметические </w:t>
      </w:r>
      <w:r>
        <w:rPr>
          <w:rFonts w:ascii="Times New Roman" w:hAnsi="Times New Roman"/>
          <w:sz w:val="28"/>
          <w:szCs w:val="28"/>
        </w:rPr>
        <w:t>действия;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</w:t>
      </w:r>
      <w:r>
        <w:rPr>
          <w:rFonts w:ascii="Times New Roman" w:hAnsi="Times New Roman"/>
          <w:sz w:val="28"/>
          <w:szCs w:val="28"/>
        </w:rPr>
        <w:t>т условия к требованию или от требования к условию;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различие скоростей объекта в стоячей воде,</w:t>
      </w:r>
      <w:r>
        <w:rPr>
          <w:rFonts w:ascii="Times New Roman" w:hAnsi="Times New Roman"/>
          <w:sz w:val="28"/>
          <w:szCs w:val="28"/>
        </w:rPr>
        <w:t xml:space="preserve"> против течения и по течению реки;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решать задачи на нахождение части числа и числа по его части;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процент от чи</w:t>
      </w:r>
      <w:r>
        <w:rPr>
          <w:rFonts w:ascii="Times New Roman" w:hAnsi="Times New Roman"/>
          <w:sz w:val="28"/>
          <w:szCs w:val="28"/>
        </w:rPr>
        <w:t>сла, число по проценту от него, находить процентное снижение или процентное повышение величины;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numPr>
          <w:ilvl w:val="0"/>
          <w:numId w:val="1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выдвигать гипотезы о возможных предельных значения</w:t>
      </w:r>
      <w:r>
        <w:rPr>
          <w:rFonts w:ascii="Times New Roman" w:hAnsi="Times New Roman"/>
          <w:sz w:val="28"/>
          <w:szCs w:val="28"/>
        </w:rPr>
        <w:t>х искомых в задаче величин (делать прикидку).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122382" w:rsidRDefault="00B70618" w:rsidP="00B70618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122382" w:rsidRDefault="00B70618" w:rsidP="00B70618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122382" w:rsidRDefault="00B70618" w:rsidP="00B70618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для решения задач </w:t>
      </w:r>
      <w:r>
        <w:rPr>
          <w:rFonts w:ascii="Times New Roman" w:hAnsi="Times New Roman"/>
          <w:sz w:val="28"/>
          <w:szCs w:val="28"/>
        </w:rPr>
        <w:t>геометрические факты, если условия их применения заданы в явной форме;</w:t>
      </w:r>
    </w:p>
    <w:p w:rsidR="00122382" w:rsidRDefault="00B70618" w:rsidP="00B70618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122382" w:rsidRDefault="00B7061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numPr>
          <w:ilvl w:val="0"/>
          <w:numId w:val="1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геометрических фигур для реше</w:t>
      </w:r>
      <w:r>
        <w:rPr>
          <w:rFonts w:ascii="Times New Roman" w:hAnsi="Times New Roman"/>
          <w:sz w:val="28"/>
          <w:szCs w:val="28"/>
        </w:rPr>
        <w:t>ния типовых задач, возникающих в ситуациях повседневной жизни, задач практического содержания.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122382" w:rsidRDefault="00B70618" w:rsidP="00B70618">
      <w:pPr>
        <w:numPr>
          <w:ilvl w:val="0"/>
          <w:numId w:val="18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</w:t>
      </w:r>
      <w:r>
        <w:rPr>
          <w:rFonts w:ascii="Times New Roman" w:hAnsi="Times New Roman"/>
          <w:sz w:val="28"/>
          <w:szCs w:val="28"/>
          <w:lang w:eastAsia="ru-RU"/>
        </w:rPr>
        <w:t>ы между прямыми, перпендикуляр, наклонная, проекция.</w:t>
      </w:r>
    </w:p>
    <w:p w:rsidR="00122382" w:rsidRDefault="00B7061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3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 отношения для решения простейших задач, возникающих в реальной жизни.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измерение длин, расстояний, вели</w:t>
      </w:r>
      <w:r>
        <w:rPr>
          <w:rFonts w:ascii="Times New Roman" w:hAnsi="Times New Roman"/>
          <w:sz w:val="28"/>
          <w:szCs w:val="28"/>
        </w:rPr>
        <w:t>чин углов, с помощью инструментов для измерений длин и углов;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теорему Пифагора, базовые тригонометрич</w:t>
      </w:r>
      <w:r>
        <w:rPr>
          <w:rFonts w:ascii="Times New Roman" w:hAnsi="Times New Roman"/>
          <w:sz w:val="28"/>
          <w:szCs w:val="28"/>
        </w:rPr>
        <w:t>еские соотношения для вычисления длин, расстояний, площадей в простейших случаях.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6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вычислять расстояния на местности в стандартных ситуациях, площади в простейших случаях, применять формулы в простейших </w:t>
      </w:r>
      <w:r>
        <w:rPr>
          <w:rFonts w:ascii="Times New Roman" w:hAnsi="Times New Roman"/>
          <w:sz w:val="28"/>
          <w:szCs w:val="28"/>
        </w:rPr>
        <w:t>ситуациях в повседневной жизни.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122382" w:rsidRDefault="00B70618" w:rsidP="00B70618">
      <w:pPr>
        <w:numPr>
          <w:ilvl w:val="0"/>
          <w:numId w:val="18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122382" w:rsidRDefault="00B7061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numPr>
          <w:ilvl w:val="0"/>
          <w:numId w:val="18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</w:t>
      </w:r>
      <w:r>
        <w:rPr>
          <w:rFonts w:ascii="Times New Roman" w:hAnsi="Times New Roman"/>
          <w:sz w:val="28"/>
          <w:szCs w:val="28"/>
        </w:rPr>
        <w:t>димые в реальной жизни.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122382" w:rsidRDefault="00B70618" w:rsidP="00B70618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движение объектов в окружающем мире;</w:t>
      </w:r>
    </w:p>
    <w:p w:rsidR="00122382" w:rsidRDefault="00B70618" w:rsidP="00B70618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симметричные фиг</w:t>
      </w:r>
      <w:r>
        <w:rPr>
          <w:rFonts w:ascii="Times New Roman" w:hAnsi="Times New Roman"/>
          <w:sz w:val="28"/>
          <w:szCs w:val="28"/>
        </w:rPr>
        <w:t>уры в окружающем мире.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122382" w:rsidRDefault="00B70618" w:rsidP="00B70618">
      <w:pPr>
        <w:pStyle w:val="a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Оперировать на базовом уровне понятиями вектор, сумма векторов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произведение вектора на число, координаты на плоскости;</w:t>
      </w:r>
    </w:p>
    <w:p w:rsidR="00122382" w:rsidRDefault="00B70618" w:rsidP="00B70618">
      <w:pPr>
        <w:pStyle w:val="a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приближенно координаты точки по ее</w:t>
      </w:r>
      <w:r>
        <w:rPr>
          <w:rFonts w:ascii="Times New Roman" w:hAnsi="Times New Roman"/>
          <w:sz w:val="28"/>
          <w:szCs w:val="28"/>
        </w:rPr>
        <w:t xml:space="preserve"> изображению на координатной плоскости.</w:t>
      </w:r>
    </w:p>
    <w:p w:rsidR="00122382" w:rsidRDefault="00B7061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122382" w:rsidRDefault="00B70618" w:rsidP="00B70618">
      <w:pPr>
        <w:pStyle w:val="a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122382" w:rsidRDefault="00B70618" w:rsidP="00B70618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Описывать отдельные выдающиеся результаты, </w:t>
      </w:r>
      <w:r>
        <w:rPr>
          <w:rFonts w:ascii="Times New Roman" w:hAnsi="Times New Roman"/>
          <w:sz w:val="28"/>
          <w:szCs w:val="28"/>
          <w:lang w:eastAsia="ru-RU"/>
        </w:rPr>
        <w:t>полученные в ходе развития математики как науки;</w:t>
      </w:r>
    </w:p>
    <w:p w:rsidR="00122382" w:rsidRDefault="00B70618" w:rsidP="00B70618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122382" w:rsidRDefault="00B70618" w:rsidP="00B70618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понимать роль математики в развитии России.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122382" w:rsidRDefault="00B70618" w:rsidP="00B70618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Выбирать подходящий изученный метод для решени</w:t>
      </w:r>
      <w:r>
        <w:rPr>
          <w:rFonts w:ascii="Times New Roman" w:hAnsi="Times New Roman"/>
          <w:sz w:val="28"/>
          <w:szCs w:val="28"/>
          <w:lang w:eastAsia="ru-RU"/>
        </w:rPr>
        <w:t>я изученных типов математических задач;</w:t>
      </w:r>
    </w:p>
    <w:p w:rsidR="00122382" w:rsidRDefault="00B70618" w:rsidP="00B70618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122382" w:rsidRDefault="00122382">
      <w:pPr>
        <w:pStyle w:val="3"/>
        <w:spacing w:before="0" w:beforeAutospacing="0" w:after="0" w:afterAutospacing="0" w:line="360" w:lineRule="auto"/>
        <w:rPr>
          <w:szCs w:val="28"/>
        </w:rPr>
      </w:pPr>
      <w:bookmarkStart w:id="85" w:name="_Toc284662722"/>
      <w:bookmarkStart w:id="86" w:name="_Toc284663348"/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87" w:name="_Toc31893399"/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 в 7-9 классах для обеспечения возможности успешного продолжения образ</w:t>
      </w:r>
      <w:r>
        <w:rPr>
          <w:rFonts w:ascii="Times New Roman" w:hAnsi="Times New Roman"/>
          <w:b/>
          <w:sz w:val="28"/>
          <w:szCs w:val="28"/>
        </w:rPr>
        <w:t>ования на базовом и углубленном уровнях</w:t>
      </w:r>
      <w:bookmarkEnd w:id="85"/>
      <w:bookmarkEnd w:id="86"/>
      <w:bookmarkEnd w:id="87"/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</w:t>
      </w:r>
      <w:r>
        <w:rPr>
          <w:rStyle w:val="af3"/>
          <w:rFonts w:ascii="Times New Roman" w:hAnsi="Times New Roman"/>
          <w:i/>
          <w:sz w:val="28"/>
          <w:szCs w:val="28"/>
        </w:rPr>
        <w:footnoteReference w:id="7"/>
      </w:r>
      <w:r>
        <w:rPr>
          <w:rFonts w:ascii="Times New Roman" w:hAnsi="Times New Roman"/>
          <w:i/>
          <w:sz w:val="28"/>
          <w:szCs w:val="28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</w:t>
      </w:r>
      <w:r>
        <w:rPr>
          <w:rFonts w:ascii="Times New Roman" w:hAnsi="Times New Roman"/>
          <w:i/>
          <w:sz w:val="28"/>
          <w:szCs w:val="28"/>
        </w:rPr>
        <w:t>принадлежность, включение, равенство множеств;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изображать множества и отношение множеств с помощью кругов Эйлера;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</w:t>
      </w:r>
      <w:r>
        <w:rPr>
          <w:rFonts w:ascii="Times New Roman" w:hAnsi="Times New Roman"/>
          <w:i/>
          <w:sz w:val="28"/>
          <w:szCs w:val="28"/>
        </w:rPr>
        <w:t>ного описания;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строить высказывания, отрицания высказываний.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</w:t>
      </w:r>
      <w:r>
        <w:rPr>
          <w:rFonts w:ascii="Times New Roman" w:hAnsi="Times New Roman"/>
          <w:b/>
          <w:sz w:val="28"/>
          <w:szCs w:val="28"/>
        </w:rPr>
        <w:t>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понятиями: </w:t>
      </w:r>
      <w:r>
        <w:rPr>
          <w:rFonts w:ascii="Times New Roman" w:hAnsi="Times New Roman"/>
          <w:i/>
          <w:sz w:val="28"/>
          <w:szCs w:val="28"/>
        </w:rPr>
        <w:t>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и объяс</w:t>
      </w:r>
      <w:r>
        <w:rPr>
          <w:rFonts w:ascii="Times New Roman" w:hAnsi="Times New Roman"/>
          <w:i/>
          <w:sz w:val="28"/>
          <w:szCs w:val="28"/>
        </w:rPr>
        <w:t>нять смысл позиционной записи натурального числа;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приемов рациональных вычислений;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рациональные и иррациональные числа;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представлять</w:t>
      </w:r>
      <w:r>
        <w:rPr>
          <w:rFonts w:ascii="Times New Roman" w:hAnsi="Times New Roman"/>
          <w:i/>
          <w:sz w:val="28"/>
          <w:szCs w:val="28"/>
        </w:rPr>
        <w:t xml:space="preserve"> рациональное число в виде десятичной дроби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упорядочивать числа, записанные в виде обыкновенной и десятичной дроби;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правила прибли</w:t>
      </w:r>
      <w:r>
        <w:rPr>
          <w:rFonts w:ascii="Times New Roman" w:hAnsi="Times New Roman"/>
          <w:i/>
          <w:sz w:val="28"/>
          <w:szCs w:val="28"/>
        </w:rPr>
        <w:t>женных вычислений при решении практических задач и решении задач других учебных предметов;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и оценивать числовые выражения при решении</w:t>
      </w:r>
      <w:r>
        <w:rPr>
          <w:rFonts w:ascii="Times New Roman" w:hAnsi="Times New Roman"/>
          <w:i/>
          <w:sz w:val="28"/>
          <w:szCs w:val="28"/>
        </w:rPr>
        <w:t xml:space="preserve"> практических задач и задач из других учебных предметов;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записывать и округлять числовые значения реальных величин с использованием разных систем измерения.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 степени с натуральным показателем, степени с цел</w:t>
      </w:r>
      <w:r>
        <w:rPr>
          <w:rFonts w:ascii="Times New Roman" w:hAnsi="Times New Roman"/>
          <w:i/>
          <w:sz w:val="28"/>
          <w:szCs w:val="28"/>
        </w:rPr>
        <w:t>ым отрицательным показателем;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разложение многочленов на множители одним из способов: выне</w:t>
      </w:r>
      <w:r>
        <w:rPr>
          <w:rFonts w:ascii="Times New Roman" w:hAnsi="Times New Roman"/>
          <w:i/>
          <w:sz w:val="28"/>
          <w:szCs w:val="28"/>
        </w:rPr>
        <w:t>сение за скобку, группировка, использование формул сокращенного умножения;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квадрат суммы и разности одночленов;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раскладывать на множители квадратный   трехчлен;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степени с целыми отрицательными показат</w:t>
      </w:r>
      <w:r>
        <w:rPr>
          <w:rFonts w:ascii="Times New Roman" w:hAnsi="Times New Roman"/>
          <w:i/>
          <w:sz w:val="28"/>
          <w:szCs w:val="28"/>
        </w:rPr>
        <w:t>елями, переходить от записи в виде степени с целым отрицательным показателем к записи в виде дроби;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</w:t>
      </w:r>
      <w:r>
        <w:rPr>
          <w:rFonts w:ascii="Times New Roman" w:hAnsi="Times New Roman"/>
          <w:i/>
          <w:sz w:val="28"/>
          <w:szCs w:val="28"/>
        </w:rPr>
        <w:lastRenderedPageBreak/>
        <w:t>возведение алгебраической дроби в натуральную и целую отрицательную степен</w:t>
      </w:r>
      <w:r>
        <w:rPr>
          <w:rFonts w:ascii="Times New Roman" w:hAnsi="Times New Roman"/>
          <w:i/>
          <w:sz w:val="28"/>
          <w:szCs w:val="28"/>
        </w:rPr>
        <w:t>ь;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квадратные корни;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квадрат суммы или разности двучлена в выражениях, содержащих квадратные корни;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модуль.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</w:t>
      </w:r>
      <w:r>
        <w:rPr>
          <w:rFonts w:ascii="Times New Roman" w:hAnsi="Times New Roman"/>
          <w:b/>
          <w:sz w:val="28"/>
          <w:szCs w:val="28"/>
        </w:rPr>
        <w:t>едметов:</w:t>
      </w:r>
    </w:p>
    <w:p w:rsidR="00122382" w:rsidRDefault="00B70618" w:rsidP="00B70618">
      <w:pPr>
        <w:pStyle w:val="a"/>
        <w:numPr>
          <w:ilvl w:val="0"/>
          <w:numId w:val="14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и действия с числами, записанными в стандартном виде;</w:t>
      </w:r>
    </w:p>
    <w:p w:rsidR="00122382" w:rsidRDefault="00B70618" w:rsidP="00B70618">
      <w:pPr>
        <w:pStyle w:val="a"/>
        <w:numPr>
          <w:ilvl w:val="0"/>
          <w:numId w:val="14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алгебраических выражений при решении задач других учебных предметов.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уравнение, неравенство, кор</w:t>
      </w:r>
      <w:r>
        <w:rPr>
          <w:rFonts w:ascii="Times New Roman" w:hAnsi="Times New Roman"/>
          <w:i/>
          <w:sz w:val="28"/>
          <w:szCs w:val="28"/>
        </w:rPr>
        <w:t>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линейные уравнения и уравнения, сводимые к линейным с помощью тождественных преобразований;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квадратные </w:t>
      </w:r>
      <w:r>
        <w:rPr>
          <w:rFonts w:ascii="Times New Roman" w:hAnsi="Times New Roman"/>
          <w:i/>
          <w:sz w:val="28"/>
          <w:szCs w:val="28"/>
        </w:rPr>
        <w:t>уравнения и уравнения, сводимые к квадратным с помощью тождественных преобразований;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дробно-линейные уравнения;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простейшие иррациональные уравнения вида </w:t>
      </w:r>
      <w:r>
        <w:rPr>
          <w:rFonts w:ascii="Times New Roman" w:hAnsi="Times New Roman"/>
          <w:i/>
          <w:noProof/>
          <w:position w:val="-16"/>
          <w:sz w:val="28"/>
          <w:szCs w:val="28"/>
        </w:rPr>
        <w:drawing>
          <wp:inline distT="0" distB="0" distL="0" distR="0">
            <wp:extent cx="742950" cy="285750"/>
            <wp:effectExtent l="0" t="0" r="0" b="0"/>
            <wp:docPr id="102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noProof/>
          <w:position w:val="-16"/>
          <w:sz w:val="28"/>
          <w:szCs w:val="28"/>
        </w:rPr>
        <w:drawing>
          <wp:inline distT="0" distB="0" distL="0" distR="0">
            <wp:extent cx="1095375" cy="285750"/>
            <wp:effectExtent l="0" t="0" r="0" b="0"/>
            <wp:docPr id="102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уравнения вида </w:t>
      </w:r>
      <w:r>
        <w:rPr>
          <w:rFonts w:ascii="Times New Roman" w:hAnsi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457200" cy="276225"/>
            <wp:effectExtent l="0" t="0" r="0" b="0"/>
            <wp:docPr id="103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уравнения способом разложения на множители и замены</w:t>
      </w:r>
      <w:r>
        <w:rPr>
          <w:rFonts w:ascii="Times New Roman" w:hAnsi="Times New Roman"/>
          <w:i/>
          <w:sz w:val="28"/>
          <w:szCs w:val="28"/>
        </w:rPr>
        <w:t xml:space="preserve"> переменной;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линейные уравнения и неравенства с параметрами;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решать несложные квадратные уравнения с параметром;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системы линейных уравнений с параметр</w:t>
      </w:r>
      <w:r>
        <w:rPr>
          <w:rFonts w:ascii="Times New Roman" w:hAnsi="Times New Roman"/>
          <w:i/>
          <w:sz w:val="28"/>
          <w:szCs w:val="28"/>
        </w:rPr>
        <w:t>ами;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уравнения в целых числах.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</w:t>
      </w:r>
      <w:r>
        <w:rPr>
          <w:rFonts w:ascii="Times New Roman" w:hAnsi="Times New Roman"/>
          <w:i/>
          <w:sz w:val="28"/>
          <w:szCs w:val="28"/>
        </w:rPr>
        <w:t>предметов;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выбирать соответствующие уравнения, неравенства или их </w:t>
      </w:r>
      <w:r>
        <w:rPr>
          <w:rFonts w:ascii="Times New Roman" w:hAnsi="Times New Roman"/>
          <w:i/>
          <w:sz w:val="28"/>
          <w:szCs w:val="28"/>
        </w:rPr>
        <w:t>системы для составления математической модели заданной реальной ситуации или прикладной задачи;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</w:t>
      </w:r>
      <w:r>
        <w:rPr>
          <w:rFonts w:ascii="Times New Roman" w:hAnsi="Times New Roman"/>
          <w:i/>
          <w:sz w:val="28"/>
          <w:szCs w:val="28"/>
        </w:rPr>
        <w:t xml:space="preserve">ечетность функции; 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строить графики линейной, квадратичной функций, обратной пропорциональности, функции вида: </w:t>
      </w:r>
      <w:r>
        <w:rPr>
          <w:rFonts w:ascii="Times New Roman" w:hAnsi="Times New Roman"/>
          <w:i/>
          <w:noProof/>
          <w:position w:val="-24"/>
          <w:sz w:val="28"/>
          <w:szCs w:val="28"/>
        </w:rPr>
        <w:drawing>
          <wp:inline distT="0" distB="0" distL="0" distR="0">
            <wp:extent cx="819150" cy="361950"/>
            <wp:effectExtent l="0" t="0" r="0" b="0"/>
            <wp:docPr id="103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noProof/>
          <w:position w:val="-10"/>
          <w:sz w:val="28"/>
          <w:szCs w:val="28"/>
        </w:rPr>
        <w:drawing>
          <wp:inline distT="0" distB="0" distL="0" distR="0">
            <wp:extent cx="552450" cy="180975"/>
            <wp:effectExtent l="0" t="0" r="0" b="0"/>
            <wp:docPr id="103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fldChar w:fldCharType="begin"/>
      </w:r>
      <w:r>
        <w:rPr>
          <w:rFonts w:ascii="Times New Roman" w:hAnsi="Times New Roman"/>
          <w:i/>
          <w:sz w:val="28"/>
          <w:szCs w:val="28"/>
        </w:rPr>
        <w:instrText xml:space="preserve"> QUOTE  </w:instrText>
      </w:r>
      <w:r>
        <w:rPr>
          <w:rFonts w:ascii="Times New Roman" w:hAnsi="Times New Roman"/>
          <w:i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>
        <w:rPr>
          <w:rFonts w:ascii="Times New Roman" w:eastAsia="Times New Roman" w:hAnsi="Times New Roman"/>
          <w:bCs/>
          <w:i/>
          <w:noProof/>
          <w:position w:val="-10"/>
          <w:sz w:val="28"/>
          <w:szCs w:val="28"/>
        </w:rPr>
        <w:drawing>
          <wp:inline distT="0" distB="0" distL="0" distR="0">
            <wp:extent cx="457200" cy="180975"/>
            <wp:effectExtent l="0" t="0" r="0" b="0"/>
            <wp:docPr id="103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fldChar w:fldCharType="separate"/>
      </w:r>
      <w:r>
        <w:rPr>
          <w:rFonts w:ascii="Times New Roman" w:eastAsia="Times New Roman" w:hAnsi="Times New Roman"/>
          <w:bCs/>
          <w:i/>
          <w:noProof/>
          <w:position w:val="-10"/>
          <w:sz w:val="28"/>
          <w:szCs w:val="28"/>
        </w:rPr>
        <w:drawing>
          <wp:inline distT="0" distB="0" distL="0" distR="0">
            <wp:extent cx="478155" cy="245110"/>
            <wp:effectExtent l="0" t="0" r="0" b="2540"/>
            <wp:docPr id="1034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i/>
          <w:noProof/>
          <w:position w:val="-10"/>
          <w:sz w:val="28"/>
          <w:szCs w:val="28"/>
        </w:rPr>
        <w:fldChar w:fldCharType="end"/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noProof/>
          <w:position w:val="-12"/>
          <w:sz w:val="28"/>
          <w:szCs w:val="28"/>
        </w:rPr>
        <w:drawing>
          <wp:inline distT="0" distB="0" distL="0" distR="0">
            <wp:extent cx="361950" cy="180975"/>
            <wp:effectExtent l="0" t="0" r="0" b="0"/>
            <wp:docPr id="103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sz w:val="28"/>
          <w:szCs w:val="28"/>
        </w:rPr>
        <w:t>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примере квадратичной функции, использовать преобразования графика функции </w:t>
      </w:r>
      <w:r>
        <w:rPr>
          <w:rFonts w:ascii="Times New Roman" w:hAnsi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</w:rPr>
        <w:t xml:space="preserve">) для построения графиков функций </w:t>
      </w:r>
      <w:r>
        <w:rPr>
          <w:rFonts w:ascii="Times New Roman" w:hAnsi="Times New Roman"/>
          <w:i/>
          <w:noProof/>
          <w:position w:val="-12"/>
          <w:sz w:val="28"/>
          <w:szCs w:val="28"/>
        </w:rPr>
        <w:drawing>
          <wp:inline distT="0" distB="0" distL="0" distR="0">
            <wp:extent cx="1085850" cy="180975"/>
            <wp:effectExtent l="0" t="0" r="0" b="0"/>
            <wp:docPr id="103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; 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исследовать функцию по ее графику;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множество значений, нули, промежутки знакопостоян</w:t>
      </w:r>
      <w:r>
        <w:rPr>
          <w:rFonts w:ascii="Times New Roman" w:hAnsi="Times New Roman"/>
          <w:i/>
          <w:sz w:val="28"/>
          <w:szCs w:val="28"/>
        </w:rPr>
        <w:t>ства, монотонности квадратичной функции;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задачи на арифметическую и геометрическую прогрессию.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илл</w:t>
      </w:r>
      <w:r>
        <w:rPr>
          <w:rFonts w:ascii="Times New Roman" w:hAnsi="Times New Roman"/>
          <w:i/>
          <w:sz w:val="28"/>
          <w:szCs w:val="28"/>
        </w:rPr>
        <w:t>юстрировать с помощью графика реальную зависимость или процесс по их характеристикам;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свойства и график квадратичной функции при решении задач из других учебных предметов.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простые и сложные задачи разных типов, а также </w:t>
      </w:r>
      <w:r>
        <w:rPr>
          <w:rFonts w:ascii="Times New Roman" w:hAnsi="Times New Roman"/>
          <w:i/>
          <w:sz w:val="28"/>
          <w:szCs w:val="28"/>
        </w:rPr>
        <w:t>задачи повышенной трудности;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различать модель текста и модель решения задачи, конструировать к одной модели решения несложной задачи разные </w:t>
      </w:r>
      <w:r>
        <w:rPr>
          <w:rFonts w:ascii="Times New Roman" w:hAnsi="Times New Roman"/>
          <w:i/>
          <w:sz w:val="28"/>
          <w:szCs w:val="28"/>
          <w:lang w:eastAsia="en-US"/>
        </w:rPr>
        <w:t>модели текста задачи;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затруднения при решении задач;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выполнять различные преобразования предложенной задачи, к</w:t>
      </w:r>
      <w:r>
        <w:rPr>
          <w:rFonts w:ascii="Times New Roman" w:hAnsi="Times New Roman"/>
          <w:i/>
          <w:sz w:val="28"/>
          <w:szCs w:val="28"/>
        </w:rPr>
        <w:t>онструировать новые задачи из данной, в том числе обратные;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</w:t>
      </w:r>
      <w:r>
        <w:rPr>
          <w:rFonts w:ascii="Times New Roman" w:hAnsi="Times New Roman"/>
          <w:i/>
          <w:sz w:val="28"/>
          <w:szCs w:val="28"/>
        </w:rPr>
        <w:t>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отсчета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122382" w:rsidRDefault="00B70618" w:rsidP="00B70618">
      <w:pPr>
        <w:numPr>
          <w:ilvl w:val="0"/>
          <w:numId w:val="1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22382" w:rsidRDefault="00B70618" w:rsidP="00B70618">
      <w:pPr>
        <w:numPr>
          <w:ilvl w:val="0"/>
          <w:numId w:val="1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осознавать и объяснять идентичность задач разных типов, </w:t>
      </w:r>
      <w:r>
        <w:rPr>
          <w:rFonts w:ascii="Times New Roman" w:hAnsi="Times New Roman"/>
          <w:i/>
          <w:sz w:val="28"/>
          <w:szCs w:val="28"/>
        </w:rPr>
        <w:t>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основными методами решения задач на смеси, сплавы, концен</w:t>
      </w:r>
      <w:r>
        <w:rPr>
          <w:rFonts w:ascii="Times New Roman" w:hAnsi="Times New Roman"/>
          <w:i/>
          <w:sz w:val="28"/>
          <w:szCs w:val="28"/>
        </w:rPr>
        <w:t>трации;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задачи по комбинаторике и </w:t>
      </w:r>
      <w:r>
        <w:rPr>
          <w:rFonts w:ascii="Times New Roman" w:hAnsi="Times New Roman"/>
          <w:i/>
          <w:sz w:val="28"/>
          <w:szCs w:val="28"/>
        </w:rPr>
        <w:t>теории вероятностей на основе использования изученных методов и обосновывать решение;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задачи по математической статистике;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овладеть основными методами решения сюжетных задач: арифметический, алгебраический, перебор вариантов, геометрически</w:t>
      </w:r>
      <w:r>
        <w:rPr>
          <w:rFonts w:ascii="Times New Roman" w:hAnsi="Times New Roman"/>
          <w:i/>
          <w:sz w:val="28"/>
          <w:szCs w:val="28"/>
        </w:rPr>
        <w:t>й, графический, применять их в новых по сравнению с изученными ситуациях.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выделять при решении задач характеристики рассматриваемой в задаче ситуации, отличные от реальных (те, от которых </w:t>
      </w:r>
      <w:r>
        <w:rPr>
          <w:rFonts w:ascii="Times New Roman" w:hAnsi="Times New Roman"/>
          <w:i/>
          <w:sz w:val="28"/>
          <w:szCs w:val="28"/>
          <w:lang w:eastAsia="en-US"/>
        </w:rPr>
        <w:t>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</w:t>
      </w:r>
      <w:r>
        <w:rPr>
          <w:rFonts w:ascii="Times New Roman" w:hAnsi="Times New Roman"/>
          <w:i/>
          <w:sz w:val="28"/>
          <w:szCs w:val="28"/>
          <w:lang w:eastAsia="en-US"/>
        </w:rPr>
        <w:t>ый вычислительный результат;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наи</w:t>
      </w:r>
      <w:r>
        <w:rPr>
          <w:rFonts w:ascii="Times New Roman" w:hAnsi="Times New Roman"/>
          <w:i/>
          <w:sz w:val="28"/>
          <w:szCs w:val="28"/>
        </w:rPr>
        <w:t>меньшее значения выборки, размах выборки, дисперсия и стандартное отклонение, случайная изменчивость;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извлекать информацию, </w:t>
      </w:r>
      <w:r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таблицы, строить диаграммы и графики на основе данных;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</w:t>
      </w:r>
      <w:r>
        <w:rPr>
          <w:rFonts w:ascii="Times New Roman" w:hAnsi="Times New Roman"/>
          <w:i/>
          <w:sz w:val="28"/>
          <w:szCs w:val="28"/>
        </w:rPr>
        <w:t>нятиями: факториал числа, перестановки и сочетания, треугольник Паскаля;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правило произведения при решении комбинаторных задач;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случайный опыт, случайный выбор, испытание, элементарное случайное событие (исход), классическое</w:t>
      </w:r>
      <w:r>
        <w:rPr>
          <w:rFonts w:ascii="Times New Roman" w:hAnsi="Times New Roman"/>
          <w:i/>
          <w:sz w:val="28"/>
          <w:szCs w:val="28"/>
        </w:rPr>
        <w:t xml:space="preserve"> определение вероятности случайного события, операции над случайными событиями;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представлять информацию с помощью кругов Эйлера;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задачи на вычисление вероятности с подсчетом количества вариантов с помощью комбинаторики.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</w:t>
      </w:r>
      <w:r>
        <w:rPr>
          <w:rFonts w:ascii="Times New Roman" w:hAnsi="Times New Roman"/>
          <w:b/>
          <w:sz w:val="28"/>
          <w:szCs w:val="28"/>
        </w:rPr>
        <w:t>изучении других предметов: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определять статистические характеристики выборок по </w:t>
      </w:r>
      <w:r>
        <w:rPr>
          <w:rFonts w:ascii="Times New Roman" w:hAnsi="Times New Roman"/>
          <w:i/>
          <w:sz w:val="28"/>
          <w:szCs w:val="28"/>
        </w:rPr>
        <w:t>таблицам, диаграммам, графикам, выполнять сравнение в зависимости от цели решения задачи;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вероятность реальных событий и явлений.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понятиями геометрических фигур; 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</w:t>
      </w:r>
      <w:r>
        <w:rPr>
          <w:rFonts w:ascii="Times New Roman" w:hAnsi="Times New Roman"/>
          <w:i/>
          <w:sz w:val="28"/>
          <w:szCs w:val="28"/>
        </w:rPr>
        <w:t>ормацию о геометрических фигурах, представленную на чертежах;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формулировать в простейших случаях свойства и признаки фигур;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доказывать геометрические </w:t>
      </w:r>
      <w:r>
        <w:rPr>
          <w:rFonts w:ascii="Times New Roman" w:hAnsi="Times New Roman"/>
          <w:i/>
          <w:sz w:val="28"/>
          <w:szCs w:val="28"/>
        </w:rPr>
        <w:t>утверждения;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стандартной классификацией плоских фигур (треугольников и четырехугольников).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свойства геометрических фигур для решения </w:t>
      </w:r>
      <w:r>
        <w:rPr>
          <w:rStyle w:val="dash041e0431044b0447043d044b0439char1"/>
          <w:i/>
          <w:sz w:val="28"/>
          <w:szCs w:val="28"/>
        </w:rPr>
        <w:t>задач практического характера и задач из смежных</w:t>
      </w:r>
      <w:r>
        <w:rPr>
          <w:rStyle w:val="dash041e0431044b0447043d044b0439char1"/>
          <w:i/>
          <w:sz w:val="28"/>
          <w:szCs w:val="28"/>
        </w:rPr>
        <w:t xml:space="preserve"> дисциплин.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</w:t>
      </w:r>
      <w:r>
        <w:rPr>
          <w:rFonts w:ascii="Times New Roman" w:hAnsi="Times New Roman"/>
          <w:i/>
          <w:sz w:val="28"/>
          <w:szCs w:val="28"/>
        </w:rPr>
        <w:t>ьники;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применять теорему Фалеса и теорему о пропорциональных отрезках при решении задач;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122382" w:rsidRDefault="00B7061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отношения для решения </w:t>
      </w:r>
      <w:r>
        <w:rPr>
          <w:rFonts w:ascii="Times New Roman" w:hAnsi="Times New Roman"/>
          <w:i/>
          <w:sz w:val="28"/>
          <w:szCs w:val="28"/>
        </w:rPr>
        <w:t>задач, возникающих в реальной жизни.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</w:t>
      </w:r>
      <w:r>
        <w:rPr>
          <w:rFonts w:ascii="Times New Roman" w:hAnsi="Times New Roman"/>
          <w:i/>
          <w:sz w:val="28"/>
          <w:szCs w:val="28"/>
        </w:rPr>
        <w:t xml:space="preserve">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</w:t>
      </w:r>
      <w:r>
        <w:rPr>
          <w:rFonts w:ascii="Times New Roman" w:hAnsi="Times New Roman"/>
          <w:i/>
          <w:sz w:val="28"/>
          <w:szCs w:val="28"/>
        </w:rPr>
        <w:t>более сложных случаях, проводить вычисления на основе равновеликости и равносоставленности;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 простые вычисления на объемных телах;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формулировать задачи на вычисление длин, площадей и объемов и решать их. </w:t>
      </w:r>
    </w:p>
    <w:p w:rsidR="00122382" w:rsidRDefault="00B70618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</w:t>
      </w:r>
      <w:r>
        <w:rPr>
          <w:rFonts w:ascii="Times New Roman" w:hAnsi="Times New Roman"/>
          <w:b/>
          <w:sz w:val="28"/>
          <w:szCs w:val="28"/>
        </w:rPr>
        <w:t xml:space="preserve"> предметов: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 вычисления на местности;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Изображать геометрические фигуры по текстовому и символьному описанию;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свободно </w:t>
      </w:r>
      <w:r>
        <w:rPr>
          <w:rFonts w:ascii="Times New Roman" w:hAnsi="Times New Roman"/>
          <w:i/>
          <w:sz w:val="28"/>
          <w:szCs w:val="28"/>
        </w:rPr>
        <w:t xml:space="preserve">оперировать чертежными инструментами в несложных случаях, 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изображать типовые плоские фигуры и объемные тела с </w:t>
      </w:r>
      <w:r>
        <w:rPr>
          <w:rFonts w:ascii="Times New Roman" w:hAnsi="Times New Roman"/>
          <w:i/>
          <w:sz w:val="28"/>
          <w:szCs w:val="28"/>
        </w:rPr>
        <w:t>помощью простейших компьютерных инструментов.</w:t>
      </w:r>
    </w:p>
    <w:p w:rsidR="00122382" w:rsidRDefault="00B7061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Преобразования</w:t>
      </w:r>
    </w:p>
    <w:p w:rsidR="00122382" w:rsidRDefault="00B70618" w:rsidP="00B70618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122382" w:rsidRDefault="00B70618" w:rsidP="00B70618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</w:t>
      </w:r>
      <w:r>
        <w:rPr>
          <w:rFonts w:ascii="Times New Roman" w:hAnsi="Times New Roman"/>
          <w:i/>
          <w:sz w:val="28"/>
          <w:szCs w:val="28"/>
        </w:rPr>
        <w:t>ь фигуру, подобную данной, пользоваться свойствами подобия для обоснования свойств фигур;</w:t>
      </w:r>
    </w:p>
    <w:p w:rsidR="00122382" w:rsidRDefault="00B70618" w:rsidP="00B70618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свойства движений и п</w:t>
      </w:r>
      <w:r>
        <w:rPr>
          <w:rFonts w:ascii="Times New Roman" w:hAnsi="Times New Roman"/>
          <w:i/>
          <w:sz w:val="28"/>
          <w:szCs w:val="28"/>
        </w:rPr>
        <w:t>рименять подобие для построений и вычислений.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122382" w:rsidRDefault="00B70618" w:rsidP="00B70618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</w:t>
      </w:r>
      <w:r>
        <w:rPr>
          <w:rFonts w:ascii="Times New Roman" w:hAnsi="Times New Roman"/>
          <w:i/>
          <w:sz w:val="28"/>
          <w:szCs w:val="28"/>
        </w:rPr>
        <w:t>ы вектора;</w:t>
      </w:r>
    </w:p>
    <w:p w:rsidR="00122382" w:rsidRDefault="00B70618" w:rsidP="00B70618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</w:t>
      </w:r>
      <w:r>
        <w:rPr>
          <w:rFonts w:ascii="Times New Roman" w:hAnsi="Times New Roman"/>
          <w:i/>
          <w:sz w:val="28"/>
          <w:szCs w:val="28"/>
        </w:rPr>
        <w:t xml:space="preserve">е, пользоваться </w:t>
      </w:r>
      <w:r>
        <w:rPr>
          <w:rFonts w:ascii="Times New Roman" w:hAnsi="Times New Roman"/>
          <w:i/>
          <w:sz w:val="28"/>
          <w:szCs w:val="28"/>
        </w:rPr>
        <w:lastRenderedPageBreak/>
        <w:t>формулой вычисления расстояния между точками по известным координатам, использовать уравнения фигур для решения задач;</w:t>
      </w:r>
    </w:p>
    <w:p w:rsidR="00122382" w:rsidRDefault="00B70618" w:rsidP="00B70618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122382" w:rsidRDefault="00B7061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122382" w:rsidRDefault="00B70618" w:rsidP="00B70618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122382" w:rsidRDefault="00B70618" w:rsidP="00B70618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</w:t>
      </w:r>
      <w:r>
        <w:rPr>
          <w:rFonts w:ascii="Times New Roman" w:hAnsi="Times New Roman"/>
          <w:i/>
          <w:sz w:val="28"/>
          <w:szCs w:val="28"/>
        </w:rPr>
        <w:t xml:space="preserve"> научных областей;</w:t>
      </w:r>
    </w:p>
    <w:p w:rsidR="00122382" w:rsidRDefault="00B70618" w:rsidP="00B70618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роль математики в развитии России.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122382" w:rsidRDefault="00B70618" w:rsidP="00B70618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Используя изученные методы, проводить доказательство, выполнять опровержение;</w:t>
      </w:r>
    </w:p>
    <w:p w:rsidR="00122382" w:rsidRDefault="00B70618" w:rsidP="00B70618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122382" w:rsidRDefault="00B70618" w:rsidP="00B70618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использовать математи</w:t>
      </w:r>
      <w:r>
        <w:rPr>
          <w:rFonts w:ascii="Times New Roman" w:hAnsi="Times New Roman"/>
          <w:i/>
          <w:sz w:val="28"/>
          <w:szCs w:val="28"/>
          <w:lang w:eastAsia="ru-RU"/>
        </w:rPr>
        <w:t>ческие знания для описания закономерностей в окружающей действительности и произведениях искусства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88" w:name="_Toc284662723"/>
      <w:bookmarkStart w:id="89" w:name="_Toc284663349"/>
      <w:bookmarkStart w:id="90" w:name="_Toc31893400"/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 в </w:t>
      </w:r>
      <w:r>
        <w:rPr>
          <w:rFonts w:ascii="Times New Roman" w:hAnsi="Times New Roman"/>
          <w:b/>
          <w:sz w:val="28"/>
          <w:szCs w:val="28"/>
        </w:rPr>
        <w:t>7-9 классах для успешного продолжения образования на углубленном уровне</w:t>
      </w:r>
      <w:bookmarkEnd w:id="88"/>
      <w:bookmarkEnd w:id="89"/>
      <w:bookmarkEnd w:id="90"/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</w:t>
      </w:r>
      <w:r>
        <w:rPr>
          <w:rStyle w:val="af3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понятиями: множество, характеристики множества, элемент множества, пустое, конечное и бесконечное множество, подм</w:t>
      </w:r>
      <w:r>
        <w:rPr>
          <w:rFonts w:ascii="Times New Roman" w:hAnsi="Times New Roman"/>
          <w:sz w:val="28"/>
          <w:szCs w:val="28"/>
        </w:rPr>
        <w:t>ножество, принадлежность, включение, равенство множеств, способы задание множества;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задавать множества разными способами;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 выполнение характеристического свойства множества;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высказывание, истинность и ложность </w:t>
      </w:r>
      <w:r>
        <w:rPr>
          <w:rFonts w:ascii="Times New Roman" w:hAnsi="Times New Roman"/>
          <w:sz w:val="28"/>
          <w:szCs w:val="28"/>
        </w:rPr>
        <w:t>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высказывания (импликации);</w:t>
      </w:r>
    </w:p>
    <w:p w:rsidR="00122382" w:rsidRDefault="00B70618" w:rsidP="00B70618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высказывания с использованием законов алгебры выск</w:t>
      </w:r>
      <w:r>
        <w:rPr>
          <w:rFonts w:ascii="Times New Roman" w:hAnsi="Times New Roman"/>
          <w:sz w:val="28"/>
          <w:szCs w:val="28"/>
        </w:rPr>
        <w:t>азываний.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рассуждения на основе использования правил логики;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множества, операции с множествами, их графическое представление для описания реальных процессов и явлений, при решении </w:t>
      </w:r>
      <w:r>
        <w:rPr>
          <w:rFonts w:ascii="Times New Roman" w:hAnsi="Times New Roman"/>
          <w:sz w:val="28"/>
          <w:szCs w:val="28"/>
        </w:rPr>
        <w:t>задач других учебных предметов.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</w:t>
      </w:r>
      <w:r>
        <w:rPr>
          <w:rFonts w:ascii="Times New Roman" w:hAnsi="Times New Roman"/>
          <w:sz w:val="28"/>
          <w:szCs w:val="28"/>
        </w:rPr>
        <w:t>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объяснять разницу между позиционной и непозиционной системами з</w:t>
      </w:r>
      <w:r>
        <w:rPr>
          <w:rFonts w:ascii="Times New Roman" w:hAnsi="Times New Roman"/>
          <w:sz w:val="28"/>
          <w:szCs w:val="28"/>
        </w:rPr>
        <w:t>аписи чисел;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числа из одной системы записи (системы счисления) в другую;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выполнять округление рацио</w:t>
      </w:r>
      <w:r>
        <w:rPr>
          <w:rFonts w:ascii="Times New Roman" w:hAnsi="Times New Roman"/>
          <w:sz w:val="28"/>
          <w:szCs w:val="28"/>
        </w:rPr>
        <w:t>нальных и иррациональных чисел с заданной точностью;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действительные числа разными способами;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</w:t>
      </w:r>
      <w:r>
        <w:rPr>
          <w:rFonts w:ascii="Times New Roman" w:hAnsi="Times New Roman"/>
          <w:sz w:val="28"/>
          <w:szCs w:val="28"/>
        </w:rPr>
        <w:t>пени больше 2;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НОД и НОК чисел разными способами и использовать их при решении задач;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</w:t>
      </w:r>
      <w:r>
        <w:rPr>
          <w:rFonts w:ascii="Times New Roman" w:hAnsi="Times New Roman"/>
          <w:b/>
          <w:sz w:val="28"/>
          <w:szCs w:val="28"/>
        </w:rPr>
        <w:t>гих предметов: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записывать, сравнивать, округлять числовые данные реальных величин с и</w:t>
      </w:r>
      <w:r>
        <w:rPr>
          <w:rFonts w:ascii="Times New Roman" w:hAnsi="Times New Roman"/>
          <w:sz w:val="28"/>
          <w:szCs w:val="28"/>
        </w:rPr>
        <w:t xml:space="preserve">спользованием разных систем измерения; 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 степени с целым и дробным по</w:t>
      </w:r>
      <w:r>
        <w:rPr>
          <w:rFonts w:ascii="Times New Roman" w:hAnsi="Times New Roman"/>
          <w:sz w:val="28"/>
          <w:szCs w:val="28"/>
        </w:rPr>
        <w:t>казателем;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доказательство свойств степени с целыми и дробными показателями;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</w:t>
      </w:r>
      <w:r>
        <w:rPr>
          <w:rFonts w:ascii="Times New Roman" w:hAnsi="Times New Roman"/>
          <w:sz w:val="28"/>
          <w:szCs w:val="28"/>
        </w:rPr>
        <w:t>ена», степень одночлена и многочлена;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выполнять разложение многочленов на множители разными способами, с использованием комбинаций различных приемов;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теорему Виета</w:t>
      </w:r>
      <w:r>
        <w:rPr>
          <w:rFonts w:ascii="Times New Roman" w:hAnsi="Times New Roman"/>
          <w:sz w:val="28"/>
          <w:szCs w:val="28"/>
        </w:rPr>
        <w:t xml:space="preserve">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деление многочлена на многочлен с остатком;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доказывать свойства квадратных корней и </w:t>
      </w:r>
      <w:r>
        <w:rPr>
          <w:rFonts w:ascii="Times New Roman" w:hAnsi="Times New Roman"/>
          <w:sz w:val="28"/>
          <w:szCs w:val="28"/>
        </w:rPr>
        <w:t xml:space="preserve">корней степени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преобразования выражений, содержащих квадратные корни, корни степени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 «тождество», «тождество на множестве», «тождественное преобразование»;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различные преобразования выражений, содержащ</w:t>
      </w:r>
      <w:r>
        <w:rPr>
          <w:rFonts w:ascii="Times New Roman" w:hAnsi="Times New Roman"/>
          <w:sz w:val="28"/>
          <w:szCs w:val="28"/>
        </w:rPr>
        <w:t>их модули.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1037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1038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122382" w:rsidRDefault="00B70618" w:rsidP="00B70618">
      <w:pPr>
        <w:pStyle w:val="a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преобразования рациональных выражений при </w:t>
      </w:r>
      <w:r>
        <w:rPr>
          <w:rFonts w:ascii="Times New Roman" w:hAnsi="Times New Roman"/>
          <w:sz w:val="28"/>
          <w:szCs w:val="28"/>
        </w:rPr>
        <w:t>решении задач других учебных предметов;</w:t>
      </w:r>
    </w:p>
    <w:p w:rsidR="00122382" w:rsidRDefault="00B70618" w:rsidP="00B70618">
      <w:pPr>
        <w:pStyle w:val="a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уравнение, неравенство, равносильные уравнения </w:t>
      </w:r>
      <w:r>
        <w:rPr>
          <w:rFonts w:ascii="Times New Roman" w:hAnsi="Times New Roman"/>
          <w:sz w:val="28"/>
          <w:szCs w:val="28"/>
        </w:rPr>
        <w:t>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разные виды уравнений и неравенств и их систем, в том числе некоторые уравнения 3 и 4 степеней, дробно-ра</w:t>
      </w:r>
      <w:r>
        <w:rPr>
          <w:rFonts w:ascii="Times New Roman" w:hAnsi="Times New Roman"/>
          <w:sz w:val="28"/>
          <w:szCs w:val="28"/>
        </w:rPr>
        <w:t>циональные и иррациональные;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теорему Виета для уравнений степени выше второй;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понимать смысл теорем о равносильных и неравносильных преобразованиях уравнений и уметь их доказывать;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разными методами решения уравнений, неравенств и их систем, у</w:t>
      </w:r>
      <w:r>
        <w:rPr>
          <w:rFonts w:ascii="Times New Roman" w:hAnsi="Times New Roman"/>
          <w:sz w:val="28"/>
          <w:szCs w:val="28"/>
        </w:rPr>
        <w:t>меть выбирать метод решения и обосновывать свой выбор;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алгебраические уравнения и неравенства и их системы с параметр</w:t>
      </w:r>
      <w:r>
        <w:rPr>
          <w:rFonts w:ascii="Times New Roman" w:hAnsi="Times New Roman"/>
          <w:sz w:val="28"/>
          <w:szCs w:val="28"/>
        </w:rPr>
        <w:t>ами алгебраическим и графическим методами;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разными методами доказательства неравенств;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уравнения в целых числах;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множества на плоскости, задаваемые уравнениями, неравенствами и их системами.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</w:t>
      </w:r>
      <w:r>
        <w:rPr>
          <w:rFonts w:ascii="Times New Roman" w:hAnsi="Times New Roman"/>
          <w:b/>
          <w:sz w:val="28"/>
          <w:szCs w:val="28"/>
        </w:rPr>
        <w:t>других предметов: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</w:t>
      </w:r>
      <w:r>
        <w:rPr>
          <w:rFonts w:ascii="Times New Roman" w:hAnsi="Times New Roman"/>
          <w:sz w:val="28"/>
          <w:szCs w:val="28"/>
        </w:rPr>
        <w:t>бных предметов;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решать уравнения и неравенства с параметрами при решении задач других учебных предметов;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</w:t>
      </w:r>
      <w:r>
        <w:rPr>
          <w:rFonts w:ascii="Times New Roman" w:hAnsi="Times New Roman"/>
          <w:sz w:val="28"/>
          <w:szCs w:val="28"/>
        </w:rPr>
        <w:t>аты.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</w:t>
      </w:r>
      <w:r>
        <w:rPr>
          <w:rFonts w:ascii="Times New Roman" w:hAnsi="Times New Roman"/>
          <w:sz w:val="28"/>
          <w:szCs w:val="28"/>
        </w:rPr>
        <w:t xml:space="preserve">тки знакопостоянства, монотонность функции, наибольшее и наименьшее значения, </w:t>
      </w:r>
      <w:r>
        <w:rPr>
          <w:rFonts w:ascii="Times New Roman" w:hAnsi="Times New Roman"/>
          <w:sz w:val="28"/>
          <w:szCs w:val="28"/>
        </w:rPr>
        <w:lastRenderedPageBreak/>
        <w:t xml:space="preserve">четность/нечетность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график</w:t>
      </w:r>
      <w:r>
        <w:rPr>
          <w:rFonts w:ascii="Times New Roman" w:hAnsi="Times New Roman"/>
          <w:sz w:val="28"/>
          <w:szCs w:val="28"/>
        </w:rPr>
        <w:t xml:space="preserve">и функций: линейной, квадратичной, дробно-линейной, степенной при разных значениях показателя степени, </w:t>
      </w: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61950" cy="180975"/>
            <wp:effectExtent l="0" t="0" r="0" b="0"/>
            <wp:docPr id="103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преобразования графика функции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638175" cy="180975"/>
            <wp:effectExtent l="0" t="0" r="0" b="0"/>
            <wp:docPr id="104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для построения графиков функций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085850" cy="180975"/>
            <wp:effectExtent l="0" t="0" r="0" b="0"/>
            <wp:docPr id="104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свойства функций и вид графика в зависимости от </w:t>
      </w:r>
      <w:r>
        <w:rPr>
          <w:rFonts w:ascii="Times New Roman" w:hAnsi="Times New Roman"/>
          <w:sz w:val="28"/>
          <w:szCs w:val="28"/>
        </w:rPr>
        <w:t>параметров;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</w:t>
      </w:r>
      <w:r>
        <w:rPr>
          <w:rFonts w:ascii="Times New Roman" w:hAnsi="Times New Roman"/>
          <w:sz w:val="28"/>
          <w:szCs w:val="28"/>
        </w:rPr>
        <w:t xml:space="preserve">ство арифметической (геометрической) прогрессии; 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последовательности, заданные рекуррентно;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комбинированные з</w:t>
      </w:r>
      <w:r>
        <w:rPr>
          <w:rFonts w:ascii="Times New Roman" w:hAnsi="Times New Roman"/>
          <w:sz w:val="28"/>
          <w:szCs w:val="28"/>
        </w:rPr>
        <w:t>адачи на арифметическую и геометрическую прогрессии.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</w:t>
      </w:r>
      <w:r>
        <w:rPr>
          <w:rFonts w:ascii="Times New Roman" w:hAnsi="Times New Roman"/>
          <w:sz w:val="28"/>
          <w:szCs w:val="28"/>
        </w:rPr>
        <w:t>кой исследуемого процесса или явления;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графики зависимостей для исследования реальных процессов и явлений;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</w:t>
      </w:r>
      <w:r>
        <w:rPr>
          <w:rFonts w:ascii="Times New Roman" w:hAnsi="Times New Roman"/>
          <w:sz w:val="28"/>
          <w:szCs w:val="28"/>
        </w:rPr>
        <w:t>о спецификой учебного предмета.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122382" w:rsidRDefault="00B70618" w:rsidP="00B70618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</w:t>
      </w:r>
      <w:r>
        <w:rPr>
          <w:rFonts w:ascii="Times New Roman" w:hAnsi="Times New Roman"/>
          <w:sz w:val="28"/>
          <w:szCs w:val="28"/>
        </w:rPr>
        <w:t>ртное отклонение, случайная изменчивость;</w:t>
      </w:r>
    </w:p>
    <w:p w:rsidR="00122382" w:rsidRDefault="00B70618" w:rsidP="00B70618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наиболее удобный способ представления информации, адекватный ее свойствам и целям анализа;</w:t>
      </w:r>
    </w:p>
    <w:p w:rsidR="00122382" w:rsidRDefault="00B70618" w:rsidP="00B70618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числовые характеристики выборки;</w:t>
      </w:r>
    </w:p>
    <w:p w:rsidR="00122382" w:rsidRDefault="00B70618" w:rsidP="00B70618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факториал числа, перестановки, </w:t>
      </w:r>
      <w:r>
        <w:rPr>
          <w:rFonts w:ascii="Times New Roman" w:hAnsi="Times New Roman"/>
          <w:sz w:val="28"/>
          <w:szCs w:val="28"/>
        </w:rPr>
        <w:t>сочетания и размещения, треугольник Паскаля;</w:t>
      </w:r>
    </w:p>
    <w:p w:rsidR="00122382" w:rsidRDefault="00B70618" w:rsidP="00B70618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</w:t>
      </w:r>
      <w:r>
        <w:rPr>
          <w:rFonts w:ascii="Times New Roman" w:hAnsi="Times New Roman"/>
          <w:sz w:val="28"/>
          <w:szCs w:val="28"/>
        </w:rPr>
        <w:t>овные комбинаторные формулы;</w:t>
      </w:r>
    </w:p>
    <w:p w:rsidR="00122382" w:rsidRDefault="00B70618" w:rsidP="00B70618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</w:t>
      </w:r>
      <w:r>
        <w:rPr>
          <w:rFonts w:ascii="Times New Roman" w:hAnsi="Times New Roman"/>
          <w:sz w:val="28"/>
          <w:szCs w:val="28"/>
        </w:rPr>
        <w:t>ные формулы;</w:t>
      </w:r>
    </w:p>
    <w:p w:rsidR="00122382" w:rsidRDefault="00B70618" w:rsidP="00B70618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примеры случайных величин, и вычислять их статистические характеристики;</w:t>
      </w:r>
    </w:p>
    <w:p w:rsidR="00122382" w:rsidRDefault="00B70618" w:rsidP="00B70618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формулы комбинаторики при решении комбинаторных задач;</w:t>
      </w:r>
    </w:p>
    <w:p w:rsidR="00122382" w:rsidRDefault="00B70618" w:rsidP="00B70618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вычисление вероятности в том числе с использованием формул.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</w:t>
      </w:r>
      <w:r>
        <w:rPr>
          <w:rFonts w:ascii="Times New Roman" w:hAnsi="Times New Roman"/>
          <w:b/>
          <w:sz w:val="28"/>
          <w:szCs w:val="28"/>
        </w:rPr>
        <w:t>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информацию о реальных процессах и явлениях способом, адекватным ее свойствам и цели исследования;</w:t>
      </w:r>
    </w:p>
    <w:p w:rsidR="00122382" w:rsidRDefault="00B70618" w:rsidP="00B70618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и сравнивать статистические характеристики выборок, </w:t>
      </w:r>
      <w:r>
        <w:rPr>
          <w:rStyle w:val="dash041e0431044b0447043d044b0439char1"/>
          <w:sz w:val="28"/>
          <w:szCs w:val="28"/>
        </w:rPr>
        <w:t>полученных в процессе решения прикладной зад</w:t>
      </w:r>
      <w:r>
        <w:rPr>
          <w:rStyle w:val="dash041e0431044b0447043d044b0439char1"/>
          <w:sz w:val="28"/>
          <w:szCs w:val="28"/>
        </w:rPr>
        <w:t>ачи, изучения реального явления, решения задачи из других учебных предметов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оценивать вероятность реальных событий и явлений в различных ситуациях.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простые и сложные задачи, а также задачи повышенной трудности и выделять их математ</w:t>
      </w:r>
      <w:r>
        <w:rPr>
          <w:rFonts w:ascii="Times New Roman" w:hAnsi="Times New Roman"/>
          <w:sz w:val="28"/>
          <w:szCs w:val="28"/>
          <w:lang w:eastAsia="en-US"/>
        </w:rPr>
        <w:t>ическую основу;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распознавать разные виды и типы задач;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</w:t>
      </w:r>
      <w:r>
        <w:rPr>
          <w:rFonts w:ascii="Times New Roman" w:hAnsi="Times New Roman"/>
          <w:sz w:val="28"/>
          <w:szCs w:val="28"/>
          <w:lang w:eastAsia="en-US"/>
        </w:rPr>
        <w:t>ситуации модель текста задачи;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знать и применять три способа поиска решения задач (от требования к условию и от условия к треб</w:t>
      </w:r>
      <w:r>
        <w:rPr>
          <w:rFonts w:ascii="Times New Roman" w:hAnsi="Times New Roman"/>
          <w:sz w:val="28"/>
          <w:szCs w:val="28"/>
          <w:lang w:eastAsia="en-US"/>
        </w:rPr>
        <w:t>ованию, комбинированный);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моделировать рассуждения при поиске решения задач с помощью граф-схемы;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выделять этапы решения задачи и содержание каждого этапа;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уметь выбирать оптимальный метод решения задачи и осознавать выбор метода, рассматривать различные </w:t>
      </w:r>
      <w:r>
        <w:rPr>
          <w:rFonts w:ascii="Times New Roman" w:hAnsi="Times New Roman"/>
          <w:sz w:val="28"/>
          <w:szCs w:val="28"/>
          <w:lang w:eastAsia="en-US"/>
        </w:rPr>
        <w:t>методы, находить разные решения задачи, если возможно;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анализировать затруднения при решении задач;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интерпретировать вычислительные результ</w:t>
      </w:r>
      <w:r>
        <w:rPr>
          <w:rFonts w:ascii="Times New Roman" w:hAnsi="Times New Roman"/>
          <w:sz w:val="28"/>
          <w:szCs w:val="28"/>
          <w:lang w:eastAsia="en-US"/>
        </w:rPr>
        <w:t>аты в задаче, исследовать полученное решение задачи;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анализировать всевозможные ситуации взаимного расположения двух объектов и изменение их характерис</w:t>
      </w:r>
      <w:r>
        <w:rPr>
          <w:rFonts w:ascii="Times New Roman" w:hAnsi="Times New Roman"/>
          <w:sz w:val="28"/>
          <w:szCs w:val="28"/>
          <w:lang w:eastAsia="en-US"/>
        </w:rPr>
        <w:t xml:space="preserve">тик при совместном движении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(скорость, время, расстояние) при решении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исследовать всев</w:t>
      </w:r>
      <w:r>
        <w:rPr>
          <w:rFonts w:ascii="Times New Roman" w:hAnsi="Times New Roman"/>
          <w:sz w:val="28"/>
          <w:szCs w:val="28"/>
          <w:lang w:eastAsia="en-US"/>
        </w:rPr>
        <w:t>озможные ситуации при решении задач на движение по реке, рассматривать разные системы отсчета;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разнообразные задачи «на части»;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решать и обосновывать свое решение задач (выделять математическую основу) на нахождение части числа и числа по его части </w:t>
      </w:r>
      <w:r>
        <w:rPr>
          <w:rFonts w:ascii="Times New Roman" w:hAnsi="Times New Roman"/>
          <w:sz w:val="28"/>
          <w:szCs w:val="28"/>
          <w:lang w:eastAsia="en-US"/>
        </w:rPr>
        <w:t>на основе конкретного смысла дроби;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</w:t>
      </w:r>
      <w:r>
        <w:rPr>
          <w:rFonts w:ascii="Times New Roman" w:hAnsi="Times New Roman"/>
          <w:sz w:val="28"/>
          <w:szCs w:val="28"/>
          <w:lang w:eastAsia="en-US"/>
        </w:rPr>
        <w:t>занных типов;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основными методами решения задач на смеси, сплавы, концентрации, использовать их в новых ситуациях по отношению к изученным в процессе обучения;</w:t>
      </w:r>
    </w:p>
    <w:p w:rsidR="00122382" w:rsidRDefault="00B70618" w:rsidP="00B70618">
      <w:pPr>
        <w:numPr>
          <w:ilvl w:val="0"/>
          <w:numId w:val="18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решать задачи на проценты, в том числе, сложные проценты с обоснованием, используя разны</w:t>
      </w:r>
      <w:r>
        <w:rPr>
          <w:rFonts w:ascii="Times New Roman" w:hAnsi="Times New Roman"/>
          <w:sz w:val="28"/>
          <w:szCs w:val="28"/>
        </w:rPr>
        <w:t>е способы;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нес</w:t>
      </w:r>
      <w:r>
        <w:rPr>
          <w:rFonts w:ascii="Times New Roman" w:hAnsi="Times New Roman"/>
          <w:sz w:val="28"/>
          <w:szCs w:val="28"/>
          <w:lang w:eastAsia="en-US"/>
        </w:rPr>
        <w:t>ложные задачи по математической статистике;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</w:t>
      </w:r>
      <w:r>
        <w:rPr>
          <w:rFonts w:ascii="Times New Roman" w:hAnsi="Times New Roman"/>
          <w:b/>
          <w:sz w:val="28"/>
          <w:szCs w:val="28"/>
        </w:rPr>
        <w:t xml:space="preserve">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конструировать новые для данной задачи задачные ситуации с учетом реальных характеристик, в частности, при решении задач на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концентрации, учитывать плотность вещества; решать и конструировать задачи на основе рассмотрения ре</w:t>
      </w:r>
      <w:r>
        <w:rPr>
          <w:rFonts w:ascii="Times New Roman" w:hAnsi="Times New Roman"/>
          <w:sz w:val="28"/>
          <w:szCs w:val="28"/>
          <w:lang w:eastAsia="en-US"/>
        </w:rPr>
        <w:t>альных ситуаций, в которых не требуется точный вычислительный результат;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задачи на движение по реке, рассматривая разные системы отсчета;</w:t>
      </w:r>
    </w:p>
    <w:p w:rsidR="00122382" w:rsidRDefault="00B70618" w:rsidP="00B70618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конструировать задачные ситуации, приближенные к реальной действительности.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122382" w:rsidRDefault="00B70618" w:rsidP="00B70618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</w:t>
      </w:r>
      <w:r>
        <w:rPr>
          <w:rFonts w:ascii="Times New Roman" w:hAnsi="Times New Roman"/>
          <w:sz w:val="28"/>
          <w:szCs w:val="28"/>
        </w:rPr>
        <w:t>оперировать геометрическими понятиями при решении задач и проведении математических рассуждений;</w:t>
      </w:r>
    </w:p>
    <w:p w:rsidR="00122382" w:rsidRDefault="00B70618" w:rsidP="00B70618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</w:t>
      </w:r>
      <w:r>
        <w:rPr>
          <w:rFonts w:ascii="Times New Roman" w:hAnsi="Times New Roman"/>
          <w:sz w:val="28"/>
          <w:szCs w:val="28"/>
        </w:rPr>
        <w:t>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122382" w:rsidRDefault="00B70618" w:rsidP="00B70618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чертежи, включая комбинации фигур, извлекать, интерпретировать и преобразовывать информацию, пре</w:t>
      </w:r>
      <w:r>
        <w:rPr>
          <w:rFonts w:ascii="Times New Roman" w:hAnsi="Times New Roman"/>
          <w:sz w:val="28"/>
          <w:szCs w:val="28"/>
        </w:rPr>
        <w:t>дставленную на чертежах;</w:t>
      </w:r>
    </w:p>
    <w:p w:rsidR="00122382" w:rsidRDefault="00B70618" w:rsidP="00B70618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</w:t>
      </w:r>
      <w:r>
        <w:rPr>
          <w:rFonts w:ascii="Times New Roman" w:hAnsi="Times New Roman"/>
          <w:sz w:val="28"/>
          <w:szCs w:val="28"/>
        </w:rPr>
        <w:t>ормул для решения задач;</w:t>
      </w:r>
    </w:p>
    <w:p w:rsidR="00122382" w:rsidRDefault="00B70618" w:rsidP="00B70618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и доказывать геометрические утверждения.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с использованием свойств геометрических фигур математические модели </w:t>
      </w:r>
      <w:r>
        <w:rPr>
          <w:rStyle w:val="dash041e0431044b0447043d044b0439char1"/>
          <w:sz w:val="28"/>
          <w:szCs w:val="28"/>
        </w:rPr>
        <w:t>для решения задач практического характера и</w:t>
      </w:r>
      <w:r>
        <w:rPr>
          <w:rStyle w:val="dash041e0431044b0447043d044b0439char1"/>
          <w:sz w:val="28"/>
          <w:szCs w:val="28"/>
        </w:rPr>
        <w:t xml:space="preserve"> задач из смежных дисциплин</w:t>
      </w:r>
      <w:r>
        <w:rPr>
          <w:rFonts w:ascii="Times New Roman" w:hAnsi="Times New Roman"/>
          <w:sz w:val="28"/>
          <w:szCs w:val="28"/>
        </w:rPr>
        <w:t>, исследовать полученные модели и интерпретировать результат.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понятием отношения как метапредметным;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свободно оперировать понятиями: равенство фигур, равные фигуры, равенство треугольников, параллельность </w:t>
      </w:r>
      <w:r>
        <w:rPr>
          <w:rFonts w:ascii="Times New Roman" w:hAnsi="Times New Roman"/>
          <w:sz w:val="28"/>
          <w:szCs w:val="28"/>
        </w:rPr>
        <w:t>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подобия и равенства фигур при решении задач.</w:t>
      </w:r>
    </w:p>
    <w:p w:rsidR="00122382" w:rsidRDefault="00B7061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</w:t>
      </w:r>
      <w:r>
        <w:rPr>
          <w:rFonts w:ascii="Times New Roman" w:hAnsi="Times New Roman"/>
          <w:b/>
          <w:sz w:val="28"/>
          <w:szCs w:val="28"/>
        </w:rPr>
        <w:t xml:space="preserve">предметов: </w:t>
      </w:r>
    </w:p>
    <w:p w:rsidR="00122382" w:rsidRDefault="00B70618" w:rsidP="00B70618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отношения для построения и исследования математических моделей объектов реальной жизни.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r>
        <w:rPr>
          <w:rFonts w:ascii="Times New Roman" w:hAnsi="Times New Roman"/>
          <w:sz w:val="28"/>
          <w:szCs w:val="28"/>
        </w:rPr>
        <w:t>равносоставленность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</w:t>
      </w:r>
      <w:r>
        <w:rPr>
          <w:rFonts w:ascii="Times New Roman" w:hAnsi="Times New Roman"/>
          <w:sz w:val="28"/>
          <w:szCs w:val="28"/>
        </w:rPr>
        <w:t>ние в комбинациях окружности и треугольника, окружности и четырехугольника, а также с применением тригонометрии;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формулировать гипотезы и проверять их достоверность.</w:t>
      </w:r>
    </w:p>
    <w:p w:rsidR="00122382" w:rsidRDefault="00B7061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</w:t>
      </w:r>
      <w:r>
        <w:rPr>
          <w:rFonts w:ascii="Times New Roman" w:hAnsi="Times New Roman"/>
          <w:sz w:val="28"/>
          <w:szCs w:val="28"/>
        </w:rPr>
        <w:t>формулами при решении задач в других учебных предметах и при проведении необходимых вычислений в реальной жизни.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122382" w:rsidRDefault="00B70618" w:rsidP="00B70618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понятием набора элементов, определяющих геометрическую фигуру, </w:t>
      </w:r>
    </w:p>
    <w:p w:rsidR="00122382" w:rsidRDefault="00B70618" w:rsidP="00B70618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набором методов построений циркул</w:t>
      </w:r>
      <w:r>
        <w:rPr>
          <w:rFonts w:ascii="Times New Roman" w:hAnsi="Times New Roman"/>
          <w:sz w:val="28"/>
          <w:szCs w:val="28"/>
        </w:rPr>
        <w:t>ем и линейкой;</w:t>
      </w:r>
    </w:p>
    <w:p w:rsidR="00122382" w:rsidRDefault="00B70618" w:rsidP="00B70618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анализ и реализовывать этапы решения задач на построение.</w:t>
      </w:r>
    </w:p>
    <w:p w:rsidR="00122382" w:rsidRDefault="00B7061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22382" w:rsidRDefault="00B70618" w:rsidP="00B70618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выполнять построения на местности;</w:t>
      </w:r>
    </w:p>
    <w:p w:rsidR="00122382" w:rsidRDefault="00B70618" w:rsidP="00B70618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размеры реальных объектов окружающего мира.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Преобразования</w:t>
      </w:r>
    </w:p>
    <w:p w:rsidR="00122382" w:rsidRDefault="00B70618" w:rsidP="00B70618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дви</w:t>
      </w:r>
      <w:r>
        <w:rPr>
          <w:rFonts w:ascii="Times New Roman" w:hAnsi="Times New Roman"/>
          <w:sz w:val="28"/>
          <w:szCs w:val="28"/>
        </w:rPr>
        <w:t>жениями и преобразованиями как метапредметными понятиями;</w:t>
      </w:r>
    </w:p>
    <w:p w:rsidR="00122382" w:rsidRDefault="00B70618" w:rsidP="00B70618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</w:t>
      </w:r>
      <w:r>
        <w:rPr>
          <w:rFonts w:ascii="Times New Roman" w:hAnsi="Times New Roman"/>
          <w:sz w:val="28"/>
          <w:szCs w:val="28"/>
        </w:rPr>
        <w:t>й и преобразований;</w:t>
      </w:r>
    </w:p>
    <w:p w:rsidR="00122382" w:rsidRDefault="00B70618" w:rsidP="00B70618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122382" w:rsidRDefault="00B70618" w:rsidP="00B70618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свойствами движений и преобразований при решении задач.</w:t>
      </w:r>
    </w:p>
    <w:p w:rsidR="00122382" w:rsidRDefault="00B7061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</w:t>
      </w:r>
      <w:r>
        <w:rPr>
          <w:rFonts w:ascii="Times New Roman" w:hAnsi="Times New Roman"/>
          <w:b/>
          <w:sz w:val="28"/>
          <w:szCs w:val="28"/>
        </w:rPr>
        <w:t xml:space="preserve">при изучении других предметов: </w:t>
      </w:r>
    </w:p>
    <w:p w:rsidR="00122382" w:rsidRDefault="00B70618" w:rsidP="00B70618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122382" w:rsidRDefault="00B70618" w:rsidP="00B70618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 вектор, сумма, разность векторов, произведение вектора на число, скалярное </w:t>
      </w:r>
      <w:r>
        <w:rPr>
          <w:rFonts w:ascii="Times New Roman" w:hAnsi="Times New Roman"/>
          <w:sz w:val="28"/>
          <w:szCs w:val="28"/>
        </w:rPr>
        <w:t>произведение векторов, координаты на плоскости, координаты вектора;</w:t>
      </w:r>
    </w:p>
    <w:p w:rsidR="00122382" w:rsidRDefault="00B70618" w:rsidP="00B70618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векторным и координатным методом на плоскости для решения задач на вычисление и доказательства;</w:t>
      </w:r>
    </w:p>
    <w:p w:rsidR="00122382" w:rsidRDefault="00B70618" w:rsidP="00B70618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 помощью векторов и координат доказательство известных ему геометрических</w:t>
      </w:r>
      <w:r>
        <w:rPr>
          <w:rFonts w:ascii="Times New Roman" w:hAnsi="Times New Roman"/>
          <w:sz w:val="28"/>
          <w:szCs w:val="28"/>
        </w:rPr>
        <w:t xml:space="preserve"> фактов (свойства средних линий, теорем о замечательных точках и т.п.) и получать новые свойства известных фигур;</w:t>
      </w:r>
    </w:p>
    <w:p w:rsidR="00122382" w:rsidRDefault="00B70618" w:rsidP="00B70618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122382" w:rsidRDefault="00B7061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</w:t>
      </w:r>
      <w:r>
        <w:rPr>
          <w:rFonts w:ascii="Times New Roman" w:hAnsi="Times New Roman"/>
          <w:b/>
          <w:sz w:val="28"/>
          <w:szCs w:val="28"/>
        </w:rPr>
        <w:t xml:space="preserve">нии других предметов: </w:t>
      </w:r>
    </w:p>
    <w:p w:rsidR="00122382" w:rsidRDefault="00B70618" w:rsidP="00B70618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 понятия векторов и координат для решения задач по физике, географии и другим учебным предметам.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122382" w:rsidRDefault="00B70618" w:rsidP="00B70618">
      <w:pPr>
        <w:pStyle w:val="a8"/>
        <w:numPr>
          <w:ilvl w:val="0"/>
          <w:numId w:val="19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математику как строго организованную систему научных знаний, в частности владеть представлениями</w:t>
      </w:r>
      <w:r>
        <w:rPr>
          <w:rFonts w:ascii="Times New Roman" w:hAnsi="Times New Roman"/>
          <w:sz w:val="28"/>
          <w:szCs w:val="28"/>
        </w:rPr>
        <w:t xml:space="preserve"> об аксиоматическом построении геометрии и первичными представлениями о неевклидовых геометриях;</w:t>
      </w:r>
    </w:p>
    <w:p w:rsidR="00122382" w:rsidRDefault="00B70618" w:rsidP="00B70618">
      <w:pPr>
        <w:pStyle w:val="a"/>
        <w:numPr>
          <w:ilvl w:val="0"/>
          <w:numId w:val="19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122382" w:rsidRDefault="00B706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122382" w:rsidRDefault="00B70618" w:rsidP="00B70618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122382" w:rsidRDefault="00B70618" w:rsidP="00B70618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</w:t>
      </w:r>
      <w:r>
        <w:rPr>
          <w:rFonts w:ascii="Times New Roman" w:hAnsi="Times New Roman"/>
          <w:sz w:val="28"/>
          <w:szCs w:val="28"/>
        </w:rPr>
        <w:t>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122382" w:rsidRDefault="00122382">
      <w:pPr>
        <w:rPr>
          <w:rFonts w:ascii="Times New Roman" w:hAnsi="Times New Roman"/>
        </w:rPr>
      </w:pPr>
    </w:p>
    <w:p w:rsidR="00122382" w:rsidRDefault="00B70618">
      <w:pPr>
        <w:pStyle w:val="4"/>
        <w:ind w:left="1701"/>
      </w:pPr>
      <w:bookmarkStart w:id="91" w:name="_Toc409691639"/>
      <w:bookmarkStart w:id="92" w:name="_Toc410653962"/>
      <w:bookmarkStart w:id="93" w:name="_Toc31893401"/>
      <w:bookmarkStart w:id="94" w:name="_Toc31898618"/>
      <w:r>
        <w:t>1.2.5.9. Информатика</w:t>
      </w:r>
      <w:bookmarkEnd w:id="91"/>
      <w:bookmarkEnd w:id="92"/>
      <w:bookmarkEnd w:id="93"/>
      <w:bookmarkEnd w:id="94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содержание основных понятий предмета: информатика, </w:t>
      </w:r>
      <w:r>
        <w:rPr>
          <w:rFonts w:ascii="Times New Roman" w:hAnsi="Times New Roman"/>
          <w:sz w:val="28"/>
          <w:szCs w:val="28"/>
        </w:rPr>
        <w:t>информация, информационный процесс, информационная система, информационная модель и др.;</w:t>
      </w:r>
    </w:p>
    <w:p w:rsidR="00122382" w:rsidRDefault="00B70618" w:rsidP="00B70618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122382" w:rsidRDefault="00B70618" w:rsidP="00B70618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общие закономерности протекания инфо</w:t>
      </w:r>
      <w:r>
        <w:rPr>
          <w:rFonts w:ascii="Times New Roman" w:hAnsi="Times New Roman"/>
          <w:sz w:val="28"/>
          <w:szCs w:val="28"/>
        </w:rPr>
        <w:t>рмационных процессов в системах различной природы;</w:t>
      </w:r>
    </w:p>
    <w:p w:rsidR="00122382" w:rsidRDefault="00B70618" w:rsidP="00B70618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122382" w:rsidRDefault="00B70618" w:rsidP="00B70618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классифицировать средства ИКТ в соответствии с кругом выполняе</w:t>
      </w:r>
      <w:r>
        <w:rPr>
          <w:rFonts w:ascii="Times New Roman" w:hAnsi="Times New Roman"/>
          <w:sz w:val="28"/>
          <w:szCs w:val="28"/>
        </w:rPr>
        <w:t>мых задач;</w:t>
      </w:r>
    </w:p>
    <w:p w:rsidR="00122382" w:rsidRDefault="00B70618" w:rsidP="00B70618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122382" w:rsidRDefault="00B70618" w:rsidP="00B70618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</w:t>
      </w:r>
      <w:r>
        <w:rPr>
          <w:rFonts w:ascii="Times New Roman" w:hAnsi="Times New Roman"/>
          <w:sz w:val="28"/>
          <w:szCs w:val="28"/>
        </w:rPr>
        <w:t>омпьютера;</w:t>
      </w:r>
    </w:p>
    <w:p w:rsidR="00122382" w:rsidRDefault="00B70618" w:rsidP="00B70618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122382" w:rsidRDefault="00B70618" w:rsidP="00B70618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узнает о том, какие задачи решаются с помощью суперкомпьютеров.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122382" w:rsidRDefault="00B70618" w:rsidP="00B70618">
      <w:pPr>
        <w:pStyle w:val="a8"/>
        <w:numPr>
          <w:ilvl w:val="0"/>
          <w:numId w:val="5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осознано подходить к выбору ИКТ–средств для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своих учебных и иных целей;</w:t>
      </w:r>
    </w:p>
    <w:p w:rsidR="00122382" w:rsidRDefault="00B70618" w:rsidP="00B70618">
      <w:pPr>
        <w:pStyle w:val="a8"/>
        <w:numPr>
          <w:ilvl w:val="0"/>
          <w:numId w:val="5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описывать размер двоичных текстов, используя термины «бит», «байт» и производные от них; использовать </w:t>
      </w:r>
      <w:r>
        <w:rPr>
          <w:rFonts w:ascii="Times New Roman" w:eastAsia="Times New Roman" w:hAnsi="Times New Roman"/>
          <w:sz w:val="28"/>
          <w:szCs w:val="28"/>
        </w:rPr>
        <w:t>термины, описывающие скорость передачи данных, оценивать время передачи данных;</w:t>
      </w:r>
    </w:p>
    <w:p w:rsidR="00122382" w:rsidRDefault="00B70618" w:rsidP="00B70618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кодировать и декодировать тексты по заданной кодовой таблице;</w:t>
      </w:r>
    </w:p>
    <w:p w:rsidR="00122382" w:rsidRDefault="00B70618" w:rsidP="00B70618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оперировать понятиями, связанными с передачей данных (источник и приемник данных: канал связи, скорость передачи </w:t>
      </w:r>
      <w:r>
        <w:rPr>
          <w:rFonts w:ascii="Times New Roman" w:eastAsia="Times New Roman" w:hAnsi="Times New Roman"/>
          <w:sz w:val="28"/>
          <w:szCs w:val="28"/>
        </w:rPr>
        <w:t>данных по каналу связи, пропускная способность канала связи);</w:t>
      </w:r>
    </w:p>
    <w:p w:rsidR="00122382" w:rsidRDefault="00B70618" w:rsidP="00B70618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122382" w:rsidRDefault="00B70618" w:rsidP="00B70618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длину кодовой последовательност</w:t>
      </w:r>
      <w:r>
        <w:rPr>
          <w:rFonts w:ascii="Times New Roman" w:eastAsia="Times New Roman" w:hAnsi="Times New Roman"/>
          <w:sz w:val="28"/>
          <w:szCs w:val="28"/>
        </w:rPr>
        <w:t>и по длине исходного текста и кодовой таблице равномерного кода;</w:t>
      </w:r>
    </w:p>
    <w:p w:rsidR="00122382" w:rsidRDefault="00B70618" w:rsidP="00B70618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</w:t>
      </w:r>
      <w:r>
        <w:rPr>
          <w:rFonts w:ascii="Times New Roman" w:eastAsia="Times New Roman" w:hAnsi="Times New Roman"/>
          <w:sz w:val="28"/>
          <w:szCs w:val="28"/>
        </w:rPr>
        <w:t>кладывать и вычитать числа, записанные в двоичной системе счисления;</w:t>
      </w:r>
    </w:p>
    <w:p w:rsidR="00122382" w:rsidRDefault="00B70618" w:rsidP="00B70618">
      <w:pPr>
        <w:pStyle w:val="a8"/>
        <w:numPr>
          <w:ilvl w:val="0"/>
          <w:numId w:val="5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</w:t>
      </w:r>
      <w:r>
        <w:rPr>
          <w:rFonts w:ascii="Times New Roman" w:eastAsia="Times New Roman" w:hAnsi="Times New Roman"/>
          <w:sz w:val="28"/>
          <w:szCs w:val="28"/>
        </w:rPr>
        <w:t>х в него элементарных высказываний;</w:t>
      </w:r>
    </w:p>
    <w:p w:rsidR="00122382" w:rsidRDefault="00B70618" w:rsidP="00B70618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122382" w:rsidRDefault="00B70618" w:rsidP="00B70618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терминологию, связанную с графами (вершина, ребро, путь, д</w:t>
      </w:r>
      <w:r>
        <w:rPr>
          <w:rFonts w:ascii="Times New Roman" w:eastAsia="Times New Roman" w:hAnsi="Times New Roman"/>
          <w:sz w:val="28"/>
          <w:szCs w:val="28"/>
        </w:rPr>
        <w:t>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122382" w:rsidRDefault="00B70618" w:rsidP="00B70618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граф с помощью матрицы смежности с указанием длин ребер (знани</w:t>
      </w:r>
      <w:r>
        <w:rPr>
          <w:rFonts w:ascii="Times New Roman" w:eastAsia="Times New Roman" w:hAnsi="Times New Roman"/>
          <w:sz w:val="28"/>
          <w:szCs w:val="28"/>
        </w:rPr>
        <w:t>е термина «матрица смежности» не обязательно);</w:t>
      </w:r>
    </w:p>
    <w:p w:rsidR="00122382" w:rsidRDefault="00B70618" w:rsidP="00B70618">
      <w:pPr>
        <w:pStyle w:val="a8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122382" w:rsidRDefault="00B70618" w:rsidP="00B70618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</w:t>
      </w:r>
      <w:r>
        <w:rPr>
          <w:rFonts w:ascii="Times New Roman" w:hAnsi="Times New Roman"/>
          <w:b/>
          <w:sz w:val="28"/>
          <w:szCs w:val="28"/>
        </w:rPr>
        <w:t>лучит возможность:</w:t>
      </w:r>
    </w:p>
    <w:p w:rsidR="00122382" w:rsidRDefault="00B70618" w:rsidP="00B70618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описанием;</w:t>
      </w:r>
    </w:p>
    <w:p w:rsidR="00122382" w:rsidRDefault="00B70618" w:rsidP="00B70618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122382" w:rsidRDefault="00B70618" w:rsidP="00B70618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122382" w:rsidRDefault="00B70618" w:rsidP="00B70618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>позн</w:t>
      </w:r>
      <w:r>
        <w:rPr>
          <w:rFonts w:ascii="Times New Roman" w:eastAsia="Times New Roman" w:hAnsi="Times New Roman"/>
          <w:i/>
          <w:sz w:val="28"/>
          <w:szCs w:val="28"/>
        </w:rPr>
        <w:t>акомиться с примерами использования графов, деревьев и списков при описании реальных объектов и процессов;</w:t>
      </w:r>
    </w:p>
    <w:p w:rsidR="00122382" w:rsidRDefault="00B70618" w:rsidP="00B70618">
      <w:pPr>
        <w:pStyle w:val="a8"/>
        <w:numPr>
          <w:ilvl w:val="0"/>
          <w:numId w:val="90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122382" w:rsidRDefault="00B70618" w:rsidP="00B70618">
      <w:pPr>
        <w:pStyle w:val="a8"/>
        <w:numPr>
          <w:ilvl w:val="0"/>
          <w:numId w:val="90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</w:t>
      </w:r>
      <w:r>
        <w:rPr>
          <w:rFonts w:ascii="Times New Roman" w:hAnsi="Times New Roman"/>
          <w:b/>
          <w:bCs/>
          <w:sz w:val="28"/>
          <w:szCs w:val="28"/>
        </w:rPr>
        <w:t>итмы и элементы программирования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типов;</w:t>
      </w:r>
    </w:p>
    <w:p w:rsidR="00122382" w:rsidRDefault="00B70618" w:rsidP="00B70618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выражать алгоритм решения задачи различными способами (словесным, графическим, в том числе и в виде блок-схемы,  с помощью формальных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языков и др.);</w:t>
      </w:r>
    </w:p>
    <w:p w:rsidR="00122382" w:rsidRDefault="00B70618" w:rsidP="00B70618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122382" w:rsidRDefault="00B70618" w:rsidP="00B70618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122382" w:rsidRDefault="00B70618" w:rsidP="00B70618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термины «испол</w:t>
      </w:r>
      <w:r>
        <w:rPr>
          <w:rFonts w:ascii="Times New Roman" w:eastAsia="Times New Roman" w:hAnsi="Times New Roman"/>
          <w:sz w:val="28"/>
          <w:szCs w:val="28"/>
        </w:rPr>
        <w:t>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122382" w:rsidRDefault="00B70618" w:rsidP="00B70618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</w:t>
      </w:r>
      <w:r>
        <w:rPr>
          <w:rFonts w:ascii="Times New Roman" w:eastAsia="Times New Roman" w:hAnsi="Times New Roman"/>
          <w:sz w:val="28"/>
          <w:szCs w:val="28"/>
        </w:rPr>
        <w:t>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122382" w:rsidRDefault="00B70618" w:rsidP="00B70618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составлять несложные алгоритмы управления испо</w:t>
      </w:r>
      <w:r>
        <w:rPr>
          <w:rFonts w:ascii="Times New Roman" w:eastAsia="Times New Roman" w:hAnsi="Times New Roman"/>
          <w:sz w:val="28"/>
          <w:szCs w:val="28"/>
        </w:rPr>
        <w:t xml:space="preserve">лнителями и анализа числовых и текстовых данных с использованием основных управляющих конструкций последовательного программирования 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записывать их в виде</w:t>
      </w:r>
      <w:r>
        <w:rPr>
          <w:rFonts w:ascii="Times New Roman" w:eastAsia="Times New Roman" w:hAnsi="Times New Roman"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122382" w:rsidRDefault="00B70618" w:rsidP="00B70618">
      <w:pPr>
        <w:pStyle w:val="a8"/>
        <w:numPr>
          <w:ilvl w:val="0"/>
          <w:numId w:val="55"/>
        </w:numPr>
        <w:tabs>
          <w:tab w:val="left" w:pos="90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ве</w:t>
      </w:r>
      <w:r>
        <w:rPr>
          <w:rFonts w:ascii="Times New Roman" w:eastAsia="Times New Roman" w:hAnsi="Times New Roman"/>
          <w:sz w:val="28"/>
          <w:szCs w:val="28"/>
        </w:rPr>
        <w:t>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122382" w:rsidRDefault="00B70618" w:rsidP="00B70618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</w:t>
      </w:r>
      <w:r>
        <w:rPr>
          <w:rFonts w:ascii="Times New Roman" w:eastAsia="Times New Roman" w:hAnsi="Times New Roman"/>
          <w:sz w:val="28"/>
          <w:szCs w:val="28"/>
        </w:rPr>
        <w:t>ве исходных значений;</w:t>
      </w:r>
    </w:p>
    <w:p w:rsidR="00122382" w:rsidRDefault="00B70618" w:rsidP="00B70618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122382" w:rsidRDefault="00B70618" w:rsidP="00B70618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122382" w:rsidRDefault="00B70618" w:rsidP="00B70618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использованием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 программах строковых величин и с операциями со строковыми величинами;</w:t>
      </w:r>
    </w:p>
    <w:p w:rsidR="00122382" w:rsidRDefault="00B70618" w:rsidP="00B70618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122382" w:rsidRDefault="00B70618" w:rsidP="00B70618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122382" w:rsidRDefault="00B70618" w:rsidP="00B70618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понятием «управление»</w:t>
      </w:r>
      <w:r>
        <w:rPr>
          <w:rFonts w:ascii="Times New Roman" w:eastAsia="Times New Roman" w:hAnsi="Times New Roman"/>
          <w:i/>
          <w:sz w:val="28"/>
          <w:szCs w:val="28"/>
        </w:rPr>
        <w:t>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122382" w:rsidRDefault="00B70618" w:rsidP="00B70618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учебной средой составления программ управления автономными роботами и разо</w:t>
      </w:r>
      <w:r>
        <w:rPr>
          <w:rFonts w:ascii="Times New Roman" w:eastAsia="Times New Roman" w:hAnsi="Times New Roman"/>
          <w:i/>
          <w:sz w:val="28"/>
          <w:szCs w:val="28"/>
        </w:rPr>
        <w:t>брать примеры алгоритмов управления, разработанными в этой среде.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122382" w:rsidRDefault="00B70618" w:rsidP="00B70618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основные операции с файлами (создавать, сохранять, редактировать, </w:t>
      </w:r>
      <w:r>
        <w:rPr>
          <w:rFonts w:ascii="Times New Roman" w:hAnsi="Times New Roman"/>
          <w:sz w:val="28"/>
          <w:szCs w:val="28"/>
        </w:rPr>
        <w:t>удалять, архивировать, «распаковывать» архивные файлы);</w:t>
      </w:r>
    </w:p>
    <w:p w:rsidR="00122382" w:rsidRDefault="00B70618" w:rsidP="00B70618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разбираться в иерархической структуре файловой системы;</w:t>
      </w:r>
    </w:p>
    <w:p w:rsidR="00122382" w:rsidRDefault="00B70618" w:rsidP="00B70618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122382" w:rsidRDefault="00B70618" w:rsidP="00B70618">
      <w:pPr>
        <w:pStyle w:val="a8"/>
        <w:widowControl w:val="0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динамические (электронные) таблицы, в том числе формулы с использованием</w:t>
      </w:r>
      <w:r>
        <w:rPr>
          <w:rFonts w:ascii="Times New Roman" w:eastAsia="Times New Roman" w:hAnsi="Times New Roman"/>
          <w:sz w:val="28"/>
          <w:szCs w:val="28"/>
        </w:rPr>
        <w:t xml:space="preserve">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122382" w:rsidRDefault="00B70618" w:rsidP="00B70618">
      <w:pPr>
        <w:pStyle w:val="a8"/>
        <w:widowControl w:val="0"/>
        <w:numPr>
          <w:ilvl w:val="0"/>
          <w:numId w:val="6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</w:t>
      </w:r>
      <w:r>
        <w:rPr>
          <w:rFonts w:ascii="Times New Roman" w:eastAsia="Times New Roman" w:hAnsi="Times New Roman"/>
          <w:sz w:val="28"/>
          <w:szCs w:val="28"/>
        </w:rPr>
        <w:t>воряющих определенному условию;</w:t>
      </w:r>
    </w:p>
    <w:p w:rsidR="00122382" w:rsidRDefault="00B70618" w:rsidP="00B70618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122382" w:rsidRDefault="00B70618" w:rsidP="00B70618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122382" w:rsidRDefault="00B70618" w:rsidP="00B70618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</w:t>
      </w:r>
      <w:r>
        <w:rPr>
          <w:rFonts w:ascii="Times New Roman" w:eastAsia="Times New Roman" w:hAnsi="Times New Roman"/>
          <w:sz w:val="28"/>
          <w:szCs w:val="28"/>
        </w:rPr>
        <w:t>е энциклопедии); умением описывать работу этих систем и сервисов с использованием соответствующей терминологии;</w:t>
      </w:r>
    </w:p>
    <w:p w:rsidR="00122382" w:rsidRDefault="00B70618" w:rsidP="00B70618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122382" w:rsidRDefault="00B70618" w:rsidP="00B70618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приемами безопасной организации своего личного пространства данны</w:t>
      </w:r>
      <w:r>
        <w:rPr>
          <w:rFonts w:ascii="Times New Roman" w:eastAsia="Times New Roman" w:hAnsi="Times New Roman"/>
          <w:sz w:val="28"/>
          <w:szCs w:val="28"/>
        </w:rPr>
        <w:t>х с использованием индивидуальных накопителей данных, интернет-сервисов и т. п.;</w:t>
      </w:r>
    </w:p>
    <w:p w:rsidR="00122382" w:rsidRDefault="00B70618" w:rsidP="00B70618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122382" w:rsidRDefault="00B70618" w:rsidP="00B70618">
      <w:pPr>
        <w:pStyle w:val="a8"/>
        <w:numPr>
          <w:ilvl w:val="0"/>
          <w:numId w:val="60"/>
        </w:numPr>
        <w:tabs>
          <w:tab w:val="left" w:pos="780"/>
          <w:tab w:val="left" w:pos="993"/>
        </w:tabs>
        <w:spacing w:line="360" w:lineRule="auto"/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познакомится с программными средствами для работы с </w:t>
      </w:r>
      <w:r>
        <w:rPr>
          <w:rFonts w:ascii="Times New Roman" w:eastAsia="Times New Roman" w:hAnsi="Times New Roman"/>
          <w:w w:val="99"/>
          <w:sz w:val="28"/>
          <w:szCs w:val="28"/>
        </w:rPr>
        <w:t xml:space="preserve">аудиовизуальными </w:t>
      </w:r>
      <w:r>
        <w:rPr>
          <w:rFonts w:ascii="Times New Roman" w:eastAsia="Times New Roman" w:hAnsi="Times New Roman"/>
          <w:sz w:val="28"/>
          <w:szCs w:val="28"/>
        </w:rPr>
        <w:t xml:space="preserve">данными и соответствующим понятийным </w:t>
      </w:r>
      <w:r>
        <w:rPr>
          <w:rFonts w:ascii="Times New Roman" w:eastAsia="Times New Roman" w:hAnsi="Times New Roman"/>
          <w:w w:val="99"/>
          <w:sz w:val="28"/>
          <w:szCs w:val="28"/>
        </w:rPr>
        <w:t>аппаратом;</w:t>
      </w:r>
    </w:p>
    <w:p w:rsidR="00122382" w:rsidRDefault="00B70618" w:rsidP="00B70618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узн</w:t>
      </w:r>
      <w:r>
        <w:rPr>
          <w:rFonts w:ascii="Times New Roman" w:eastAsia="Times New Roman" w:hAnsi="Times New Roman"/>
          <w:sz w:val="28"/>
          <w:szCs w:val="28"/>
        </w:rPr>
        <w:t xml:space="preserve">ает о дискретном представлении </w:t>
      </w:r>
      <w:r>
        <w:rPr>
          <w:rFonts w:ascii="Times New Roman" w:eastAsia="Times New Roman" w:hAnsi="Times New Roman"/>
          <w:w w:val="99"/>
          <w:sz w:val="28"/>
          <w:szCs w:val="28"/>
        </w:rPr>
        <w:t>аудио</w:t>
      </w:r>
      <w:r>
        <w:rPr>
          <w:rFonts w:ascii="Times New Roman" w:eastAsia="Times New Roman" w:hAnsi="Times New Roman"/>
          <w:sz w:val="28"/>
          <w:szCs w:val="28"/>
        </w:rPr>
        <w:t>визуальных данных.</w:t>
      </w:r>
    </w:p>
    <w:p w:rsidR="00122382" w:rsidRDefault="00B70618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122382" w:rsidRDefault="00B70618" w:rsidP="00B70618">
      <w:pPr>
        <w:pStyle w:val="a8"/>
        <w:numPr>
          <w:ilvl w:val="0"/>
          <w:numId w:val="1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122382" w:rsidRDefault="00B70618" w:rsidP="00B70618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практиковаться в использовании основных видов при</w:t>
      </w:r>
      <w:r>
        <w:rPr>
          <w:rFonts w:ascii="Times New Roman" w:eastAsia="Times New Roman" w:hAnsi="Times New Roman"/>
          <w:i/>
          <w:sz w:val="28"/>
          <w:szCs w:val="28"/>
        </w:rPr>
        <w:t>кладного программного обеспечения (редакторы текстов, электронные таблицы, браузеры и др.);</w:t>
      </w:r>
    </w:p>
    <w:p w:rsidR="00122382" w:rsidRDefault="00B70618" w:rsidP="00B70618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122382" w:rsidRDefault="00B70618" w:rsidP="00B70618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принципами функционирования Интернета и сетевого взаимодей</w:t>
      </w:r>
      <w:r>
        <w:rPr>
          <w:rFonts w:ascii="Times New Roman" w:eastAsia="Times New Roman" w:hAnsi="Times New Roman"/>
          <w:i/>
          <w:sz w:val="28"/>
          <w:szCs w:val="28"/>
        </w:rPr>
        <w:t>ствия между компьютерами, с методами поиска в Интернете;</w:t>
      </w:r>
    </w:p>
    <w:p w:rsidR="00122382" w:rsidRDefault="00B70618" w:rsidP="00B70618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</w:t>
      </w:r>
      <w:r>
        <w:rPr>
          <w:rFonts w:ascii="Times New Roman" w:eastAsia="Times New Roman" w:hAnsi="Times New Roman"/>
          <w:i/>
          <w:sz w:val="28"/>
          <w:szCs w:val="28"/>
        </w:rPr>
        <w:t>и подходами к оценке достоверности информации (пример: сравнение данных из разных источников);</w:t>
      </w:r>
    </w:p>
    <w:p w:rsidR="00122382" w:rsidRDefault="00B70618" w:rsidP="00B70618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122382" w:rsidRDefault="00B70618" w:rsidP="00B70618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узнать о структуре современных компьютеров и назначении их </w:t>
      </w:r>
      <w:r>
        <w:rPr>
          <w:rFonts w:ascii="Times New Roman" w:eastAsia="Times New Roman" w:hAnsi="Times New Roman"/>
          <w:i/>
          <w:sz w:val="28"/>
          <w:szCs w:val="28"/>
        </w:rPr>
        <w:t>элементов;</w:t>
      </w:r>
    </w:p>
    <w:p w:rsidR="00122382" w:rsidRDefault="00B70618" w:rsidP="00B70618">
      <w:pPr>
        <w:pStyle w:val="a8"/>
        <w:numPr>
          <w:ilvl w:val="0"/>
          <w:numId w:val="126"/>
        </w:numPr>
        <w:tabs>
          <w:tab w:val="left" w:pos="78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получить представление об истории и тенденциях развития </w:t>
      </w:r>
      <w:r>
        <w:rPr>
          <w:rFonts w:ascii="Times New Roman" w:eastAsia="Times New Roman" w:hAnsi="Times New Roman"/>
          <w:i/>
          <w:w w:val="99"/>
          <w:sz w:val="28"/>
          <w:szCs w:val="28"/>
        </w:rPr>
        <w:t>ИКТ;</w:t>
      </w:r>
    </w:p>
    <w:p w:rsidR="00122382" w:rsidRDefault="00B70618" w:rsidP="00B70618">
      <w:pPr>
        <w:pStyle w:val="a8"/>
        <w:numPr>
          <w:ilvl w:val="0"/>
          <w:numId w:val="1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ИКТ в современном мире;</w:t>
      </w:r>
    </w:p>
    <w:p w:rsidR="00122382" w:rsidRDefault="00B70618" w:rsidP="00B70618">
      <w:pPr>
        <w:pStyle w:val="a8"/>
        <w:numPr>
          <w:ilvl w:val="0"/>
          <w:numId w:val="126"/>
        </w:numPr>
        <w:tabs>
          <w:tab w:val="left" w:pos="94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122382" w:rsidRDefault="00122382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95" w:name="_Toc409691640"/>
    </w:p>
    <w:p w:rsidR="00122382" w:rsidRDefault="00B70618">
      <w:pPr>
        <w:pStyle w:val="4"/>
        <w:ind w:left="1701"/>
      </w:pPr>
      <w:bookmarkStart w:id="96" w:name="_Toc410653963"/>
      <w:bookmarkStart w:id="97" w:name="_Toc31893402"/>
      <w:bookmarkStart w:id="98" w:name="_Toc31898619"/>
      <w:r>
        <w:t>1.2.5.10. Физика</w:t>
      </w:r>
      <w:bookmarkEnd w:id="95"/>
      <w:bookmarkEnd w:id="96"/>
      <w:bookmarkEnd w:id="97"/>
      <w:bookmarkEnd w:id="98"/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ставить опыты по исследованию физических явлений или физических свойств тел </w:t>
      </w:r>
      <w:r>
        <w:rPr>
          <w:rFonts w:ascii="Times New Roman" w:hAnsi="Times New Roman"/>
          <w:sz w:val="28"/>
          <w:szCs w:val="28"/>
        </w:rPr>
        <w:t>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 При проведении исследования физических явлений измеритель</w:t>
      </w:r>
      <w:r>
        <w:rPr>
          <w:rFonts w:ascii="Times New Roman" w:hAnsi="Times New Roman"/>
          <w:sz w:val="28"/>
          <w:szCs w:val="28"/>
        </w:rPr>
        <w:t>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роль эксперимента в получении научной информации;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прямые измерения физических величин: время, расстояни</w:t>
      </w:r>
      <w:r>
        <w:rPr>
          <w:rFonts w:ascii="Times New Roman" w:hAnsi="Times New Roman"/>
          <w:sz w:val="28"/>
          <w:szCs w:val="28"/>
        </w:rPr>
        <w:t>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</w:t>
      </w:r>
      <w:r>
        <w:rPr>
          <w:rFonts w:ascii="Times New Roman" w:hAnsi="Times New Roman"/>
          <w:sz w:val="28"/>
          <w:szCs w:val="28"/>
        </w:rPr>
        <w:t>рений.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</w:t>
      </w:r>
      <w:r>
        <w:rPr>
          <w:rFonts w:ascii="Times New Roman" w:hAnsi="Times New Roman"/>
          <w:sz w:val="28"/>
          <w:szCs w:val="28"/>
        </w:rPr>
        <w:t xml:space="preserve"> фиксировать результаты полученной зависимости физических величин в виде </w:t>
      </w:r>
      <w:r>
        <w:rPr>
          <w:rFonts w:ascii="Times New Roman" w:hAnsi="Times New Roman"/>
          <w:sz w:val="28"/>
          <w:szCs w:val="28"/>
        </w:rPr>
        <w:lastRenderedPageBreak/>
        <w:t>таблиц и графиков, делать выводы по результатам исследования;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</w:t>
      </w:r>
      <w:r>
        <w:rPr>
          <w:rFonts w:ascii="Times New Roman" w:hAnsi="Times New Roman"/>
          <w:sz w:val="28"/>
          <w:szCs w:val="28"/>
        </w:rPr>
        <w:t>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</w:t>
      </w:r>
      <w:r>
        <w:rPr>
          <w:rFonts w:ascii="Times New Roman" w:hAnsi="Times New Roman"/>
          <w:sz w:val="28"/>
          <w:szCs w:val="28"/>
        </w:rPr>
        <w:t>ностей и применять имеющиеся знания для их объяснения;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</w:t>
      </w:r>
      <w:r>
        <w:rPr>
          <w:rFonts w:ascii="Times New Roman" w:hAnsi="Times New Roman"/>
          <w:sz w:val="28"/>
          <w:szCs w:val="28"/>
        </w:rPr>
        <w:t>изических явлениях, справочные материалы, ресурсы Интернет.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</w:t>
      </w:r>
      <w:r>
        <w:rPr>
          <w:rFonts w:ascii="Times New Roman" w:hAnsi="Times New Roman"/>
          <w:i/>
          <w:sz w:val="28"/>
          <w:szCs w:val="28"/>
        </w:rPr>
        <w:t>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</w:t>
      </w:r>
      <w:r>
        <w:rPr>
          <w:rFonts w:ascii="Times New Roman" w:hAnsi="Times New Roman"/>
          <w:i/>
          <w:sz w:val="28"/>
          <w:szCs w:val="28"/>
        </w:rPr>
        <w:t>едении прямых измерений;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</w:t>
      </w:r>
      <w:r>
        <w:rPr>
          <w:rFonts w:ascii="Times New Roman" w:hAnsi="Times New Roman"/>
          <w:i/>
          <w:sz w:val="28"/>
          <w:szCs w:val="28"/>
        </w:rPr>
        <w:t>р способа измерения, адекватного поставленной задаче, проводить оценку достоверности полученных результатов;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воспринимать информацию физического содержания в научно-популярной литературе и средствах массовой информации, критически </w:t>
      </w:r>
      <w:r>
        <w:rPr>
          <w:rFonts w:ascii="Times New Roman" w:hAnsi="Times New Roman"/>
          <w:i/>
          <w:sz w:val="28"/>
          <w:szCs w:val="28"/>
        </w:rPr>
        <w:lastRenderedPageBreak/>
        <w:t>оценивать полученную инфо</w:t>
      </w:r>
      <w:r>
        <w:rPr>
          <w:rFonts w:ascii="Times New Roman" w:hAnsi="Times New Roman"/>
          <w:i/>
          <w:sz w:val="28"/>
          <w:szCs w:val="28"/>
        </w:rPr>
        <w:t>рмацию, анализируя ее содержание и данные об источнике информации;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</w:t>
      </w:r>
      <w:r>
        <w:rPr>
          <w:rFonts w:ascii="Times New Roman" w:hAnsi="Times New Roman"/>
          <w:i/>
          <w:sz w:val="28"/>
          <w:szCs w:val="28"/>
        </w:rPr>
        <w:t>верстников.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</w:t>
      </w:r>
      <w:r>
        <w:rPr>
          <w:rFonts w:ascii="Times New Roman" w:hAnsi="Times New Roman"/>
          <w:sz w:val="28"/>
          <w:szCs w:val="28"/>
        </w:rPr>
        <w:t>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</w:t>
      </w:r>
      <w:r>
        <w:rPr>
          <w:rFonts w:ascii="Times New Roman" w:hAnsi="Times New Roman"/>
          <w:sz w:val="28"/>
          <w:szCs w:val="28"/>
        </w:rPr>
        <w:t>, равновесие твердых тел, имеющих закрепленную ось вращения, колебательное движение, резонанс, волновое движение (звук);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</w:t>
      </w:r>
      <w:r>
        <w:rPr>
          <w:rFonts w:ascii="Times New Roman" w:hAnsi="Times New Roman"/>
          <w:sz w:val="28"/>
          <w:szCs w:val="28"/>
        </w:rPr>
        <w:t>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</w:t>
      </w:r>
      <w:r>
        <w:rPr>
          <w:rFonts w:ascii="Times New Roman" w:hAnsi="Times New Roman"/>
          <w:sz w:val="28"/>
          <w:szCs w:val="28"/>
        </w:rPr>
        <w:t>о механизма,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</w:t>
      </w:r>
      <w:r>
        <w:rPr>
          <w:rFonts w:ascii="Times New Roman" w:hAnsi="Times New Roman"/>
          <w:sz w:val="28"/>
          <w:szCs w:val="28"/>
        </w:rPr>
        <w:t>зическую величину с другими величинами, вычислять значение физической величины;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</w:t>
      </w:r>
      <w:r>
        <w:rPr>
          <w:rFonts w:ascii="Times New Roman" w:hAnsi="Times New Roman"/>
          <w:sz w:val="28"/>
          <w:szCs w:val="28"/>
        </w:rPr>
        <w:lastRenderedPageBreak/>
        <w:t>тяготения, принцип суперпозиции сил (нахожд</w:t>
      </w:r>
      <w:r>
        <w:rPr>
          <w:rFonts w:ascii="Times New Roman" w:hAnsi="Times New Roman"/>
          <w:sz w:val="28"/>
          <w:szCs w:val="28"/>
        </w:rPr>
        <w:t xml:space="preserve">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основные признаки изученных </w:t>
      </w:r>
      <w:r>
        <w:rPr>
          <w:rFonts w:ascii="Times New Roman" w:hAnsi="Times New Roman"/>
          <w:sz w:val="28"/>
          <w:szCs w:val="28"/>
        </w:rPr>
        <w:t>физических моделей: материальная точка, инерциальная система отсчета;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</w:t>
      </w:r>
      <w:r>
        <w:rPr>
          <w:rFonts w:ascii="Times New Roman" w:hAnsi="Times New Roman"/>
          <w:sz w:val="28"/>
          <w:szCs w:val="28"/>
        </w:rPr>
        <w:t>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</w:t>
      </w:r>
      <w:r>
        <w:rPr>
          <w:rFonts w:ascii="Times New Roman" w:hAnsi="Times New Roman"/>
          <w:sz w:val="28"/>
          <w:szCs w:val="28"/>
        </w:rPr>
        <w:t>, КПД простого механизма,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</w:t>
      </w:r>
      <w:r>
        <w:rPr>
          <w:rFonts w:ascii="Times New Roman" w:hAnsi="Times New Roman"/>
          <w:sz w:val="28"/>
          <w:szCs w:val="28"/>
        </w:rPr>
        <w:t xml:space="preserve">мулы, необходимые для ее решения, проводить расчеты и оценивать реальность полученного значения физической величины. 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 механических явлениях в повседневной жизни для обеспечения безопасности при</w:t>
      </w:r>
      <w:r>
        <w:rPr>
          <w:rFonts w:ascii="Times New Roman" w:hAnsi="Times New Roman"/>
          <w:i/>
          <w:sz w:val="28"/>
          <w:szCs w:val="28"/>
        </w:rPr>
        <w:t xml:space="preserve">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</w:t>
      </w:r>
      <w:r>
        <w:rPr>
          <w:rFonts w:ascii="Times New Roman" w:hAnsi="Times New Roman"/>
          <w:i/>
          <w:sz w:val="28"/>
          <w:szCs w:val="28"/>
        </w:rPr>
        <w:t xml:space="preserve"> использования возобновляемых источников энергии; экологических последствий исследования космического пространств;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</w:t>
      </w:r>
      <w:r>
        <w:rPr>
          <w:rFonts w:ascii="Times New Roman" w:hAnsi="Times New Roman"/>
          <w:i/>
          <w:sz w:val="28"/>
          <w:szCs w:val="28"/>
        </w:rPr>
        <w:t xml:space="preserve"> закон сохранения импульса, закон всемирного тяготения) и ограниченность использования частных законов (закон Гука, </w:t>
      </w:r>
      <w:r>
        <w:rPr>
          <w:rFonts w:ascii="Times New Roman" w:hAnsi="Times New Roman"/>
          <w:i/>
          <w:sz w:val="28"/>
          <w:szCs w:val="28"/>
        </w:rPr>
        <w:lastRenderedPageBreak/>
        <w:t>Архимеда и др.);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находить адекватную предложенной задаче физическую модель, разрешать проблему как на основе имеющихся знаний по механике с </w:t>
      </w:r>
      <w:r>
        <w:rPr>
          <w:rFonts w:ascii="Times New Roman" w:hAnsi="Times New Roman"/>
          <w:i/>
          <w:sz w:val="28"/>
          <w:szCs w:val="28"/>
        </w:rPr>
        <w:t>использованием математического аппарата, так и при помощи методов оценки.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</w:t>
      </w:r>
      <w:r>
        <w:rPr>
          <w:rFonts w:ascii="Times New Roman" w:hAnsi="Times New Roman"/>
          <w:sz w:val="28"/>
          <w:szCs w:val="28"/>
        </w:rPr>
        <w:t>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</w:t>
      </w:r>
      <w:r>
        <w:rPr>
          <w:rFonts w:ascii="Times New Roman" w:hAnsi="Times New Roman"/>
          <w:sz w:val="28"/>
          <w:szCs w:val="28"/>
        </w:rPr>
        <w:t>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изученные свойства тел и тепловые явления, используя физические ве</w:t>
      </w:r>
      <w:r>
        <w:rPr>
          <w:rFonts w:ascii="Times New Roman" w:hAnsi="Times New Roman"/>
          <w:sz w:val="28"/>
          <w:szCs w:val="28"/>
        </w:rPr>
        <w:t>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</w:t>
      </w:r>
      <w:r>
        <w:rPr>
          <w:rFonts w:ascii="Times New Roman" w:hAnsi="Times New Roman"/>
          <w:sz w:val="28"/>
          <w:szCs w:val="28"/>
        </w:rPr>
        <w:t>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тепловые явлен</w:t>
      </w:r>
      <w:r>
        <w:rPr>
          <w:rFonts w:ascii="Times New Roman" w:hAnsi="Times New Roman"/>
          <w:sz w:val="28"/>
          <w:szCs w:val="28"/>
        </w:rPr>
        <w:t>ия и процессы, используя основные положения атомно-молекулярного учения о строении вещества и закон сохранения энергии;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практического исполь</w:t>
      </w:r>
      <w:r>
        <w:rPr>
          <w:rFonts w:ascii="Times New Roman" w:hAnsi="Times New Roman"/>
          <w:sz w:val="28"/>
          <w:szCs w:val="28"/>
        </w:rPr>
        <w:t xml:space="preserve">зования физических знаний </w:t>
      </w:r>
      <w:r>
        <w:rPr>
          <w:rFonts w:ascii="Times New Roman" w:hAnsi="Times New Roman"/>
          <w:sz w:val="28"/>
          <w:szCs w:val="28"/>
        </w:rPr>
        <w:lastRenderedPageBreak/>
        <w:t>о тепловых явлениях;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</w:t>
      </w:r>
      <w:r>
        <w:rPr>
          <w:rFonts w:ascii="Times New Roman" w:hAnsi="Times New Roman"/>
          <w:sz w:val="28"/>
          <w:szCs w:val="28"/>
        </w:rPr>
        <w:t>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</w:t>
      </w:r>
      <w:r>
        <w:rPr>
          <w:rFonts w:ascii="Times New Roman" w:hAnsi="Times New Roman"/>
          <w:sz w:val="28"/>
          <w:szCs w:val="28"/>
        </w:rPr>
        <w:t>, проводить расчеты и оценивать реальность полученного значения физической величины.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 тепловых явлениях в повседневной жизни для обеспечения безопасности при обращении с приборами и техническими</w:t>
      </w:r>
      <w:r>
        <w:rPr>
          <w:rFonts w:ascii="Times New Roman" w:hAnsi="Times New Roman"/>
          <w:i/>
          <w:sz w:val="28"/>
          <w:szCs w:val="28"/>
        </w:rPr>
        <w:t xml:space="preserve">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</w:t>
      </w:r>
      <w:r>
        <w:rPr>
          <w:rFonts w:ascii="Times New Roman" w:hAnsi="Times New Roman"/>
          <w:i/>
          <w:sz w:val="28"/>
          <w:szCs w:val="28"/>
        </w:rPr>
        <w:t>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находить адекватную предложенной задаче физическую модель, разрешать проблему как на </w:t>
      </w:r>
      <w:r>
        <w:rPr>
          <w:rFonts w:ascii="Times New Roman" w:hAnsi="Times New Roman"/>
          <w:i/>
          <w:sz w:val="28"/>
          <w:szCs w:val="28"/>
        </w:rPr>
        <w:t>основе имеющихся знаний о тепловых явлениях с использованием математического аппарата, так и при помощи методов оценки.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Электрические и магнитные явления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электромагнитные явления и объяснять на основе имеющихся знаний основ</w:t>
      </w:r>
      <w:r>
        <w:rPr>
          <w:rFonts w:ascii="Times New Roman" w:hAnsi="Times New Roman"/>
          <w:sz w:val="28"/>
          <w:szCs w:val="28"/>
        </w:rPr>
        <w:t xml:space="preserve">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</w:t>
      </w:r>
      <w:r>
        <w:rPr>
          <w:rFonts w:ascii="Times New Roman" w:hAnsi="Times New Roman"/>
          <w:sz w:val="28"/>
          <w:szCs w:val="28"/>
        </w:rPr>
        <w:lastRenderedPageBreak/>
        <w:t>электромагнитная индукция, действие магнитного поля на проводник с токо</w:t>
      </w:r>
      <w:r>
        <w:rPr>
          <w:rFonts w:ascii="Times New Roman" w:hAnsi="Times New Roman"/>
          <w:sz w:val="28"/>
          <w:szCs w:val="28"/>
        </w:rPr>
        <w:t>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схемы электрических цепей с последовательным и</w:t>
      </w:r>
      <w:r>
        <w:rPr>
          <w:rFonts w:ascii="Times New Roman" w:hAnsi="Times New Roman"/>
          <w:sz w:val="28"/>
          <w:szCs w:val="28"/>
        </w:rPr>
        <w:t xml:space="preserve">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оптические схемы для построения изображений в плоском зеркале и собираю</w:t>
      </w:r>
      <w:r>
        <w:rPr>
          <w:rFonts w:ascii="Times New Roman" w:hAnsi="Times New Roman"/>
          <w:sz w:val="28"/>
          <w:szCs w:val="28"/>
        </w:rPr>
        <w:t>щей линзе.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</w:t>
      </w:r>
      <w:r>
        <w:rPr>
          <w:rFonts w:ascii="Times New Roman" w:hAnsi="Times New Roman"/>
          <w:sz w:val="28"/>
          <w:szCs w:val="28"/>
        </w:rPr>
        <w:t xml:space="preserve">мощность тока,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</w:t>
      </w:r>
      <w:r>
        <w:rPr>
          <w:rFonts w:ascii="Times New Roman" w:hAnsi="Times New Roman"/>
          <w:sz w:val="28"/>
          <w:szCs w:val="28"/>
        </w:rPr>
        <w:t>данную физическую величину с другими величинами.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</w:t>
      </w:r>
      <w:r>
        <w:rPr>
          <w:rFonts w:ascii="Times New Roman" w:hAnsi="Times New Roman"/>
          <w:sz w:val="28"/>
          <w:szCs w:val="28"/>
        </w:rPr>
        <w:t>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электромагнитных явлениях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</w:t>
      </w:r>
      <w:r>
        <w:rPr>
          <w:rFonts w:ascii="Times New Roman" w:hAnsi="Times New Roman"/>
          <w:sz w:val="28"/>
          <w:szCs w:val="28"/>
        </w:rPr>
        <w:t xml:space="preserve">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</w:t>
      </w:r>
      <w:r>
        <w:rPr>
          <w:rFonts w:ascii="Times New Roman" w:hAnsi="Times New Roman"/>
          <w:sz w:val="28"/>
          <w:szCs w:val="28"/>
        </w:rPr>
        <w:lastRenderedPageBreak/>
        <w:t>физические величины (сила тока, электрическое напряжение, электри</w:t>
      </w:r>
      <w:r>
        <w:rPr>
          <w:rFonts w:ascii="Times New Roman" w:hAnsi="Times New Roman"/>
          <w:sz w:val="28"/>
          <w:szCs w:val="28"/>
        </w:rPr>
        <w:t>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</w:t>
      </w:r>
      <w:r>
        <w:rPr>
          <w:rFonts w:ascii="Times New Roman" w:hAnsi="Times New Roman"/>
          <w:sz w:val="28"/>
          <w:szCs w:val="28"/>
        </w:rPr>
        <w:t>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</w:t>
      </w:r>
      <w:r>
        <w:rPr>
          <w:rFonts w:ascii="Times New Roman" w:hAnsi="Times New Roman"/>
          <w:sz w:val="28"/>
          <w:szCs w:val="28"/>
        </w:rPr>
        <w:t>ической величины.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</w:t>
      </w:r>
      <w:r>
        <w:rPr>
          <w:rFonts w:ascii="Times New Roman" w:hAnsi="Times New Roman"/>
          <w:i/>
          <w:sz w:val="28"/>
          <w:szCs w:val="28"/>
        </w:rPr>
        <w:t>кологического поведения в окружающей среде; приводить примеры влияния электромагнитных излучений на живые организмы;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</w:t>
      </w:r>
      <w:r>
        <w:rPr>
          <w:rFonts w:ascii="Times New Roman" w:hAnsi="Times New Roman"/>
          <w:i/>
          <w:sz w:val="28"/>
          <w:szCs w:val="28"/>
        </w:rPr>
        <w:t>да) и ограниченность использования частных законов (закон Ома для участка цепи, закон Джоуля-Ленца и др.);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</w:t>
      </w:r>
      <w:r>
        <w:rPr>
          <w:rFonts w:ascii="Times New Roman" w:hAnsi="Times New Roman"/>
          <w:i/>
          <w:sz w:val="28"/>
          <w:szCs w:val="28"/>
        </w:rPr>
        <w:t>ки установленных фактов;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</w:t>
      </w:r>
      <w:r>
        <w:rPr>
          <w:rFonts w:ascii="Times New Roman" w:hAnsi="Times New Roman"/>
          <w:sz w:val="28"/>
          <w:szCs w:val="28"/>
        </w:rPr>
        <w:lastRenderedPageBreak/>
        <w:t>и искусственная радиоактивность, α-, β- и γ-излучения, возникновение линейчатого спектра излучени</w:t>
      </w:r>
      <w:r>
        <w:rPr>
          <w:rFonts w:ascii="Times New Roman" w:hAnsi="Times New Roman"/>
          <w:sz w:val="28"/>
          <w:szCs w:val="28"/>
        </w:rPr>
        <w:t>я атома;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</w:t>
      </w:r>
      <w:r>
        <w:rPr>
          <w:rFonts w:ascii="Times New Roman" w:hAnsi="Times New Roman"/>
          <w:sz w:val="28"/>
          <w:szCs w:val="28"/>
        </w:rPr>
        <w:t>; находить формулы, связывающие данную физическую величину с другими величинами, вычислять значение физической величины;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</w:t>
      </w:r>
      <w:r>
        <w:rPr>
          <w:rFonts w:ascii="Times New Roman" w:hAnsi="Times New Roman"/>
          <w:sz w:val="28"/>
          <w:szCs w:val="28"/>
        </w:rPr>
        <w:t>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признаки планетарной модели атома, нуклонной модели атомного ядра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122382" w:rsidRDefault="00B7061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полученные знания в повседневной жизни при обращении с приб</w:t>
      </w:r>
      <w:r>
        <w:rPr>
          <w:rFonts w:ascii="Times New Roman" w:hAnsi="Times New Roman"/>
          <w:i/>
          <w:sz w:val="28"/>
          <w:szCs w:val="28"/>
        </w:rPr>
        <w:t>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соотносить энергию связи атомных ядер с дефектом массы;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приводить примеры влияния радиоактивны</w:t>
      </w:r>
      <w:r>
        <w:rPr>
          <w:rFonts w:ascii="Times New Roman" w:hAnsi="Times New Roman"/>
          <w:i/>
          <w:sz w:val="28"/>
          <w:szCs w:val="28"/>
        </w:rPr>
        <w:t>х излучений на живые организмы; понимать принцип действия дозиметра и различать условия его использования;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понимать экологические проблемы, возникающие при использовании атомных электростанций, и пути решения этих проблем, перспективы использования </w:t>
      </w:r>
      <w:r>
        <w:rPr>
          <w:rFonts w:ascii="Times New Roman" w:hAnsi="Times New Roman"/>
          <w:i/>
          <w:sz w:val="28"/>
          <w:szCs w:val="28"/>
        </w:rPr>
        <w:t>управляемого термоядерного синтеза.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Элементы астрономии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различия </w:t>
      </w:r>
      <w:r>
        <w:rPr>
          <w:rFonts w:ascii="Times New Roman" w:hAnsi="Times New Roman"/>
          <w:sz w:val="28"/>
          <w:szCs w:val="28"/>
        </w:rPr>
        <w:t>между гелиоцентрической и геоцентрической системами мира;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</w:t>
      </w:r>
      <w:r>
        <w:rPr>
          <w:rFonts w:ascii="Times New Roman" w:hAnsi="Times New Roman"/>
          <w:i/>
          <w:sz w:val="28"/>
          <w:szCs w:val="28"/>
        </w:rPr>
        <w:t>ри наблюдениях звездного неба;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122382" w:rsidRDefault="00B70618" w:rsidP="00B70618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гипотезы о происхождении Солнечной системы.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99" w:name="_Toc409691641"/>
      <w:bookmarkStart w:id="100" w:name="_Toc410653964"/>
      <w:bookmarkStart w:id="101" w:name="_Toc31893403"/>
      <w:bookmarkStart w:id="102" w:name="_Toc31898620"/>
      <w:r>
        <w:t>1.2.5.11. Биология</w:t>
      </w:r>
      <w:bookmarkEnd w:id="99"/>
      <w:bookmarkEnd w:id="100"/>
      <w:bookmarkEnd w:id="101"/>
      <w:bookmarkEnd w:id="102"/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курса биологии в ос</w:t>
      </w:r>
      <w:r>
        <w:rPr>
          <w:rFonts w:ascii="Times New Roman" w:hAnsi="Times New Roman"/>
          <w:b/>
          <w:sz w:val="28"/>
          <w:szCs w:val="28"/>
        </w:rPr>
        <w:t xml:space="preserve">новной школе: 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</w:t>
      </w:r>
      <w:r>
        <w:rPr>
          <w:rFonts w:ascii="Times New Roman" w:hAnsi="Times New Roman"/>
          <w:b/>
          <w:sz w:val="28"/>
          <w:szCs w:val="28"/>
        </w:rPr>
        <w:t xml:space="preserve">научится </w:t>
      </w:r>
      <w:r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</w:t>
      </w:r>
      <w:r>
        <w:rPr>
          <w:rFonts w:ascii="Times New Roman" w:hAnsi="Times New Roman"/>
          <w:sz w:val="28"/>
          <w:szCs w:val="28"/>
        </w:rPr>
        <w:t>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системой биологических знаний – понятиями, закономерностями, закон</w:t>
      </w:r>
      <w:r>
        <w:rPr>
          <w:rFonts w:ascii="Times New Roman" w:hAnsi="Times New Roman"/>
          <w:sz w:val="28"/>
          <w:szCs w:val="28"/>
        </w:rPr>
        <w:t>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Выпускник освоит общие приемы: оказания первой помощи; рациональной организации труда и отдыха; выращивания и размножения ку</w:t>
      </w:r>
      <w:r>
        <w:rPr>
          <w:rFonts w:ascii="Times New Roman" w:hAnsi="Times New Roman"/>
          <w:sz w:val="28"/>
          <w:szCs w:val="28"/>
        </w:rPr>
        <w:t>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Выпускник приобретет навыки использования научно-популярной ли</w:t>
      </w:r>
      <w:r>
        <w:rPr>
          <w:rFonts w:ascii="Times New Roman" w:hAnsi="Times New Roman"/>
          <w:iCs/>
          <w:sz w:val="28"/>
          <w:szCs w:val="28"/>
        </w:rPr>
        <w:t>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</w:t>
      </w:r>
      <w:r>
        <w:rPr>
          <w:rFonts w:ascii="Times New Roman" w:hAnsi="Times New Roman"/>
          <w:i/>
          <w:sz w:val="28"/>
          <w:szCs w:val="28"/>
        </w:rPr>
        <w:t xml:space="preserve"> образа жизни в быту;</w:t>
      </w:r>
    </w:p>
    <w:p w:rsidR="00122382" w:rsidRDefault="00B70618" w:rsidP="00B70618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122382" w:rsidRDefault="00B70618" w:rsidP="00B70618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</w:t>
      </w:r>
      <w:r>
        <w:rPr>
          <w:rFonts w:ascii="Times New Roman" w:hAnsi="Times New Roman"/>
          <w:i/>
          <w:sz w:val="28"/>
          <w:szCs w:val="28"/>
        </w:rPr>
        <w:t xml:space="preserve">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122382" w:rsidRDefault="00B70618" w:rsidP="00B70618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</w:t>
      </w:r>
      <w:r>
        <w:rPr>
          <w:rFonts w:ascii="Times New Roman" w:hAnsi="Times New Roman"/>
          <w:i/>
          <w:iCs/>
          <w:sz w:val="28"/>
          <w:szCs w:val="28"/>
        </w:rPr>
        <w:t>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122382" w:rsidRDefault="00B70618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Живые организмы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выделять существенные признаки биологических объектов (клеток и организмов </w:t>
      </w:r>
      <w:r>
        <w:rPr>
          <w:rFonts w:ascii="Times New Roman" w:hAnsi="Times New Roman"/>
          <w:sz w:val="28"/>
          <w:szCs w:val="28"/>
        </w:rPr>
        <w:t>растений, животных, грибов, бактерий) и процессов, характерных для живых организмов;</w:t>
      </w:r>
    </w:p>
    <w:p w:rsidR="00122382" w:rsidRDefault="00B70618" w:rsidP="00B70618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122382" w:rsidRDefault="00B70618" w:rsidP="00B70618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аргументировать, приводить доказательства различий растений, жи</w:t>
      </w:r>
      <w:r>
        <w:rPr>
          <w:rFonts w:ascii="Times New Roman" w:hAnsi="Times New Roman"/>
          <w:sz w:val="28"/>
          <w:szCs w:val="28"/>
        </w:rPr>
        <w:t>вотных, грибов и бактерий;</w:t>
      </w:r>
    </w:p>
    <w:p w:rsidR="00122382" w:rsidRDefault="00B70618" w:rsidP="00B70618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122382" w:rsidRDefault="00B70618" w:rsidP="00B70618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роль биологии в практической деятельности людей; </w:t>
      </w:r>
      <w:r>
        <w:rPr>
          <w:rFonts w:ascii="Times New Roman" w:hAnsi="Times New Roman"/>
          <w:sz w:val="28"/>
          <w:szCs w:val="28"/>
        </w:rPr>
        <w:t>роль различных организмов в жизни человека;</w:t>
      </w:r>
    </w:p>
    <w:p w:rsidR="00122382" w:rsidRDefault="00B70618" w:rsidP="00B70618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122382" w:rsidRDefault="00B70618" w:rsidP="00B70618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примеры и раскрывать сущность приспособленности организмов к среде </w:t>
      </w:r>
      <w:r>
        <w:rPr>
          <w:rFonts w:ascii="Times New Roman" w:hAnsi="Times New Roman"/>
          <w:sz w:val="28"/>
          <w:szCs w:val="28"/>
        </w:rPr>
        <w:t>обитания;</w:t>
      </w:r>
    </w:p>
    <w:p w:rsidR="00122382" w:rsidRDefault="00B70618" w:rsidP="00B70618">
      <w:pPr>
        <w:widowControl w:val="0"/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122382" w:rsidRDefault="00B70618" w:rsidP="00B70618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биологические объекты (растения, животные, бактерии, грибы), процессы </w:t>
      </w:r>
      <w:r>
        <w:rPr>
          <w:rFonts w:ascii="Times New Roman" w:hAnsi="Times New Roman"/>
          <w:sz w:val="28"/>
          <w:szCs w:val="28"/>
        </w:rPr>
        <w:t>жизнедеятельности; делать выводы и умозаключения на основе сравнения;</w:t>
      </w:r>
    </w:p>
    <w:p w:rsidR="00122382" w:rsidRDefault="00B70618" w:rsidP="00B70618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122382" w:rsidRDefault="00B70618" w:rsidP="00B70618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</w:t>
      </w:r>
      <w:r>
        <w:rPr>
          <w:rFonts w:ascii="Times New Roman" w:hAnsi="Times New Roman"/>
          <w:sz w:val="28"/>
          <w:szCs w:val="28"/>
        </w:rPr>
        <w:t xml:space="preserve"> объекты и процессы; ставить биологические эксперименты и объяснять их результаты;</w:t>
      </w:r>
    </w:p>
    <w:p w:rsidR="00122382" w:rsidRDefault="00B70618" w:rsidP="00B70618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122382" w:rsidRDefault="00B70618" w:rsidP="00B70618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122382" w:rsidRDefault="00B70618" w:rsidP="00B70618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использовать приемы выращива</w:t>
      </w:r>
      <w:r>
        <w:rPr>
          <w:rFonts w:ascii="Times New Roman" w:hAnsi="Times New Roman"/>
          <w:sz w:val="28"/>
          <w:szCs w:val="28"/>
        </w:rPr>
        <w:t>ния и размножения культурных растений и домашних животных, ухода за ними;</w:t>
      </w:r>
    </w:p>
    <w:p w:rsidR="00122382" w:rsidRDefault="00B70618" w:rsidP="00B70618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информацию о растениях, животных грибах и бактериях в научно-популярной литера</w:t>
      </w:r>
      <w:r>
        <w:rPr>
          <w:rFonts w:ascii="Times New Roman" w:hAnsi="Times New Roman"/>
          <w:i/>
          <w:sz w:val="28"/>
          <w:szCs w:val="28"/>
        </w:rPr>
        <w:t>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122382" w:rsidRDefault="00B70618" w:rsidP="00B70618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</w:t>
      </w:r>
      <w:r>
        <w:rPr>
          <w:rFonts w:ascii="Times New Roman" w:hAnsi="Times New Roman"/>
          <w:i/>
          <w:sz w:val="28"/>
          <w:szCs w:val="28"/>
        </w:rPr>
        <w:t>ровать задачи, представлять работу на защиту и защищать ее.</w:t>
      </w:r>
    </w:p>
    <w:p w:rsidR="00122382" w:rsidRDefault="00B70618" w:rsidP="00B70618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</w:t>
      </w:r>
      <w:r>
        <w:rPr>
          <w:rFonts w:ascii="Times New Roman" w:hAnsi="Times New Roman"/>
          <w:i/>
          <w:sz w:val="28"/>
          <w:szCs w:val="28"/>
        </w:rPr>
        <w:t xml:space="preserve"> уходом за домашними животными;</w:t>
      </w:r>
    </w:p>
    <w:p w:rsidR="00122382" w:rsidRDefault="00B70618" w:rsidP="00B70618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</w:t>
      </w:r>
      <w:r>
        <w:rPr>
          <w:rFonts w:ascii="Times New Roman" w:hAnsi="Times New Roman"/>
          <w:i/>
          <w:sz w:val="28"/>
          <w:szCs w:val="28"/>
        </w:rPr>
        <w:t>природы);</w:t>
      </w:r>
    </w:p>
    <w:p w:rsidR="00122382" w:rsidRDefault="00B70618" w:rsidP="00B70618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122382" w:rsidRDefault="00B70618" w:rsidP="00B70618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растениях, животных, бакт</w:t>
      </w:r>
      <w:r>
        <w:rPr>
          <w:rFonts w:ascii="Times New Roman" w:hAnsi="Times New Roman"/>
          <w:i/>
          <w:iCs/>
          <w:sz w:val="28"/>
          <w:szCs w:val="28"/>
        </w:rPr>
        <w:t>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22382" w:rsidRDefault="00B70618" w:rsidP="00B70618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связанных с изучением особенностей строения и жизнед</w:t>
      </w:r>
      <w:r>
        <w:rPr>
          <w:rFonts w:ascii="Times New Roman" w:hAnsi="Times New Roman"/>
          <w:i/>
          <w:sz w:val="28"/>
          <w:szCs w:val="28"/>
        </w:rPr>
        <w:t xml:space="preserve">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Человек и его здоровье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выделять существенные признаки </w:t>
      </w:r>
      <w:r>
        <w:rPr>
          <w:rFonts w:ascii="Times New Roman" w:hAnsi="Times New Roman"/>
          <w:sz w:val="28"/>
          <w:szCs w:val="28"/>
        </w:rPr>
        <w:t>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122382" w:rsidRDefault="00B70618" w:rsidP="00B7061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</w:t>
      </w:r>
      <w:r>
        <w:rPr>
          <w:rFonts w:ascii="Times New Roman" w:hAnsi="Times New Roman"/>
          <w:sz w:val="28"/>
          <w:szCs w:val="28"/>
        </w:rPr>
        <w:t>вотными;</w:t>
      </w:r>
    </w:p>
    <w:p w:rsidR="00122382" w:rsidRDefault="00B70618" w:rsidP="00B7061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122382" w:rsidRDefault="00B70618" w:rsidP="00B7061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</w:t>
      </w:r>
      <w:r>
        <w:rPr>
          <w:rFonts w:ascii="Times New Roman" w:hAnsi="Times New Roman"/>
          <w:sz w:val="28"/>
          <w:szCs w:val="28"/>
        </w:rPr>
        <w:t>кционных и простудных заболеваний;</w:t>
      </w:r>
    </w:p>
    <w:p w:rsidR="00122382" w:rsidRDefault="00B70618" w:rsidP="00B7061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122382" w:rsidRDefault="00B70618" w:rsidP="00B7061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примеры и пояснять проявление наследственных заболеваний у человека, сущность процессов </w:t>
      </w:r>
      <w:r>
        <w:rPr>
          <w:rFonts w:ascii="Times New Roman" w:hAnsi="Times New Roman"/>
          <w:sz w:val="28"/>
          <w:szCs w:val="28"/>
        </w:rPr>
        <w:t>наследственности и изменчивости, присущей человеку;</w:t>
      </w:r>
    </w:p>
    <w:p w:rsidR="00122382" w:rsidRDefault="00B70618" w:rsidP="00B7061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122382" w:rsidRDefault="00B70618" w:rsidP="00B7061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</w:t>
      </w:r>
      <w:r>
        <w:rPr>
          <w:rFonts w:ascii="Times New Roman" w:hAnsi="Times New Roman"/>
          <w:sz w:val="28"/>
          <w:szCs w:val="28"/>
        </w:rPr>
        <w:t xml:space="preserve">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122382" w:rsidRDefault="00B70618" w:rsidP="00B7061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</w:t>
      </w:r>
      <w:r>
        <w:rPr>
          <w:rFonts w:ascii="Times New Roman" w:hAnsi="Times New Roman"/>
          <w:sz w:val="28"/>
          <w:szCs w:val="28"/>
        </w:rPr>
        <w:t>циями клеток и тканей, органов и систем органов;</w:t>
      </w:r>
    </w:p>
    <w:p w:rsidR="00122382" w:rsidRDefault="00B70618" w:rsidP="00B7061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122382" w:rsidRDefault="00B70618" w:rsidP="00B7061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аргументировать основные принц</w:t>
      </w:r>
      <w:r>
        <w:rPr>
          <w:rFonts w:ascii="Times New Roman" w:hAnsi="Times New Roman"/>
          <w:sz w:val="28"/>
          <w:szCs w:val="28"/>
        </w:rPr>
        <w:t>ипы здорового образа жизни, рациональной организации труда и отдыха;</w:t>
      </w:r>
    </w:p>
    <w:p w:rsidR="00122382" w:rsidRDefault="00B70618" w:rsidP="00B7061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анализировать и оценивать влияние факторов риска на здоровье человека;</w:t>
      </w:r>
    </w:p>
    <w:p w:rsidR="00122382" w:rsidRDefault="00B70618" w:rsidP="00B7061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использовать приемы оказания первой помощи;</w:t>
      </w:r>
    </w:p>
    <w:p w:rsidR="00122382" w:rsidRDefault="00B70618" w:rsidP="00B7061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</w:t>
      </w:r>
      <w:r>
        <w:rPr>
          <w:rFonts w:ascii="Times New Roman" w:hAnsi="Times New Roman"/>
          <w:b/>
          <w:sz w:val="28"/>
          <w:szCs w:val="28"/>
        </w:rPr>
        <w:t>ник получит возможность научиться:</w:t>
      </w:r>
    </w:p>
    <w:p w:rsidR="00122382" w:rsidRDefault="00B70618" w:rsidP="00B70618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122382" w:rsidRDefault="00B70618" w:rsidP="00B70618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находить информацию о строении и </w:t>
      </w:r>
      <w:r>
        <w:rPr>
          <w:rFonts w:ascii="Times New Roman" w:hAnsi="Times New Roman"/>
          <w:i/>
          <w:sz w:val="28"/>
          <w:szCs w:val="28"/>
        </w:rPr>
        <w:t>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122382" w:rsidRDefault="00B70618" w:rsidP="00B70618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собстве</w:t>
      </w:r>
      <w:r>
        <w:rPr>
          <w:rFonts w:ascii="Times New Roman" w:hAnsi="Times New Roman"/>
          <w:i/>
          <w:sz w:val="28"/>
          <w:szCs w:val="28"/>
        </w:rPr>
        <w:t>нному здоровью и здоровью других людей;</w:t>
      </w:r>
    </w:p>
    <w:p w:rsidR="00122382" w:rsidRDefault="00B70618" w:rsidP="00B70618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122382" w:rsidRDefault="00B70618" w:rsidP="00B70618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</w:t>
      </w:r>
      <w:r>
        <w:rPr>
          <w:rFonts w:ascii="Times New Roman" w:hAnsi="Times New Roman"/>
          <w:i/>
          <w:sz w:val="28"/>
          <w:szCs w:val="28"/>
        </w:rPr>
        <w:t>ействиях и поступках по отношению к здоровью своему и окружающих; последствия влияния факторов риска на здоровье человека.</w:t>
      </w:r>
    </w:p>
    <w:p w:rsidR="00122382" w:rsidRDefault="00B70618" w:rsidP="00B70618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</w:t>
      </w:r>
      <w:r>
        <w:rPr>
          <w:rFonts w:ascii="Times New Roman" w:hAnsi="Times New Roman"/>
          <w:i/>
          <w:iCs/>
          <w:sz w:val="28"/>
          <w:szCs w:val="28"/>
        </w:rPr>
        <w:t>ормации, сопровождать выступление презентацией, учитывая особенности аудитории сверстников;</w:t>
      </w:r>
    </w:p>
    <w:p w:rsidR="00122382" w:rsidRDefault="00B70618" w:rsidP="00B70618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</w:t>
      </w:r>
      <w:r>
        <w:rPr>
          <w:rFonts w:ascii="Times New Roman" w:hAnsi="Times New Roman"/>
          <w:i/>
          <w:sz w:val="28"/>
          <w:szCs w:val="28"/>
        </w:rPr>
        <w:t xml:space="preserve">тельность, учитывать мнение окружающих и адекватно оценивать собственный вклад в деятельность группы. 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биологические закономерности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Выпускник научится:</w:t>
      </w:r>
    </w:p>
    <w:p w:rsidR="00122382" w:rsidRDefault="00B70618" w:rsidP="00B70618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</w:t>
      </w:r>
      <w:r>
        <w:rPr>
          <w:rFonts w:ascii="Times New Roman" w:hAnsi="Times New Roman"/>
          <w:sz w:val="28"/>
          <w:szCs w:val="28"/>
        </w:rPr>
        <w:t>рактерных для сообществ живых организмов;</w:t>
      </w:r>
    </w:p>
    <w:p w:rsidR="00122382" w:rsidRDefault="00B70618" w:rsidP="00B70618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122382" w:rsidRDefault="00B70618" w:rsidP="00B70618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122382" w:rsidRDefault="00B70618" w:rsidP="00B70618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классификацию био</w:t>
      </w:r>
      <w:r>
        <w:rPr>
          <w:rFonts w:ascii="Times New Roman" w:hAnsi="Times New Roman"/>
          <w:sz w:val="28"/>
          <w:szCs w:val="28"/>
        </w:rPr>
        <w:t xml:space="preserve">логических объектов на основе определения их принадлежности к определенной систематической группе; </w:t>
      </w:r>
    </w:p>
    <w:p w:rsidR="00122382" w:rsidRDefault="00B70618" w:rsidP="00B70618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</w:t>
      </w:r>
      <w:r>
        <w:rPr>
          <w:rFonts w:ascii="Times New Roman" w:hAnsi="Times New Roman"/>
          <w:sz w:val="28"/>
          <w:szCs w:val="28"/>
        </w:rPr>
        <w:t xml:space="preserve"> сохранения биосферы;</w:t>
      </w:r>
    </w:p>
    <w:p w:rsidR="00122382" w:rsidRDefault="00B70618" w:rsidP="00B70618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122382" w:rsidRDefault="00B70618" w:rsidP="00B70618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122382" w:rsidRDefault="00B70618" w:rsidP="00B70618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122382" w:rsidRDefault="00B70618" w:rsidP="00B70618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122382" w:rsidRDefault="00B70618" w:rsidP="00B70618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122382" w:rsidRDefault="00B70618" w:rsidP="00B70618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122382" w:rsidRDefault="00B70618" w:rsidP="00B70618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 xml:space="preserve">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122382" w:rsidRDefault="00B70618" w:rsidP="00B70618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описывать и использовать приемы выращивания и размножения культурных растений и домашних животных, ухода за ними в агроценоза</w:t>
      </w:r>
      <w:r>
        <w:rPr>
          <w:rFonts w:ascii="Times New Roman" w:hAnsi="Times New Roman"/>
          <w:sz w:val="28"/>
          <w:szCs w:val="28"/>
        </w:rPr>
        <w:t>х;</w:t>
      </w:r>
    </w:p>
    <w:p w:rsidR="00122382" w:rsidRDefault="00B70618" w:rsidP="00B70618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122382" w:rsidRDefault="00B70618" w:rsidP="00B70618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>
        <w:rPr>
          <w:rFonts w:ascii="Times New Roman" w:hAnsi="Times New Roman"/>
          <w:i/>
          <w:iCs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</w:t>
      </w:r>
      <w:r>
        <w:rPr>
          <w:rFonts w:ascii="Times New Roman" w:hAnsi="Times New Roman"/>
          <w:i/>
          <w:sz w:val="28"/>
          <w:szCs w:val="28"/>
        </w:rPr>
        <w:t>ледствия влияния факторов риска на здоровье человека;</w:t>
      </w:r>
    </w:p>
    <w:p w:rsidR="00122382" w:rsidRDefault="00B70618" w:rsidP="00B70618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</w:t>
      </w:r>
      <w:r>
        <w:rPr>
          <w:rFonts w:ascii="Times New Roman" w:hAnsi="Times New Roman"/>
          <w:i/>
          <w:sz w:val="28"/>
          <w:szCs w:val="28"/>
        </w:rPr>
        <w:t>ой формы в другую;</w:t>
      </w:r>
    </w:p>
    <w:p w:rsidR="00122382" w:rsidRDefault="00B70618" w:rsidP="00B70618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</w:t>
      </w:r>
      <w:r>
        <w:rPr>
          <w:rFonts w:ascii="Times New Roman" w:hAnsi="Times New Roman"/>
          <w:i/>
          <w:sz w:val="28"/>
          <w:szCs w:val="28"/>
        </w:rPr>
        <w:t>остное отношение к объектам живой природы);</w:t>
      </w:r>
    </w:p>
    <w:p w:rsidR="00122382" w:rsidRDefault="00B70618" w:rsidP="00B70618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</w:t>
      </w:r>
      <w:r>
        <w:rPr>
          <w:rFonts w:ascii="Times New Roman" w:hAnsi="Times New Roman"/>
          <w:i/>
          <w:iCs/>
          <w:sz w:val="28"/>
          <w:szCs w:val="28"/>
        </w:rPr>
        <w:t xml:space="preserve"> особенности аудитории сверстников;</w:t>
      </w:r>
    </w:p>
    <w:p w:rsidR="00122382" w:rsidRDefault="00B70618" w:rsidP="00B70618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</w:t>
      </w:r>
      <w:r>
        <w:rPr>
          <w:rFonts w:ascii="Times New Roman" w:hAnsi="Times New Roman"/>
          <w:i/>
          <w:sz w:val="28"/>
          <w:szCs w:val="28"/>
        </w:rPr>
        <w:t xml:space="preserve"> планировать совместную деятельность,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учитывать мнение окружающих и адекватно оценивать собственный вклад в деятельность группы. 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103" w:name="_Toc409691642"/>
      <w:bookmarkStart w:id="104" w:name="_Toc410653965"/>
      <w:bookmarkStart w:id="105" w:name="_Toc31893404"/>
      <w:bookmarkStart w:id="106" w:name="_Toc31898621"/>
      <w:r>
        <w:t>1.2.5.12. Химия</w:t>
      </w:r>
      <w:bookmarkEnd w:id="103"/>
      <w:bookmarkEnd w:id="104"/>
      <w:bookmarkEnd w:id="105"/>
      <w:bookmarkEnd w:id="106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</w:t>
      </w:r>
      <w:r>
        <w:rPr>
          <w:rFonts w:ascii="Times New Roman" w:hAnsi="Times New Roman"/>
          <w:sz w:val="28"/>
          <w:szCs w:val="28"/>
        </w:rPr>
        <w:t>свойства твердых, жидких, газообразных веществ, выделяя их существенные признаки;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</w:t>
      </w:r>
      <w:r>
        <w:rPr>
          <w:rFonts w:ascii="Times New Roman" w:hAnsi="Times New Roman"/>
          <w:sz w:val="28"/>
          <w:szCs w:val="28"/>
        </w:rPr>
        <w:t>знаковую систему химии;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валент</w:t>
      </w:r>
      <w:r>
        <w:rPr>
          <w:rFonts w:ascii="Times New Roman" w:hAnsi="Times New Roman"/>
          <w:sz w:val="28"/>
          <w:szCs w:val="28"/>
        </w:rPr>
        <w:t>ность атома элемента в соединениях;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формулы </w:t>
      </w:r>
      <w:r>
        <w:rPr>
          <w:rFonts w:ascii="Times New Roman" w:hAnsi="Times New Roman"/>
          <w:sz w:val="28"/>
          <w:szCs w:val="28"/>
        </w:rPr>
        <w:t>бинарных соединений;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вычислять массовую до</w:t>
      </w:r>
      <w:r>
        <w:rPr>
          <w:rFonts w:ascii="Times New Roman" w:hAnsi="Times New Roman"/>
          <w:sz w:val="28"/>
          <w:szCs w:val="28"/>
        </w:rPr>
        <w:t>лю химического элемента по формуле соединения;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получать, со</w:t>
      </w:r>
      <w:r>
        <w:rPr>
          <w:rFonts w:ascii="Times New Roman" w:hAnsi="Times New Roman"/>
          <w:sz w:val="28"/>
          <w:szCs w:val="28"/>
        </w:rPr>
        <w:t>бирать кислород и водород;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физичес</w:t>
      </w:r>
      <w:r>
        <w:rPr>
          <w:rFonts w:ascii="Times New Roman" w:hAnsi="Times New Roman"/>
          <w:sz w:val="28"/>
          <w:szCs w:val="28"/>
        </w:rPr>
        <w:t>кие и химические свойства основных классов неорганических веществ: оксидов, кислот, оснований, солей;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опыты, подт</w:t>
      </w:r>
      <w:r>
        <w:rPr>
          <w:rFonts w:ascii="Times New Roman" w:hAnsi="Times New Roman"/>
          <w:sz w:val="28"/>
          <w:szCs w:val="28"/>
        </w:rPr>
        <w:t>верждающие химические свойства изученных классов неорганических веществ;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раскрывать смысл Периодичес</w:t>
      </w:r>
      <w:r>
        <w:rPr>
          <w:rFonts w:ascii="Times New Roman" w:hAnsi="Times New Roman"/>
          <w:sz w:val="28"/>
          <w:szCs w:val="28"/>
        </w:rPr>
        <w:t>кого закона Д.И. Менделеева;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  <w:szCs w:val="28"/>
        </w:rPr>
        <w:t>Менделеева;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</w:t>
      </w:r>
      <w:r>
        <w:rPr>
          <w:rFonts w:ascii="Times New Roman" w:hAnsi="Times New Roman"/>
          <w:sz w:val="28"/>
          <w:szCs w:val="28"/>
        </w:rPr>
        <w:t>алых периодов и главных подгрупп;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</w:t>
      </w:r>
      <w:r>
        <w:rPr>
          <w:rFonts w:ascii="Times New Roman" w:hAnsi="Times New Roman"/>
          <w:sz w:val="28"/>
          <w:szCs w:val="28"/>
        </w:rPr>
        <w:t>кой системы Д.И. Менделеева;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понятий: «химическая связь», «электроотрицательность»;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</w:t>
      </w:r>
      <w:r>
        <w:rPr>
          <w:rFonts w:ascii="Times New Roman" w:hAnsi="Times New Roman"/>
          <w:sz w:val="28"/>
          <w:szCs w:val="28"/>
        </w:rPr>
        <w:t>ажать схемы строения молекул веществ, образованных разными видами химических связей;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</w:t>
      </w:r>
      <w:r>
        <w:rPr>
          <w:rFonts w:ascii="Times New Roman" w:hAnsi="Times New Roman"/>
          <w:sz w:val="28"/>
          <w:szCs w:val="28"/>
        </w:rPr>
        <w:t>исление», «восстановление»;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объяснять сущность процесса </w:t>
      </w:r>
      <w:r>
        <w:rPr>
          <w:rFonts w:ascii="Times New Roman" w:hAnsi="Times New Roman"/>
          <w:sz w:val="28"/>
          <w:szCs w:val="28"/>
        </w:rPr>
        <w:t>электролитической диссоциации и реакций ионного обмена;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проводить реакции, подтверждающие качественный состав различных веществ;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>делять окислитель и восстановитель;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характеризовать взаимосвязь между </w:t>
      </w:r>
      <w:r>
        <w:rPr>
          <w:rFonts w:ascii="Times New Roman" w:hAnsi="Times New Roman"/>
          <w:sz w:val="28"/>
          <w:szCs w:val="28"/>
        </w:rPr>
        <w:t>составом, строением и свойствами неметаллов;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</w:t>
      </w:r>
      <w:r>
        <w:rPr>
          <w:rFonts w:ascii="Times New Roman" w:hAnsi="Times New Roman"/>
          <w:sz w:val="28"/>
          <w:szCs w:val="28"/>
        </w:rPr>
        <w:t>заимосвязь между составом, строением и свойствами металлов;</w:t>
      </w:r>
    </w:p>
    <w:p w:rsidR="00122382" w:rsidRDefault="00B70618" w:rsidP="00B70618">
      <w:pPr>
        <w:widowControl w:val="0"/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122382" w:rsidRDefault="00B70618" w:rsidP="00B70618">
      <w:pPr>
        <w:widowControl w:val="0"/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вл</w:t>
      </w:r>
      <w:r>
        <w:rPr>
          <w:rFonts w:ascii="Times New Roman" w:hAnsi="Times New Roman"/>
          <w:sz w:val="28"/>
          <w:szCs w:val="28"/>
        </w:rPr>
        <w:t>ияние химического загрязнения окружающей среды на организм человека;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122382" w:rsidRDefault="00B70618" w:rsidP="00B706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</w:t>
      </w:r>
      <w:r>
        <w:rPr>
          <w:rFonts w:ascii="Times New Roman" w:hAnsi="Times New Roman"/>
          <w:sz w:val="28"/>
          <w:szCs w:val="28"/>
        </w:rPr>
        <w:t>ми, галогенами.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</w:t>
      </w:r>
      <w:r>
        <w:rPr>
          <w:rFonts w:ascii="Times New Roman" w:hAnsi="Times New Roman"/>
          <w:i/>
          <w:sz w:val="28"/>
          <w:szCs w:val="28"/>
        </w:rPr>
        <w:t>химических реакций;</w:t>
      </w:r>
    </w:p>
    <w:p w:rsidR="00122382" w:rsidRDefault="00B70618" w:rsidP="00B7061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22382" w:rsidRDefault="00B70618" w:rsidP="00B7061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122382" w:rsidRDefault="00B70618" w:rsidP="00B7061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прогнозиро</w:t>
      </w:r>
      <w:r>
        <w:rPr>
          <w:rFonts w:ascii="Times New Roman" w:hAnsi="Times New Roman"/>
          <w:i/>
          <w:sz w:val="28"/>
          <w:szCs w:val="28"/>
        </w:rPr>
        <w:t>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122382" w:rsidRDefault="00B70618" w:rsidP="00B7061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</w:t>
      </w:r>
      <w:r>
        <w:rPr>
          <w:rFonts w:ascii="Times New Roman" w:hAnsi="Times New Roman"/>
          <w:i/>
          <w:sz w:val="28"/>
          <w:szCs w:val="28"/>
        </w:rPr>
        <w:t>ссов;</w:t>
      </w:r>
    </w:p>
    <w:p w:rsidR="00122382" w:rsidRDefault="00B70618" w:rsidP="00B70618">
      <w:pPr>
        <w:widowControl w:val="0"/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122382" w:rsidRDefault="00B70618" w:rsidP="00B7061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122382" w:rsidRDefault="00B70618" w:rsidP="00B7061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приобретен</w:t>
      </w:r>
      <w:r>
        <w:rPr>
          <w:rFonts w:ascii="Times New Roman" w:hAnsi="Times New Roman"/>
          <w:i/>
          <w:sz w:val="28"/>
          <w:szCs w:val="28"/>
        </w:rPr>
        <w:t>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122382" w:rsidRDefault="00B70618" w:rsidP="00B7061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122382" w:rsidRDefault="00B70618" w:rsidP="00B7061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критически относиться к псевдонаучной инф</w:t>
      </w:r>
      <w:r>
        <w:rPr>
          <w:rFonts w:ascii="Times New Roman" w:hAnsi="Times New Roman"/>
          <w:i/>
          <w:sz w:val="28"/>
          <w:szCs w:val="28"/>
        </w:rPr>
        <w:t>ормации, недобросовестной рекламе в средствах массовой информации;</w:t>
      </w:r>
    </w:p>
    <w:p w:rsidR="00122382" w:rsidRDefault="00B70618" w:rsidP="00B7061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122382" w:rsidRDefault="00B70618" w:rsidP="00B7061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</w:t>
      </w:r>
      <w:r>
        <w:rPr>
          <w:rFonts w:ascii="Times New Roman" w:hAnsi="Times New Roman"/>
          <w:i/>
          <w:sz w:val="28"/>
          <w:szCs w:val="28"/>
        </w:rPr>
        <w:t>ния предписаний, предлагаемых в инструкциях по использованию лекарств, средств бытовой химии и др.</w:t>
      </w:r>
    </w:p>
    <w:p w:rsidR="00122382" w:rsidRDefault="00122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107" w:name="_Toc409691643"/>
      <w:bookmarkStart w:id="108" w:name="_Toc410653966"/>
      <w:bookmarkStart w:id="109" w:name="_Toc31893405"/>
      <w:bookmarkStart w:id="110" w:name="_Toc31898622"/>
      <w:r>
        <w:lastRenderedPageBreak/>
        <w:t>1.2.5.13. Изобразительное искусство</w:t>
      </w:r>
      <w:bookmarkEnd w:id="107"/>
      <w:bookmarkEnd w:id="108"/>
      <w:bookmarkEnd w:id="109"/>
      <w:bookmarkEnd w:id="110"/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</w:t>
      </w:r>
      <w:r>
        <w:rPr>
          <w:rFonts w:ascii="Times New Roman" w:hAnsi="Times New Roman"/>
          <w:sz w:val="28"/>
          <w:szCs w:val="28"/>
        </w:rPr>
        <w:t>азов, мотивов (древо жизни, птица, солярные знаки); создавать декоративные изображения на основе русских образов;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эскизы декоративного </w:t>
      </w:r>
      <w:r>
        <w:rPr>
          <w:rFonts w:ascii="Times New Roman" w:hAnsi="Times New Roman"/>
          <w:sz w:val="28"/>
          <w:szCs w:val="28"/>
        </w:rPr>
        <w:t>убранства русской избы;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оздавать эскизы народного праздничного костюма, его отдельных элементов в цветовом решении;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</w:t>
      </w:r>
      <w:r>
        <w:rPr>
          <w:rFonts w:ascii="Times New Roman" w:hAnsi="Times New Roman"/>
          <w:sz w:val="28"/>
          <w:szCs w:val="28"/>
        </w:rPr>
        <w:t>возраста уровне);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</w:t>
      </w:r>
      <w:r>
        <w:rPr>
          <w:rFonts w:ascii="Times New Roman" w:hAnsi="Times New Roman"/>
          <w:sz w:val="28"/>
          <w:szCs w:val="28"/>
        </w:rPr>
        <w:t>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называть игрушки ведущих народных художественных про</w:t>
      </w:r>
      <w:r>
        <w:rPr>
          <w:rFonts w:ascii="Times New Roman" w:hAnsi="Times New Roman"/>
          <w:sz w:val="28"/>
          <w:szCs w:val="28"/>
        </w:rPr>
        <w:t xml:space="preserve">мыслов; осуществлять собственный художественный замысел, связанный с </w:t>
      </w:r>
      <w:r>
        <w:rPr>
          <w:rFonts w:ascii="Times New Roman" w:hAnsi="Times New Roman"/>
          <w:sz w:val="28"/>
          <w:szCs w:val="28"/>
        </w:rPr>
        <w:lastRenderedPageBreak/>
        <w:t>созданием выразительной формы игрушки и украшением ее декоративной росписью в традиции одного из промыслов;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</w:t>
      </w:r>
      <w:r>
        <w:rPr>
          <w:rFonts w:ascii="Times New Roman" w:hAnsi="Times New Roman"/>
          <w:sz w:val="28"/>
          <w:szCs w:val="28"/>
        </w:rPr>
        <w:t>ных традиций;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конструктивных декоративных из</w:t>
      </w:r>
      <w:r>
        <w:rPr>
          <w:rFonts w:ascii="Times New Roman" w:hAnsi="Times New Roman"/>
          <w:sz w:val="28"/>
          <w:szCs w:val="28"/>
        </w:rPr>
        <w:t>образительных элементов в произведениях народных и современных промыслов;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</w:t>
      </w:r>
      <w:r>
        <w:rPr>
          <w:rFonts w:ascii="Times New Roman" w:hAnsi="Times New Roman"/>
          <w:sz w:val="28"/>
          <w:szCs w:val="28"/>
        </w:rPr>
        <w:t>ространственных видов искусства;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навыку </w:t>
      </w:r>
      <w:r>
        <w:rPr>
          <w:rFonts w:ascii="Times New Roman" w:hAnsi="Times New Roman"/>
          <w:sz w:val="28"/>
          <w:szCs w:val="28"/>
        </w:rPr>
        <w:t>плоскостного силуэтного изображения обычных, простых предметов (кухонная утварь);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создавать линейные изображения геометрических тел и натюрморт </w:t>
      </w:r>
      <w:r>
        <w:rPr>
          <w:rFonts w:ascii="Times New Roman" w:hAnsi="Times New Roman"/>
          <w:sz w:val="28"/>
          <w:szCs w:val="28"/>
        </w:rPr>
        <w:t>с натуры из геометрических тел;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</w:t>
      </w:r>
      <w:r>
        <w:rPr>
          <w:rFonts w:ascii="Times New Roman" w:hAnsi="Times New Roman"/>
          <w:sz w:val="28"/>
          <w:szCs w:val="28"/>
        </w:rPr>
        <w:t>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создания пейзажных зарисовок;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</w:t>
      </w:r>
      <w:r>
        <w:rPr>
          <w:rFonts w:ascii="Times New Roman" w:hAnsi="Times New Roman"/>
          <w:sz w:val="28"/>
          <w:szCs w:val="28"/>
        </w:rPr>
        <w:t>ктеризовать понятия: пространство, ракурс, воздушная перспектива;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</w:t>
      </w:r>
      <w:r>
        <w:rPr>
          <w:rFonts w:ascii="Times New Roman" w:hAnsi="Times New Roman"/>
          <w:sz w:val="28"/>
          <w:szCs w:val="28"/>
        </w:rPr>
        <w:t>ьности живописного произведения;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</w:t>
      </w:r>
      <w:r>
        <w:rPr>
          <w:rFonts w:ascii="Times New Roman" w:hAnsi="Times New Roman"/>
          <w:sz w:val="28"/>
          <w:szCs w:val="28"/>
        </w:rPr>
        <w:t>тива и др.);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красками (гуашь, ак</w:t>
      </w:r>
      <w:r>
        <w:rPr>
          <w:rFonts w:ascii="Times New Roman" w:hAnsi="Times New Roman"/>
          <w:sz w:val="28"/>
          <w:szCs w:val="28"/>
        </w:rPr>
        <w:t>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</w:t>
      </w:r>
      <w:r>
        <w:rPr>
          <w:rFonts w:ascii="Times New Roman" w:hAnsi="Times New Roman"/>
          <w:sz w:val="28"/>
          <w:szCs w:val="28"/>
        </w:rPr>
        <w:t>чать и характеризовать виды портрета;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</w:t>
      </w:r>
      <w:r>
        <w:rPr>
          <w:rFonts w:ascii="Times New Roman" w:hAnsi="Times New Roman"/>
          <w:sz w:val="28"/>
          <w:szCs w:val="28"/>
        </w:rPr>
        <w:t>ещения, цветовые отношения при изображении с натуры, по представлению, по памяти;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графические материалы в работе на</w:t>
      </w:r>
      <w:r>
        <w:rPr>
          <w:rFonts w:ascii="Times New Roman" w:hAnsi="Times New Roman"/>
          <w:sz w:val="28"/>
          <w:szCs w:val="28"/>
        </w:rPr>
        <w:t>д портретом;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пользоваться правилами схематического построения головы человека в рисунке;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 </w:t>
      </w:r>
      <w:r>
        <w:rPr>
          <w:rFonts w:ascii="Times New Roman" w:hAnsi="Times New Roman"/>
          <w:sz w:val="28"/>
          <w:szCs w:val="28"/>
        </w:rPr>
        <w:t>передачи в плоскостном изображении простых движений фигуры человека;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лепки и работы с пластилином или глиной;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рассуждать (с опорой на восприятие художественных произведений - шедевров </w:t>
      </w:r>
      <w:r>
        <w:rPr>
          <w:rFonts w:ascii="Times New Roman" w:hAnsi="Times New Roman"/>
          <w:sz w:val="28"/>
          <w:szCs w:val="28"/>
        </w:rPr>
        <w:t>изобразительного искусства) об изменчивости образа человека в истории искусства;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сюжетно-тематическую к</w:t>
      </w:r>
      <w:r>
        <w:rPr>
          <w:rFonts w:ascii="Times New Roman" w:hAnsi="Times New Roman"/>
          <w:sz w:val="28"/>
          <w:szCs w:val="28"/>
        </w:rPr>
        <w:t>артину как обобщенный и целостный образ, как результат наблюдений и размышлений художника над жизнью;</w:t>
      </w:r>
    </w:p>
    <w:p w:rsidR="00122382" w:rsidRDefault="00B70618" w:rsidP="00B70618">
      <w:pPr>
        <w:pStyle w:val="a8"/>
        <w:widowControl w:val="0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122382" w:rsidRDefault="00B70618" w:rsidP="00B70618">
      <w:pPr>
        <w:pStyle w:val="a8"/>
        <w:widowControl w:val="0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изобразительным и композиционным навыкам в процессе работы над эскизом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pStyle w:val="a8"/>
        <w:widowControl w:val="0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перечислять и характеризовать основные жанры сюжетно- тематической картины;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</w:t>
      </w:r>
      <w:r>
        <w:rPr>
          <w:rFonts w:ascii="Times New Roman" w:hAnsi="Times New Roman"/>
          <w:sz w:val="28"/>
          <w:szCs w:val="28"/>
        </w:rPr>
        <w:t>тва, как воплощение его мировоззренческих позиций и идеалов;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значение тематической картины XIX века в развитии ру</w:t>
      </w:r>
      <w:r>
        <w:rPr>
          <w:rFonts w:ascii="Times New Roman" w:hAnsi="Times New Roman"/>
          <w:sz w:val="28"/>
          <w:szCs w:val="28"/>
        </w:rPr>
        <w:t>сской культуры;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нескольких известных художников объединения «Мир искусства» и их на</w:t>
      </w:r>
      <w:r>
        <w:rPr>
          <w:rFonts w:ascii="Times New Roman" w:hAnsi="Times New Roman"/>
          <w:sz w:val="28"/>
          <w:szCs w:val="28"/>
        </w:rPr>
        <w:t>иболее известные произведения;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по разработке художественного проекта –разработки композиции на историческую тему;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создан</w:t>
      </w:r>
      <w:r>
        <w:rPr>
          <w:rFonts w:ascii="Times New Roman" w:hAnsi="Times New Roman"/>
          <w:sz w:val="28"/>
          <w:szCs w:val="28"/>
        </w:rPr>
        <w:t>ия композиции на основе библейских сюжетов;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великих европейских и русских художников, творивших на би</w:t>
      </w:r>
      <w:r>
        <w:rPr>
          <w:rFonts w:ascii="Times New Roman" w:hAnsi="Times New Roman"/>
          <w:sz w:val="28"/>
          <w:szCs w:val="28"/>
        </w:rPr>
        <w:t>блейские темы;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роль монументальных памятников в жизни общества;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рассуждать об особенностях художественного образа советского народа в годы </w:t>
      </w:r>
      <w:r>
        <w:rPr>
          <w:rFonts w:ascii="Times New Roman" w:hAnsi="Times New Roman"/>
          <w:sz w:val="28"/>
          <w:szCs w:val="28"/>
        </w:rPr>
        <w:t>Великой Отечественной войны;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анализировать художественно-выразительные средства произведений изобразительного искусства XX века;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>тавлениям об искусстве иллюстрации и творчестве известных иллюстраторов книг. И.Я. Билибин. В.А. Милашевский. В.А. Фаворский;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необходимый материал для иллюстрирования</w:t>
      </w:r>
      <w:r>
        <w:rPr>
          <w:rFonts w:ascii="Times New Roman" w:hAnsi="Times New Roman"/>
          <w:sz w:val="28"/>
          <w:szCs w:val="28"/>
        </w:rPr>
        <w:t xml:space="preserve"> (характер одежды героев, характер построек и помещений, характерные детали быта и т.д.);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опыту художественного творчества по созданию стилизованных об</w:t>
      </w:r>
      <w:r>
        <w:rPr>
          <w:rFonts w:ascii="Times New Roman" w:hAnsi="Times New Roman"/>
          <w:sz w:val="28"/>
          <w:szCs w:val="28"/>
        </w:rPr>
        <w:t>разов животных;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единство художественно</w:t>
      </w:r>
      <w:r>
        <w:rPr>
          <w:rFonts w:ascii="Times New Roman" w:hAnsi="Times New Roman"/>
          <w:sz w:val="28"/>
          <w:szCs w:val="28"/>
        </w:rPr>
        <w:t>го и функционального в вещи, форму и материал;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образно-стилевой язык архит</w:t>
      </w:r>
      <w:r>
        <w:rPr>
          <w:rFonts w:ascii="Times New Roman" w:hAnsi="Times New Roman"/>
          <w:sz w:val="28"/>
          <w:szCs w:val="28"/>
        </w:rPr>
        <w:t>ектуры прошлого;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характеризовать и различать малые формы архитектуры и дизайна в пространстве городской среды;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чертеж как плоскостное изоб</w:t>
      </w:r>
      <w:r>
        <w:rPr>
          <w:rFonts w:ascii="Times New Roman" w:hAnsi="Times New Roman"/>
          <w:sz w:val="28"/>
          <w:szCs w:val="28"/>
        </w:rPr>
        <w:t>ражение объемов, когда точка – вертикаль, круг – цилиндр, шар и т. д.;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</w:t>
      </w:r>
      <w:r>
        <w:rPr>
          <w:rFonts w:ascii="Times New Roman" w:hAnsi="Times New Roman"/>
          <w:sz w:val="28"/>
          <w:szCs w:val="28"/>
        </w:rPr>
        <w:t>рхитектуре (макеты из бумаги, картона, пластилина);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практические творческие композиции в технике коллажа, дизайн-проектов;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представления о влиянии цвета н</w:t>
      </w:r>
      <w:r>
        <w:rPr>
          <w:rFonts w:ascii="Times New Roman" w:hAnsi="Times New Roman"/>
          <w:sz w:val="28"/>
          <w:szCs w:val="28"/>
        </w:rPr>
        <w:t>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sz w:val="28"/>
          <w:szCs w:val="28"/>
        </w:rPr>
        <w:t>основные школы садово-паркового искусства;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 раскрывать смысл ком</w:t>
      </w:r>
      <w:r>
        <w:rPr>
          <w:rFonts w:ascii="Times New Roman" w:hAnsi="Times New Roman"/>
          <w:sz w:val="28"/>
          <w:szCs w:val="28"/>
        </w:rPr>
        <w:t>позиционно-конструктивных принципов дизайна одежды;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использовать старые и осваивать новые приемы работы с бумагой, природными материалами в процессе </w:t>
      </w:r>
      <w:r>
        <w:rPr>
          <w:rFonts w:ascii="Times New Roman" w:hAnsi="Times New Roman"/>
          <w:sz w:val="28"/>
          <w:szCs w:val="28"/>
        </w:rPr>
        <w:t>макетирования архитектурно-ландшафтных объектов;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</w:t>
      </w:r>
      <w:r>
        <w:rPr>
          <w:rFonts w:ascii="Times New Roman" w:hAnsi="Times New Roman"/>
          <w:sz w:val="28"/>
          <w:szCs w:val="28"/>
        </w:rPr>
        <w:t>мплектов одежды;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</w:t>
      </w:r>
      <w:r>
        <w:rPr>
          <w:rFonts w:ascii="Times New Roman" w:hAnsi="Times New Roman"/>
          <w:sz w:val="28"/>
          <w:szCs w:val="28"/>
        </w:rPr>
        <w:t>овского Кремля;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особе</w:t>
      </w:r>
      <w:r>
        <w:rPr>
          <w:rFonts w:ascii="Times New Roman" w:hAnsi="Times New Roman"/>
          <w:sz w:val="28"/>
          <w:szCs w:val="28"/>
        </w:rPr>
        <w:t>нности церкви Вознесения в селе Коломенском и храма Покрова-на-Рву;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проектом (индивидуальным или коллективным), создавая разно</w:t>
      </w:r>
      <w:r>
        <w:rPr>
          <w:rFonts w:ascii="Times New Roman" w:hAnsi="Times New Roman"/>
          <w:sz w:val="28"/>
          <w:szCs w:val="28"/>
        </w:rPr>
        <w:t>образные творческие композиции в материалах по различным темам;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работать над эскизом монументально</w:t>
      </w:r>
      <w:r>
        <w:rPr>
          <w:rFonts w:ascii="Times New Roman" w:hAnsi="Times New Roman"/>
          <w:sz w:val="28"/>
          <w:szCs w:val="28"/>
        </w:rPr>
        <w:t>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значении художес</w:t>
      </w:r>
      <w:r>
        <w:rPr>
          <w:rFonts w:ascii="Times New Roman" w:hAnsi="Times New Roman"/>
          <w:sz w:val="28"/>
          <w:szCs w:val="28"/>
        </w:rPr>
        <w:t>твенного образа древнерусской культуры;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речи новые термины, связанные со стилями в изобразительном искусстве и архитектур</w:t>
      </w:r>
      <w:r>
        <w:rPr>
          <w:rFonts w:ascii="Times New Roman" w:hAnsi="Times New Roman"/>
          <w:sz w:val="28"/>
          <w:szCs w:val="28"/>
        </w:rPr>
        <w:t>е XVIII – XIX веков;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Выпускник </w:t>
      </w:r>
      <w:r>
        <w:rPr>
          <w:rFonts w:ascii="Times New Roman" w:hAnsi="Times New Roman"/>
          <w:b/>
          <w:bCs/>
          <w:sz w:val="28"/>
          <w:szCs w:val="28"/>
        </w:rPr>
        <w:t>получит возможность научиться: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</w:t>
      </w:r>
      <w:r>
        <w:rPr>
          <w:rFonts w:ascii="Times New Roman" w:hAnsi="Times New Roman"/>
          <w:i/>
          <w:iCs/>
          <w:sz w:val="28"/>
          <w:szCs w:val="28"/>
        </w:rPr>
        <w:t>уникации, уметь аргументировать свою точку зрения в процессе изучения изобразительного искусства;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</w:t>
      </w:r>
      <w:r>
        <w:rPr>
          <w:rFonts w:ascii="Times New Roman" w:hAnsi="Times New Roman"/>
          <w:i/>
          <w:iCs/>
          <w:sz w:val="28"/>
          <w:szCs w:val="28"/>
        </w:rPr>
        <w:t>щечеловеческие ценности, выраженные в главных темах искусства;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понимать специфику изображения в полиграфии;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формы полиграфической продукции: книги,</w:t>
      </w:r>
      <w:r>
        <w:rPr>
          <w:rFonts w:ascii="Times New Roman" w:hAnsi="Times New Roman"/>
          <w:i/>
          <w:iCs/>
          <w:sz w:val="28"/>
          <w:szCs w:val="28"/>
        </w:rPr>
        <w:t xml:space="preserve"> журналы, плакаты, афиши и др.);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создавать художественную композицию макета </w:t>
      </w:r>
      <w:r>
        <w:rPr>
          <w:rFonts w:ascii="Times New Roman" w:hAnsi="Times New Roman"/>
          <w:i/>
          <w:iCs/>
          <w:sz w:val="28"/>
          <w:szCs w:val="28"/>
        </w:rPr>
        <w:t>книги, журнала;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</w:t>
      </w:r>
      <w:r>
        <w:rPr>
          <w:rFonts w:ascii="Times New Roman" w:hAnsi="Times New Roman"/>
          <w:i/>
          <w:iCs/>
          <w:sz w:val="28"/>
          <w:szCs w:val="28"/>
        </w:rPr>
        <w:t>ваятелей XVIII века и определять скульптурные памятники;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</w:t>
      </w:r>
      <w:r>
        <w:rPr>
          <w:rFonts w:ascii="Times New Roman" w:hAnsi="Times New Roman"/>
          <w:i/>
          <w:iCs/>
          <w:sz w:val="28"/>
          <w:szCs w:val="28"/>
        </w:rPr>
        <w:t>йзажной живописи;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</w:t>
      </w:r>
      <w:r>
        <w:rPr>
          <w:rFonts w:ascii="Times New Roman" w:hAnsi="Times New Roman"/>
          <w:i/>
          <w:iCs/>
          <w:sz w:val="28"/>
          <w:szCs w:val="28"/>
        </w:rPr>
        <w:t>еть целостную картину мира, присущую произведениям искусства;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</w:t>
      </w:r>
      <w:r>
        <w:rPr>
          <w:rFonts w:ascii="Times New Roman" w:hAnsi="Times New Roman"/>
          <w:i/>
          <w:iCs/>
          <w:sz w:val="28"/>
          <w:szCs w:val="28"/>
        </w:rPr>
        <w:t>астилина); создавать композиционные макеты объектов на предметной плоскости и в пространстве;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</w:t>
      </w:r>
      <w:r>
        <w:rPr>
          <w:rFonts w:ascii="Times New Roman" w:hAnsi="Times New Roman"/>
          <w:i/>
          <w:iCs/>
          <w:sz w:val="28"/>
          <w:szCs w:val="28"/>
        </w:rPr>
        <w:t>е работы (фантазийные конструкции) в материале;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осознавать </w:t>
      </w:r>
      <w:r>
        <w:rPr>
          <w:rFonts w:ascii="Times New Roman" w:hAnsi="Times New Roman"/>
          <w:i/>
          <w:iCs/>
          <w:sz w:val="28"/>
          <w:szCs w:val="28"/>
        </w:rPr>
        <w:t>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понимать смысл традиций </w:t>
      </w:r>
      <w:r>
        <w:rPr>
          <w:rFonts w:ascii="Times New Roman" w:hAnsi="Times New Roman"/>
          <w:i/>
          <w:iCs/>
          <w:sz w:val="28"/>
          <w:szCs w:val="28"/>
        </w:rPr>
        <w:t>и новаторства в изобразительном искусстве XX века. Модерн. Авангард. Сюрреализм;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стиль модерн в архитектуре. Ф.О. Шехтель. А. Гауди;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работать над эскиз</w:t>
      </w:r>
      <w:r>
        <w:rPr>
          <w:rFonts w:ascii="Times New Roman" w:hAnsi="Times New Roman"/>
          <w:i/>
          <w:iCs/>
          <w:sz w:val="28"/>
          <w:szCs w:val="28"/>
        </w:rPr>
        <w:t>ом монументального произведения (витраж, мозаика, роспись, монументальная скульптура);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получать представления об о</w:t>
      </w:r>
      <w:r>
        <w:rPr>
          <w:rFonts w:ascii="Times New Roman" w:hAnsi="Times New Roman"/>
          <w:i/>
          <w:iCs/>
          <w:sz w:val="28"/>
          <w:szCs w:val="28"/>
        </w:rPr>
        <w:t>собенностях художественных коллекций крупнейших музеев мира;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понимать основы сценографии как вида художественного творчества;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</w:t>
      </w:r>
      <w:r>
        <w:rPr>
          <w:rFonts w:ascii="Times New Roman" w:hAnsi="Times New Roman"/>
          <w:i/>
          <w:iCs/>
          <w:sz w:val="28"/>
          <w:szCs w:val="28"/>
        </w:rPr>
        <w:t>е актерского перевоплощения;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российских художников (А.Я. Головин, А.Н. Бенуа, М.В. Добужинский);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</w:t>
      </w:r>
      <w:r>
        <w:rPr>
          <w:rFonts w:ascii="Times New Roman" w:hAnsi="Times New Roman"/>
          <w:i/>
          <w:iCs/>
          <w:sz w:val="28"/>
          <w:szCs w:val="28"/>
        </w:rPr>
        <w:t>м и др.);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мастеров российского кинематографа. С.М. Эйзенштейн. А.А</w:t>
      </w:r>
      <w:r>
        <w:rPr>
          <w:rFonts w:ascii="Times New Roman" w:hAnsi="Times New Roman"/>
          <w:i/>
          <w:iCs/>
          <w:sz w:val="28"/>
          <w:szCs w:val="28"/>
        </w:rPr>
        <w:t>. Тарковский. С.Ф. Бондарчук. Н.С. Михалков;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в п</w:t>
      </w:r>
      <w:r>
        <w:rPr>
          <w:rFonts w:ascii="Times New Roman" w:hAnsi="Times New Roman"/>
          <w:i/>
          <w:iCs/>
          <w:sz w:val="28"/>
          <w:szCs w:val="28"/>
        </w:rPr>
        <w:t>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применять в своей съемочной практике ранее приобретенные знания и навыки композиции, </w:t>
      </w:r>
      <w:r>
        <w:rPr>
          <w:rFonts w:ascii="Times New Roman" w:hAnsi="Times New Roman"/>
          <w:i/>
          <w:iCs/>
          <w:sz w:val="28"/>
          <w:szCs w:val="28"/>
        </w:rPr>
        <w:t>чувства цвета, глубины пространства и т. д.;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применять первоначальные навыки в создании сценария и </w:t>
      </w:r>
      <w:r>
        <w:rPr>
          <w:rFonts w:ascii="Times New Roman" w:hAnsi="Times New Roman"/>
          <w:i/>
          <w:iCs/>
          <w:sz w:val="28"/>
          <w:szCs w:val="28"/>
        </w:rPr>
        <w:t>замысла фильма;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применять сценарно-режиссерские навыки при построении текстового и </w:t>
      </w:r>
      <w:r>
        <w:rPr>
          <w:rFonts w:ascii="Times New Roman" w:hAnsi="Times New Roman"/>
          <w:i/>
          <w:iCs/>
          <w:sz w:val="28"/>
          <w:szCs w:val="28"/>
        </w:rPr>
        <w:t>изобразительного сюжета, а также звукового ряда своей компьютерной анимации;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опыт документальной съемки и тележурналистики для формир</w:t>
      </w:r>
      <w:r>
        <w:rPr>
          <w:rFonts w:ascii="Times New Roman" w:hAnsi="Times New Roman"/>
          <w:i/>
          <w:iCs/>
          <w:sz w:val="28"/>
          <w:szCs w:val="28"/>
        </w:rPr>
        <w:t>ования школьного телевидения;</w:t>
      </w:r>
    </w:p>
    <w:p w:rsidR="00122382" w:rsidRDefault="00B70618" w:rsidP="00B70618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111" w:name="_Toc409691644"/>
      <w:bookmarkStart w:id="112" w:name="_Toc410653967"/>
      <w:bookmarkStart w:id="113" w:name="_Toc31893406"/>
      <w:bookmarkStart w:id="114" w:name="_Toc31898623"/>
      <w:r>
        <w:t>1.2.5.14. Музыка</w:t>
      </w:r>
      <w:bookmarkEnd w:id="111"/>
      <w:bookmarkEnd w:id="112"/>
      <w:bookmarkEnd w:id="113"/>
      <w:bookmarkEnd w:id="114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интонации в музыке как носителя образного смысла;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средства музык</w:t>
      </w:r>
      <w:r>
        <w:rPr>
          <w:rFonts w:ascii="Times New Roman" w:hAnsi="Times New Roman"/>
          <w:sz w:val="28"/>
          <w:szCs w:val="28"/>
        </w:rPr>
        <w:t>альной выразительности: мелодию, ритм, темп, динамику, лад;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выявлять общее и особенное при сравнении музыкальных произведений на основе полученных з</w:t>
      </w:r>
      <w:r>
        <w:rPr>
          <w:rFonts w:ascii="Times New Roman" w:hAnsi="Times New Roman"/>
          <w:sz w:val="28"/>
          <w:szCs w:val="28"/>
        </w:rPr>
        <w:t>наний об интонационной природе музыки;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многообразие музыкальных образов и</w:t>
      </w:r>
      <w:r>
        <w:rPr>
          <w:rFonts w:ascii="Times New Roman" w:hAnsi="Times New Roman"/>
          <w:sz w:val="28"/>
          <w:szCs w:val="28"/>
        </w:rPr>
        <w:t xml:space="preserve"> способов их развития;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основной принцип построения и развития музыки;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размышлять о знакомом </w:t>
      </w:r>
      <w:r>
        <w:rPr>
          <w:rFonts w:ascii="Times New Roman" w:hAnsi="Times New Roman"/>
          <w:sz w:val="28"/>
          <w:szCs w:val="28"/>
        </w:rPr>
        <w:t>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основные жанр</w:t>
      </w:r>
      <w:r>
        <w:rPr>
          <w:rFonts w:ascii="Times New Roman" w:hAnsi="Times New Roman"/>
          <w:sz w:val="28"/>
          <w:szCs w:val="28"/>
        </w:rPr>
        <w:t>ы русской народной музыки: былины, лирические песни, частушки, разновидности обрядовых песен;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взаимосвязь профессиональной композиторской музыки и народного музыкально</w:t>
      </w:r>
      <w:r>
        <w:rPr>
          <w:rFonts w:ascii="Times New Roman" w:hAnsi="Times New Roman"/>
          <w:sz w:val="28"/>
          <w:szCs w:val="28"/>
        </w:rPr>
        <w:t>го творчества;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определять основные признаки исторических эпох, стилевых направлений в русской музыке, пон</w:t>
      </w:r>
      <w:r>
        <w:rPr>
          <w:rFonts w:ascii="Times New Roman" w:hAnsi="Times New Roman"/>
          <w:sz w:val="28"/>
          <w:szCs w:val="28"/>
        </w:rPr>
        <w:t>имать стилевые черты русской классической музыкальной школы;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характерные черты и образцы творчества крупнейших русских и зарубежн</w:t>
      </w:r>
      <w:r>
        <w:rPr>
          <w:rFonts w:ascii="Times New Roman" w:hAnsi="Times New Roman"/>
          <w:sz w:val="28"/>
          <w:szCs w:val="28"/>
        </w:rPr>
        <w:t>ых композиторов;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формы построения музыки (двухчастную, трехчастную, вариации, рондо);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тембры му</w:t>
      </w:r>
      <w:r>
        <w:rPr>
          <w:rFonts w:ascii="Times New Roman" w:hAnsi="Times New Roman"/>
          <w:sz w:val="28"/>
          <w:szCs w:val="28"/>
        </w:rPr>
        <w:t>зыкальных инструментов;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</w:t>
      </w:r>
      <w:r>
        <w:rPr>
          <w:rFonts w:ascii="Times New Roman" w:hAnsi="Times New Roman"/>
          <w:sz w:val="28"/>
          <w:szCs w:val="28"/>
        </w:rPr>
        <w:t>а;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музыкальными терминами в пределах изучаемой темы;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характерные особенности музыка</w:t>
      </w:r>
      <w:r>
        <w:rPr>
          <w:rFonts w:ascii="Times New Roman" w:hAnsi="Times New Roman"/>
          <w:sz w:val="28"/>
          <w:szCs w:val="28"/>
        </w:rPr>
        <w:t>льного языка;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анализировать произведения выдающихся композиторов прошлого и современности;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единство жизненного содержания и художественной формы в различных </w:t>
      </w:r>
      <w:r>
        <w:rPr>
          <w:rFonts w:ascii="Times New Roman" w:hAnsi="Times New Roman"/>
          <w:sz w:val="28"/>
          <w:szCs w:val="28"/>
        </w:rPr>
        <w:t>музыкальных образах;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различные трактовки одного и того же </w:t>
      </w:r>
      <w:r>
        <w:rPr>
          <w:rFonts w:ascii="Times New Roman" w:hAnsi="Times New Roman"/>
          <w:sz w:val="28"/>
          <w:szCs w:val="28"/>
        </w:rPr>
        <w:t>произведения, аргументируя исполнительскую интерпретацию замысла композитора;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стили рок-музыки и ее отдельных напр</w:t>
      </w:r>
      <w:r>
        <w:rPr>
          <w:rFonts w:ascii="Times New Roman" w:hAnsi="Times New Roman"/>
          <w:sz w:val="28"/>
          <w:szCs w:val="28"/>
        </w:rPr>
        <w:t>авлений: рок-оперы, рок-н-ролла и др.;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творчество исполнителей авторской песни;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жанровые параллели между музыкой и другими видами искусств;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интонации м</w:t>
      </w:r>
      <w:r>
        <w:rPr>
          <w:rFonts w:ascii="Times New Roman" w:hAnsi="Times New Roman"/>
          <w:sz w:val="28"/>
          <w:szCs w:val="28"/>
        </w:rPr>
        <w:t>узыкального, живописного и литературного произведений;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ассоциативные связи между художественными образами музыки, изобразит</w:t>
      </w:r>
      <w:r>
        <w:rPr>
          <w:rFonts w:ascii="Times New Roman" w:hAnsi="Times New Roman"/>
          <w:sz w:val="28"/>
          <w:szCs w:val="28"/>
        </w:rPr>
        <w:t>ельного искусства и литературы;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значимость музыки в творчестве писателей и поэтов;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определять разновидности хоровых коллек</w:t>
      </w:r>
      <w:r>
        <w:rPr>
          <w:rFonts w:ascii="Times New Roman" w:hAnsi="Times New Roman"/>
          <w:sz w:val="28"/>
          <w:szCs w:val="28"/>
        </w:rPr>
        <w:t>тивов по стилю (манере) исполнения: народные, академические;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вокально-хорового музицирования;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cappella</w:t>
      </w:r>
      <w:r>
        <w:rPr>
          <w:rFonts w:ascii="Times New Roman" w:hAnsi="Times New Roman"/>
          <w:sz w:val="28"/>
          <w:szCs w:val="28"/>
        </w:rPr>
        <w:t>);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 интерпретировать соде</w:t>
      </w:r>
      <w:r>
        <w:rPr>
          <w:rFonts w:ascii="Times New Roman" w:hAnsi="Times New Roman"/>
          <w:sz w:val="28"/>
          <w:szCs w:val="28"/>
        </w:rPr>
        <w:t>ржание музыкального произведения в пении;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размышлять о знакомом музыкальном произведении, высказывать суждения об основной идее, </w:t>
      </w:r>
      <w:r>
        <w:rPr>
          <w:rFonts w:ascii="Times New Roman" w:hAnsi="Times New Roman"/>
          <w:sz w:val="28"/>
          <w:szCs w:val="28"/>
        </w:rPr>
        <w:t>о средствах и формах ее воплощения;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специфику музыки как вида искусства и ее значение в жизни</w:t>
      </w:r>
      <w:r>
        <w:rPr>
          <w:rFonts w:ascii="Times New Roman" w:hAnsi="Times New Roman"/>
          <w:sz w:val="28"/>
          <w:szCs w:val="28"/>
        </w:rPr>
        <w:t xml:space="preserve"> человека и общества;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</w:t>
      </w:r>
      <w:r>
        <w:rPr>
          <w:rFonts w:ascii="Times New Roman" w:hAnsi="Times New Roman"/>
          <w:sz w:val="28"/>
          <w:szCs w:val="28"/>
        </w:rPr>
        <w:t>льских коллективов;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122382" w:rsidRDefault="00B70618" w:rsidP="00B70618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музыке и му</w:t>
      </w:r>
      <w:r>
        <w:rPr>
          <w:rFonts w:ascii="Times New Roman" w:hAnsi="Times New Roman"/>
          <w:sz w:val="28"/>
          <w:szCs w:val="28"/>
        </w:rPr>
        <w:t>зыкантах, полученные на занятиях, при составлении домашней фонотеки, видеотеки;</w:t>
      </w:r>
    </w:p>
    <w:p w:rsidR="00122382" w:rsidRDefault="00B70618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122382" w:rsidRDefault="00B70618" w:rsidP="00B7061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понимать особенности языка западноевропейской музыки на примере мадригала, мотета, кантаты, прелюдии, фуги, мессы, </w:t>
      </w:r>
      <w:r>
        <w:rPr>
          <w:rFonts w:ascii="Times New Roman" w:hAnsi="Times New Roman"/>
          <w:i/>
          <w:sz w:val="28"/>
          <w:szCs w:val="28"/>
        </w:rPr>
        <w:t>реквиема;</w:t>
      </w:r>
    </w:p>
    <w:p w:rsidR="00122382" w:rsidRDefault="00B70618" w:rsidP="00B7061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122382" w:rsidRDefault="00B70618" w:rsidP="00B7061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 специфику духовной музыки в эпоху Средневековья;</w:t>
      </w:r>
    </w:p>
    <w:p w:rsidR="00122382" w:rsidRDefault="00B70618" w:rsidP="00B7061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мелодику знаменного распева – основы древнер</w:t>
      </w:r>
      <w:r>
        <w:rPr>
          <w:rFonts w:ascii="Times New Roman" w:hAnsi="Times New Roman"/>
          <w:i/>
          <w:sz w:val="28"/>
          <w:szCs w:val="28"/>
        </w:rPr>
        <w:t>усской церковной музыки;</w:t>
      </w:r>
    </w:p>
    <w:p w:rsidR="00122382" w:rsidRDefault="00B70618" w:rsidP="00B7061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122382" w:rsidRDefault="00B70618" w:rsidP="00B7061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признаки для установления стилевых связей в процессе изучения музыкального искусст</w:t>
      </w:r>
      <w:r>
        <w:rPr>
          <w:rFonts w:ascii="Times New Roman" w:hAnsi="Times New Roman"/>
          <w:i/>
          <w:sz w:val="28"/>
          <w:szCs w:val="28"/>
        </w:rPr>
        <w:t>ва;</w:t>
      </w:r>
    </w:p>
    <w:p w:rsidR="00122382" w:rsidRDefault="00B70618" w:rsidP="00B7061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122382" w:rsidRDefault="00B70618" w:rsidP="00B7061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</w:t>
      </w:r>
      <w:r>
        <w:rPr>
          <w:rFonts w:ascii="Times New Roman" w:hAnsi="Times New Roman"/>
          <w:i/>
          <w:sz w:val="28"/>
          <w:szCs w:val="28"/>
        </w:rPr>
        <w:t>апись;</w:t>
      </w:r>
    </w:p>
    <w:p w:rsidR="00122382" w:rsidRDefault="00B70618" w:rsidP="00B7061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122382" w:rsidRDefault="00122382">
      <w:pPr>
        <w:pStyle w:val="3"/>
        <w:spacing w:before="0" w:beforeAutospacing="0" w:after="0" w:afterAutospacing="0" w:line="360" w:lineRule="auto"/>
        <w:ind w:firstLine="709"/>
        <w:rPr>
          <w:rFonts w:eastAsia="Calibri"/>
          <w:i/>
          <w:szCs w:val="28"/>
        </w:rPr>
      </w:pPr>
    </w:p>
    <w:p w:rsidR="00122382" w:rsidRDefault="00B70618">
      <w:pPr>
        <w:pStyle w:val="4"/>
        <w:ind w:left="1701"/>
      </w:pPr>
      <w:bookmarkStart w:id="115" w:name="_Toc409691645"/>
      <w:bookmarkStart w:id="116" w:name="_Toc410653968"/>
      <w:bookmarkStart w:id="117" w:name="_Toc31893407"/>
      <w:bookmarkStart w:id="118" w:name="_Toc31898624"/>
      <w:r>
        <w:t>1.2.5.15. Технология</w:t>
      </w:r>
      <w:bookmarkEnd w:id="115"/>
      <w:bookmarkEnd w:id="116"/>
      <w:bookmarkEnd w:id="117"/>
      <w:bookmarkEnd w:id="118"/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</w:t>
      </w:r>
      <w:r>
        <w:rPr>
          <w:rFonts w:ascii="Times New Roman" w:eastAsia="Times New Roman" w:hAnsi="Times New Roman"/>
          <w:sz w:val="28"/>
          <w:szCs w:val="28"/>
        </w:rPr>
        <w:t xml:space="preserve"> стандарта основного общего образования к результатам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предметной области «Технология» планируемые результаты освоения предмета «Технология» отражают: 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технологической культуры и культуры труда;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проектного, инженерного, </w:t>
      </w:r>
      <w:r>
        <w:rPr>
          <w:rFonts w:ascii="Times New Roman" w:eastAsia="Times New Roman" w:hAnsi="Times New Roman"/>
          <w:sz w:val="28"/>
          <w:szCs w:val="28"/>
        </w:rPr>
        <w:t>технологического мышления обучающегося, соответствующего актуальному технологическому укладу;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адаптивность к изменению технологического уклада;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осознание обучающимся роли техники и технологий и их влияния на развитие системы «природа — общество — человек»;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средствами графического отображения и формами </w:t>
      </w:r>
      <w:r>
        <w:rPr>
          <w:rFonts w:ascii="Times New Roman" w:eastAsia="Times New Roman" w:hAnsi="Times New Roman"/>
          <w:sz w:val="28"/>
          <w:szCs w:val="28"/>
        </w:rPr>
        <w:t xml:space="preserve">визуального представления объектов или процессов, правилами выполнения графической документации (рисунок, эскиз, чертеж); 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</w:t>
      </w:r>
      <w:r>
        <w:rPr>
          <w:rFonts w:ascii="Times New Roman" w:eastAsia="Times New Roman" w:hAnsi="Times New Roman"/>
          <w:sz w:val="28"/>
          <w:szCs w:val="28"/>
        </w:rPr>
        <w:t>ьности/реализации замыслов;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представлений о разви</w:t>
      </w:r>
      <w:r>
        <w:rPr>
          <w:rFonts w:ascii="Times New Roman" w:eastAsia="Times New Roman" w:hAnsi="Times New Roman"/>
          <w:sz w:val="28"/>
          <w:szCs w:val="28"/>
        </w:rPr>
        <w:t>тии мира профессий, связанных с изучаемыми технологиями, для осознанного выбора собственной траектории развития.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</w:t>
      </w:r>
      <w:r>
        <w:rPr>
          <w:rFonts w:ascii="Times New Roman" w:eastAsia="Times New Roman" w:hAnsi="Times New Roman"/>
          <w:sz w:val="28"/>
          <w:szCs w:val="28"/>
        </w:rPr>
        <w:t xml:space="preserve">о стандарта основного общего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к освоению всеми обучающимися, и повышенного уровня (в с</w:t>
      </w:r>
      <w:r>
        <w:rPr>
          <w:rFonts w:ascii="Times New Roman" w:eastAsia="Times New Roman" w:hAnsi="Times New Roman"/>
          <w:sz w:val="28"/>
          <w:szCs w:val="28"/>
        </w:rPr>
        <w:t>писке выделены курсивом).</w:t>
      </w:r>
    </w:p>
    <w:p w:rsidR="00122382" w:rsidRDefault="0012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D9EAD3"/>
        </w:rPr>
      </w:pPr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Результаты, заявленные образовательной программой «Технология»,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по блокам содержания</w:t>
      </w:r>
    </w:p>
    <w:p w:rsidR="00122382" w:rsidRDefault="0012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Современные технологии и перспективы их развития</w:t>
      </w:r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называть и характеризовать актуальные и перспективные технологии </w:t>
      </w:r>
      <w:r>
        <w:rPr>
          <w:rFonts w:ascii="Times New Roman" w:eastAsia="Times New Roman" w:hAnsi="Times New Roman"/>
          <w:sz w:val="28"/>
          <w:szCs w:val="28"/>
        </w:rPr>
        <w:t>материальной и нематериальной сферы;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Выпускник получит возможност</w:t>
      </w:r>
      <w:r>
        <w:rPr>
          <w:rFonts w:ascii="Times New Roman" w:eastAsia="Times New Roman" w:hAnsi="Times New Roman"/>
          <w:b/>
          <w:sz w:val="28"/>
          <w:szCs w:val="28"/>
        </w:rPr>
        <w:t>ь научиться: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осуществлять анализ и производить оценку вероятных рисков применения перспективных технологий и последствий разв</w:t>
      </w:r>
      <w:r>
        <w:rPr>
          <w:rFonts w:ascii="Times New Roman" w:eastAsia="Times New Roman" w:hAnsi="Times New Roman"/>
          <w:i/>
          <w:sz w:val="28"/>
          <w:szCs w:val="28"/>
        </w:rPr>
        <w:t>ития существующих технологий.</w:t>
      </w:r>
    </w:p>
    <w:p w:rsidR="00122382" w:rsidRDefault="0012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Формирование технологической культуры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и проектно-технологического мышления обучающихся</w:t>
      </w:r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цели проектирования субъективно </w:t>
      </w:r>
      <w:r>
        <w:rPr>
          <w:rFonts w:ascii="Times New Roman" w:eastAsia="Times New Roman" w:hAnsi="Times New Roman"/>
          <w:sz w:val="28"/>
          <w:szCs w:val="28"/>
        </w:rPr>
        <w:t>нового продукта или технологического решения;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</w:t>
      </w:r>
      <w:r>
        <w:rPr>
          <w:rFonts w:ascii="Times New Roman" w:eastAsia="Times New Roman" w:hAnsi="Times New Roman"/>
          <w:sz w:val="28"/>
          <w:szCs w:val="28"/>
        </w:rPr>
        <w:lastRenderedPageBreak/>
        <w:t>и д</w:t>
      </w:r>
      <w:r>
        <w:rPr>
          <w:rFonts w:ascii="Times New Roman" w:eastAsia="Times New Roman" w:hAnsi="Times New Roman"/>
          <w:sz w:val="28"/>
          <w:szCs w:val="28"/>
        </w:rPr>
        <w:t>р.;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планировать этапы выполнения работ и ресурсы для достижения целей проектирования;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применять базовые принципы управления проектами;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следовать технологическому процессу, в том числе в процессе изготовления субъективно нового продукта;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условия п</w:t>
      </w:r>
      <w:r>
        <w:rPr>
          <w:rFonts w:ascii="Times New Roman" w:eastAsia="Times New Roman" w:hAnsi="Times New Roman"/>
          <w:sz w:val="28"/>
          <w:szCs w:val="28"/>
        </w:rPr>
        <w:t>рименимости технологии, в том числе с позиций экологической защищенности;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</w:t>
      </w:r>
      <w:r>
        <w:rPr>
          <w:rFonts w:ascii="Times New Roman" w:eastAsia="Times New Roman" w:hAnsi="Times New Roman"/>
          <w:sz w:val="28"/>
          <w:szCs w:val="28"/>
        </w:rPr>
        <w:t xml:space="preserve"> числе самостоятельно планируя такого рода эксперименты;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</w:t>
      </w:r>
      <w:r>
        <w:rPr>
          <w:rFonts w:ascii="Times New Roman" w:eastAsia="Times New Roman" w:hAnsi="Times New Roman"/>
          <w:sz w:val="28"/>
          <w:szCs w:val="28"/>
        </w:rPr>
        <w:t xml:space="preserve"> видоизменения для получения сложносоставного материального или информационного продукта;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оценку и испытание полученного продукта;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технологическое р</w:t>
      </w:r>
      <w:r>
        <w:rPr>
          <w:rFonts w:ascii="Times New Roman" w:eastAsia="Times New Roman" w:hAnsi="Times New Roman"/>
          <w:sz w:val="28"/>
          <w:szCs w:val="28"/>
        </w:rPr>
        <w:t>ешение с помощью текста, схемы, рисунка, графического изображения и их сочетаний;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применять базовые принципы бережливого производства, вк</w:t>
      </w:r>
      <w:r>
        <w:rPr>
          <w:rFonts w:ascii="Times New Roman" w:eastAsia="Times New Roman" w:hAnsi="Times New Roman"/>
          <w:sz w:val="28"/>
          <w:szCs w:val="28"/>
        </w:rPr>
        <w:t>лючая принципы организации рабочего места с учетом требований эргономики и научной организации труда;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и анализировать разработку и/или реализацию продуктовых проектов, предполагающих:</w:t>
      </w:r>
    </w:p>
    <w:p w:rsidR="00122382" w:rsidRDefault="00B70618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характеристик и разработку материального продукта,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122382" w:rsidRDefault="00B70618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материальн</w:t>
      </w:r>
      <w:r>
        <w:rPr>
          <w:rFonts w:ascii="Times New Roman" w:eastAsia="Times New Roman" w:hAnsi="Times New Roman"/>
          <w:sz w:val="28"/>
          <w:szCs w:val="28"/>
        </w:rPr>
        <w:t>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122382" w:rsidRDefault="00B70618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модификацию материального продукта по технической </w:t>
      </w:r>
      <w:r>
        <w:rPr>
          <w:rFonts w:ascii="Times New Roman" w:eastAsia="Times New Roman" w:hAnsi="Times New Roman"/>
          <w:sz w:val="28"/>
          <w:szCs w:val="28"/>
        </w:rPr>
        <w:t>документации и изменения параметров технологического процесса для получения заданных свойств материального продукта,</w:t>
      </w:r>
    </w:p>
    <w:p w:rsidR="00122382" w:rsidRDefault="00B70618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встраивание созданного информационного продукта в заданную оболочку,</w:t>
      </w:r>
    </w:p>
    <w:p w:rsidR="00122382" w:rsidRDefault="00B70618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информационного продукта по заданному алгоритму в заданно</w:t>
      </w:r>
      <w:r>
        <w:rPr>
          <w:rFonts w:ascii="Times New Roman" w:eastAsia="Times New Roman" w:hAnsi="Times New Roman"/>
          <w:sz w:val="28"/>
          <w:szCs w:val="28"/>
        </w:rPr>
        <w:t>й оболочке;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и анализировать разработку и/или реализацию технологических проектов, предполагающих:</w:t>
      </w:r>
    </w:p>
    <w:p w:rsidR="00122382" w:rsidRDefault="00B70618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модификацию (комбинирование, изменение параметров и требований к ресурсам) заданного способа (технологии) получения требующегося материального </w:t>
      </w:r>
      <w:r>
        <w:rPr>
          <w:rFonts w:ascii="Times New Roman" w:eastAsia="Times New Roman" w:hAnsi="Times New Roman"/>
          <w:sz w:val="28"/>
          <w:szCs w:val="28"/>
        </w:rPr>
        <w:t>продукта (после его применения в собственной практике),</w:t>
      </w:r>
    </w:p>
    <w:p w:rsidR="00122382" w:rsidRDefault="00B70618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разработку инструкций и иной технологической документации для исполнителей,</w:t>
      </w:r>
    </w:p>
    <w:p w:rsidR="00122382" w:rsidRDefault="00B70618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проводить анализ </w:t>
      </w:r>
      <w:r>
        <w:rPr>
          <w:rFonts w:ascii="Times New Roman" w:eastAsia="Times New Roman" w:hAnsi="Times New Roman"/>
          <w:sz w:val="28"/>
          <w:szCs w:val="28"/>
        </w:rPr>
        <w:t>конструкции и конструирование механизмов, простейших роботов с помощью материального или виртуального конструктора;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выполнять чертежи и эскизы, а также работать в системах </w:t>
      </w:r>
      <w:r>
        <w:rPr>
          <w:rFonts w:ascii="Times New Roman" w:eastAsia="Times New Roman" w:hAnsi="Times New Roman"/>
          <w:sz w:val="28"/>
          <w:szCs w:val="28"/>
        </w:rPr>
        <w:lastRenderedPageBreak/>
        <w:t>автоматизированного проектирования;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базовые операции редактора компьютерно</w:t>
      </w:r>
      <w:r>
        <w:rPr>
          <w:rFonts w:ascii="Times New Roman" w:eastAsia="Times New Roman" w:hAnsi="Times New Roman"/>
          <w:sz w:val="28"/>
          <w:szCs w:val="28"/>
        </w:rPr>
        <w:t>го трехмерного проектирования (на выбор образовательной организации).</w:t>
      </w:r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</w:t>
      </w:r>
      <w:r>
        <w:rPr>
          <w:rFonts w:ascii="Times New Roman" w:eastAsia="Times New Roman" w:hAnsi="Times New Roman"/>
          <w:i/>
          <w:sz w:val="28"/>
          <w:szCs w:val="28"/>
        </w:rPr>
        <w:t>рабатывать технологию на основе базовой технологии;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оценивать коммерческий потенциал пр</w:t>
      </w:r>
      <w:r>
        <w:rPr>
          <w:rFonts w:ascii="Times New Roman" w:eastAsia="Times New Roman" w:hAnsi="Times New Roman"/>
          <w:i/>
          <w:sz w:val="28"/>
          <w:szCs w:val="28"/>
        </w:rPr>
        <w:t>одукта и/или технологии.</w:t>
      </w:r>
    </w:p>
    <w:p w:rsidR="00122382" w:rsidRDefault="0012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Построение образовательных траекторий и планов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в области профессионального самоопределения</w:t>
      </w:r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характеризовать группы профессий, относящихся к актуальному технологическому укладу;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характеризовать ситуацию на </w:t>
      </w:r>
      <w:r>
        <w:rPr>
          <w:rFonts w:ascii="Times New Roman" w:eastAsia="Times New Roman" w:hAnsi="Times New Roman"/>
          <w:sz w:val="28"/>
          <w:szCs w:val="28"/>
        </w:rPr>
        <w:t>региональном рынке труда, называть тенденции ее развития;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разъяснять социальное значение групп профессий, востребованных на региональном рынке труда;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и обосновывать свои мотивы и причины принятия тех или иных решений, связанных с выбором и ре</w:t>
      </w:r>
      <w:r>
        <w:rPr>
          <w:rFonts w:ascii="Times New Roman" w:eastAsia="Times New Roman" w:hAnsi="Times New Roman"/>
          <w:sz w:val="28"/>
          <w:szCs w:val="28"/>
        </w:rPr>
        <w:t>ализацией образовательной траектории;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предлагать альт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ернативные варианты образовательной траектории </w:t>
      </w:r>
      <w:r>
        <w:rPr>
          <w:rFonts w:ascii="Times New Roman" w:eastAsia="Times New Roman" w:hAnsi="Times New Roman"/>
          <w:i/>
          <w:sz w:val="28"/>
          <w:szCs w:val="28"/>
        </w:rPr>
        <w:lastRenderedPageBreak/>
        <w:t>для профессионального развития;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характеризовать группы предприятий региона проживания;</w:t>
      </w:r>
    </w:p>
    <w:p w:rsidR="00122382" w:rsidRDefault="00B70618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получать опыт поиска, извлечения, структурирования и обработки информации о перспективах развития современных производств </w:t>
      </w:r>
      <w:r>
        <w:rPr>
          <w:rFonts w:ascii="Times New Roman" w:eastAsia="Times New Roman" w:hAnsi="Times New Roman"/>
          <w:i/>
          <w:sz w:val="28"/>
          <w:szCs w:val="28"/>
        </w:rPr>
        <w:t>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122382" w:rsidRDefault="0012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19" w:name="_17dp8vu" w:colFirst="0" w:colLast="0"/>
      <w:bookmarkEnd w:id="119"/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20" w:name="_1cnkghhofozt" w:colFirst="0" w:colLast="0"/>
      <w:bookmarkEnd w:id="120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годам обучения результаты могут быть структурированы и конкретизированы следующим образом,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разбиты на подблоки: </w:t>
      </w:r>
      <w:r>
        <w:rPr>
          <w:rFonts w:ascii="Times New Roman" w:eastAsia="Times New Roman" w:hAnsi="Times New Roman"/>
          <w:b/>
          <w:sz w:val="28"/>
          <w:szCs w:val="28"/>
        </w:rPr>
        <w:t>культура труда (знания в рамках предметной области и бытовые навыки)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122382" w:rsidRDefault="00122382">
      <w:pPr>
        <w:pStyle w:val="6"/>
        <w:tabs>
          <w:tab w:val="left" w:pos="851"/>
        </w:tabs>
        <w:spacing w:line="360" w:lineRule="auto"/>
        <w:ind w:firstLine="709"/>
        <w:jc w:val="both"/>
        <w:rPr>
          <w:b/>
          <w:i w:val="0"/>
          <w:sz w:val="24"/>
          <w:szCs w:val="24"/>
        </w:rPr>
      </w:pPr>
      <w:bookmarkStart w:id="121" w:name="_5dojyedtsxww" w:colFirst="0" w:colLast="0"/>
      <w:bookmarkEnd w:id="121"/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22" w:name="_di7zhidd3n5d" w:colFirst="0" w:colLast="0"/>
      <w:bookmarkEnd w:id="122"/>
      <w:r>
        <w:rPr>
          <w:rFonts w:ascii="Times New Roman" w:eastAsia="Times New Roman" w:hAnsi="Times New Roman"/>
          <w:b/>
          <w:color w:val="000000"/>
          <w:sz w:val="28"/>
          <w:szCs w:val="28"/>
        </w:rPr>
        <w:t>5 класс</w:t>
      </w:r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23" w:name="_t6ng77jg5119" w:colFirst="0" w:colLast="0"/>
      <w:bookmarkEnd w:id="123"/>
      <w:r>
        <w:rPr>
          <w:rFonts w:ascii="Times New Roman" w:eastAsia="Times New Roman" w:hAnsi="Times New Roman"/>
          <w:sz w:val="28"/>
          <w:szCs w:val="28"/>
        </w:rPr>
        <w:t xml:space="preserve">По завершении учебного </w:t>
      </w:r>
      <w:r>
        <w:rPr>
          <w:rFonts w:ascii="Times New Roman" w:eastAsia="Times New Roman" w:hAnsi="Times New Roman"/>
          <w:sz w:val="28"/>
          <w:szCs w:val="28"/>
        </w:rPr>
        <w:t>года обучающийся:</w:t>
      </w:r>
    </w:p>
    <w:p w:rsidR="00122382" w:rsidRDefault="0012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24" w:name="_t7na45orop2f" w:colFirst="0" w:colLast="0"/>
      <w:bookmarkEnd w:id="124"/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122382" w:rsidRDefault="00B70618" w:rsidP="00B70618">
      <w:pPr>
        <w:numPr>
          <w:ilvl w:val="1"/>
          <w:numId w:val="208"/>
        </w:numP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владеет безопасными приемами работы с ручными и электрифицированным </w:t>
      </w:r>
      <w:r>
        <w:rPr>
          <w:rFonts w:ascii="Times New Roman" w:eastAsia="Times New Roman" w:hAnsi="Times New Roman"/>
          <w:sz w:val="28"/>
          <w:szCs w:val="28"/>
        </w:rPr>
        <w:t>бытовым инструментом;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«изображение», «эскиз», «материал», «инструмент», «механизм», «робот», «констр</w:t>
      </w:r>
      <w:r>
        <w:rPr>
          <w:rFonts w:ascii="Times New Roman" w:eastAsia="Times New Roman" w:hAnsi="Times New Roman"/>
          <w:sz w:val="28"/>
          <w:szCs w:val="28"/>
        </w:rPr>
        <w:t>укция» и адекватно использует эти понятия;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организует и поддерживает порядок на рабочем месте;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применяет и рационально использует материал в соответствии с задачей собственной деятельности;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сохранение информации о результатах деятельности в фо</w:t>
      </w:r>
      <w:r>
        <w:rPr>
          <w:rFonts w:ascii="Times New Roman" w:eastAsia="Times New Roman" w:hAnsi="Times New Roman"/>
          <w:sz w:val="28"/>
          <w:szCs w:val="28"/>
        </w:rPr>
        <w:t>рмах описания, схемы, эскиза, фотографии, графического изображения;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операции по поддержанию порядка и чистоты в жилом и рабочем пом</w:t>
      </w:r>
      <w:r>
        <w:rPr>
          <w:rFonts w:ascii="Times New Roman" w:eastAsia="Times New Roman" w:hAnsi="Times New Roman"/>
          <w:sz w:val="28"/>
          <w:szCs w:val="28"/>
        </w:rPr>
        <w:t>ещении;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122382" w:rsidRDefault="00122382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bookmarkStart w:id="125" w:name="_6z1lbuxs3gwf" w:colFirst="0" w:colLast="0"/>
      <w:bookmarkEnd w:id="125"/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измерение длин, расстояний, величин углов с помощью измерительных</w:t>
      </w:r>
      <w:r>
        <w:rPr>
          <w:rFonts w:ascii="Times New Roman" w:eastAsia="Times New Roman" w:hAnsi="Times New Roman"/>
          <w:sz w:val="28"/>
          <w:szCs w:val="28"/>
        </w:rPr>
        <w:t xml:space="preserve"> инструментов;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информацию, представленную в виде специализированных таблиц;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элементарные эскизы, схемы;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</w:t>
      </w:r>
      <w:r>
        <w:rPr>
          <w:rFonts w:ascii="Times New Roman" w:eastAsia="Times New Roman" w:hAnsi="Times New Roman"/>
          <w:sz w:val="28"/>
          <w:szCs w:val="28"/>
        </w:rPr>
        <w:t xml:space="preserve">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технологические операции, виды/способы/приемы обработки конструкционных материалов (наприм</w:t>
      </w:r>
      <w:r>
        <w:rPr>
          <w:rFonts w:ascii="Times New Roman" w:eastAsia="Times New Roman" w:hAnsi="Times New Roman"/>
          <w:sz w:val="28"/>
          <w:szCs w:val="28"/>
        </w:rPr>
        <w:t>ер, древесины и материалов на ее основе) или иных материалов (например, текстиля);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</w:t>
      </w:r>
      <w:r>
        <w:rPr>
          <w:rFonts w:ascii="Times New Roman" w:eastAsia="Times New Roman" w:hAnsi="Times New Roman"/>
          <w:sz w:val="28"/>
          <w:szCs w:val="28"/>
        </w:rPr>
        <w:t>ер, текстиля);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</w:t>
      </w:r>
      <w:r>
        <w:rPr>
          <w:rFonts w:ascii="Times New Roman" w:eastAsia="Times New Roman" w:hAnsi="Times New Roman"/>
          <w:sz w:val="28"/>
          <w:szCs w:val="28"/>
        </w:rPr>
        <w:t xml:space="preserve"> (например, текстиля);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разметку плоского изделия на заготовке;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сборку моделей, в том числе с помощью образовательного конструктора по инструкции;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конструирует модель по заданному прототипу;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 простые механизмы;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имеет опыт </w:t>
      </w:r>
      <w:r>
        <w:rPr>
          <w:rFonts w:ascii="Times New Roman" w:eastAsia="Times New Roman" w:hAnsi="Times New Roman"/>
          <w:sz w:val="28"/>
          <w:szCs w:val="28"/>
        </w:rPr>
        <w:t>проведения испытания, анализа продукта;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модификации материального или информационного продукта;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122382" w:rsidRDefault="0012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4CCCC"/>
        </w:rPr>
      </w:pPr>
      <w:bookmarkStart w:id="126" w:name="_1ylijhqk03og" w:colFirst="0" w:colLast="0"/>
      <w:bookmarkEnd w:id="126"/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27" w:name="_a613x2pvstl3" w:colFirst="0" w:colLast="0"/>
      <w:bookmarkEnd w:id="127"/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(включая компетенции проектного управления):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</w:t>
      </w:r>
      <w:r>
        <w:rPr>
          <w:rFonts w:ascii="Times New Roman" w:eastAsia="Times New Roman" w:hAnsi="Times New Roman"/>
          <w:sz w:val="28"/>
          <w:szCs w:val="28"/>
        </w:rPr>
        <w:t>ния.</w:t>
      </w:r>
    </w:p>
    <w:p w:rsidR="00122382" w:rsidRDefault="0012238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 класс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122382" w:rsidRDefault="0012238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2382" w:rsidRDefault="00B70618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разъясняет содержание понятий «че</w:t>
      </w:r>
      <w:r>
        <w:rPr>
          <w:rFonts w:ascii="Times New Roman" w:eastAsia="Times New Roman" w:hAnsi="Times New Roman"/>
          <w:sz w:val="28"/>
          <w:szCs w:val="28"/>
        </w:rPr>
        <w:t>ртеж», «форма», «макет», «прототип», «3D-модель», «программа» и адекватно использует эти понятия;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два-три</w:t>
      </w:r>
      <w:r>
        <w:rPr>
          <w:rFonts w:ascii="Times New Roman" w:eastAsia="Times New Roman" w:hAnsi="Times New Roman"/>
          <w:sz w:val="28"/>
          <w:szCs w:val="28"/>
        </w:rPr>
        <w:t xml:space="preserve"> метода поиска и верификации информации в соответствии с задачами собственной деятельности;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первичной и тепловой обработки продуктов питания.</w:t>
      </w:r>
    </w:p>
    <w:p w:rsidR="00122382" w:rsidRDefault="00122382">
      <w:pPr>
        <w:tabs>
          <w:tab w:val="left" w:pos="426"/>
          <w:tab w:val="left" w:pos="993"/>
          <w:tab w:val="left" w:pos="1134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</w:p>
    <w:p w:rsidR="00122382" w:rsidRDefault="00B70618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элементарные чертежи;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чертежи, в</w:t>
      </w:r>
      <w:r>
        <w:rPr>
          <w:rFonts w:ascii="Times New Roman" w:eastAsia="Times New Roman" w:hAnsi="Times New Roman"/>
          <w:sz w:val="28"/>
          <w:szCs w:val="28"/>
        </w:rPr>
        <w:t>екторные и растровые изображения, в том числе с использованием графических редакторов;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формообразование промышленных изделий;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</w:t>
      </w:r>
      <w:r>
        <w:rPr>
          <w:rFonts w:ascii="Times New Roman" w:eastAsia="Times New Roman" w:hAnsi="Times New Roman"/>
          <w:sz w:val="28"/>
          <w:szCs w:val="28"/>
        </w:rPr>
        <w:t>дования;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опыт соединения деталей методом пайки;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получил и проанализировал опыт </w:t>
      </w:r>
      <w:r>
        <w:rPr>
          <w:rFonts w:ascii="Times New Roman" w:eastAsia="Times New Roman" w:hAnsi="Times New Roman"/>
          <w:sz w:val="28"/>
          <w:szCs w:val="28"/>
        </w:rPr>
        <w:t>изготовления макета или прототипа;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 морфологический и функциональный анализ технической системы или изделия;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 механизм, состоящий из нескольких простых механизмов;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получил и проанализировал опыт модификации механизмов для получения заданных с</w:t>
      </w:r>
      <w:r>
        <w:rPr>
          <w:rFonts w:ascii="Times New Roman" w:eastAsia="Times New Roman" w:hAnsi="Times New Roman"/>
          <w:sz w:val="28"/>
          <w:szCs w:val="28"/>
        </w:rPr>
        <w:t>войств (решение задачи);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может охарактеризовать технологии разработки информационных продуктов (приложений/компьютерных </w:t>
      </w:r>
      <w:r>
        <w:rPr>
          <w:rFonts w:ascii="Times New Roman" w:eastAsia="Times New Roman" w:hAnsi="Times New Roman"/>
          <w:sz w:val="28"/>
          <w:szCs w:val="28"/>
        </w:rPr>
        <w:t>программ), в том числе технологии виртуальной и дополненной реальности;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 металли</w:t>
      </w:r>
      <w:r>
        <w:rPr>
          <w:rFonts w:ascii="Times New Roman" w:eastAsia="Times New Roman" w:hAnsi="Times New Roman"/>
          <w:sz w:val="28"/>
          <w:szCs w:val="28"/>
        </w:rPr>
        <w:t>ческих конструкционных материалов;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характеризует оборудование, приспособления и </w:t>
      </w:r>
      <w:r>
        <w:rPr>
          <w:rFonts w:ascii="Times New Roman" w:eastAsia="Times New Roman" w:hAnsi="Times New Roman"/>
          <w:sz w:val="28"/>
          <w:szCs w:val="28"/>
        </w:rPr>
        <w:t>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обработки конструкционных материалов (например, цветных или черных металлов) с использованием ручно</w:t>
      </w:r>
      <w:r>
        <w:rPr>
          <w:rFonts w:ascii="Times New Roman" w:eastAsia="Times New Roman" w:hAnsi="Times New Roman"/>
          <w:sz w:val="28"/>
          <w:szCs w:val="28"/>
        </w:rPr>
        <w:t>го и электрифицированного инструмента;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подготовки деталей под окраску.</w:t>
      </w:r>
    </w:p>
    <w:p w:rsidR="00122382" w:rsidRDefault="00122382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28" w:name="_a4oiycftaa86" w:colFirst="0" w:colLast="0"/>
      <w:bookmarkEnd w:id="128"/>
    </w:p>
    <w:p w:rsidR="00122382" w:rsidRDefault="00B70618">
      <w:pPr>
        <w:tabs>
          <w:tab w:val="left" w:pos="851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назвать инструменты выявления потребностей и исследования пользовательского опыта;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</w:t>
      </w:r>
      <w:r>
        <w:rPr>
          <w:rFonts w:ascii="Times New Roman" w:eastAsia="Times New Roman" w:hAnsi="Times New Roman"/>
          <w:sz w:val="28"/>
          <w:szCs w:val="28"/>
        </w:rPr>
        <w:t>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умеет разделять технологический процесс на последовательность действий; 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получил опыт выделения задач из поставленной цели по </w:t>
      </w:r>
      <w:r>
        <w:rPr>
          <w:rFonts w:ascii="Times New Roman" w:eastAsia="Times New Roman" w:hAnsi="Times New Roman"/>
          <w:sz w:val="28"/>
          <w:szCs w:val="28"/>
        </w:rPr>
        <w:t>разработке продукта;</w:t>
      </w:r>
    </w:p>
    <w:p w:rsidR="00122382" w:rsidRDefault="00B70618" w:rsidP="00B70618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</w:t>
      </w:r>
      <w:r>
        <w:rPr>
          <w:rFonts w:ascii="Times New Roman" w:eastAsia="Times New Roman" w:hAnsi="Times New Roman"/>
          <w:sz w:val="28"/>
          <w:szCs w:val="28"/>
        </w:rPr>
        <w:t>вание с учетом заданных свойств.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29" w:name="_kwvi0buewqy" w:colFirst="0" w:colLast="0"/>
      <w:bookmarkEnd w:id="129"/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30" w:name="_bf32tj4l8j8n" w:colFirst="0" w:colLast="0"/>
      <w:bookmarkEnd w:id="130"/>
      <w:r>
        <w:rPr>
          <w:rFonts w:ascii="Times New Roman" w:eastAsia="Times New Roman" w:hAnsi="Times New Roman"/>
          <w:b/>
          <w:sz w:val="28"/>
          <w:szCs w:val="28"/>
        </w:rPr>
        <w:t>7 класс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122382" w:rsidRDefault="0012238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1" w:name="_op6cz61lpv5b" w:colFirst="0" w:colLast="0"/>
      <w:bookmarkEnd w:id="131"/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</w:t>
      </w:r>
      <w:r>
        <w:rPr>
          <w:rFonts w:ascii="Times New Roman" w:eastAsia="Times New Roman" w:hAnsi="Times New Roman"/>
          <w:sz w:val="28"/>
          <w:szCs w:val="28"/>
        </w:rPr>
        <w:t>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«станок», «оборудование», «машина», «сборка», «модель», «моделирование», «слой» и адекватно испол</w:t>
      </w:r>
      <w:r>
        <w:rPr>
          <w:rFonts w:ascii="Times New Roman" w:eastAsia="Times New Roman" w:hAnsi="Times New Roman"/>
          <w:sz w:val="28"/>
          <w:szCs w:val="28"/>
        </w:rPr>
        <w:t>ьзует эти понятия;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следует технологии, в том числе в процессе изготовления субъективно нового продукта;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</w:t>
      </w:r>
      <w:r>
        <w:rPr>
          <w:rFonts w:ascii="Times New Roman" w:eastAsia="Times New Roman" w:hAnsi="Times New Roman"/>
          <w:sz w:val="28"/>
          <w:szCs w:val="28"/>
        </w:rPr>
        <w:t>ые операции бытового ремонта методом замены деталей;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пищевую ценность пищевых продуктов;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может назвать специфичные виды обработки различных видов пищевых продуктов (овощи, мясо, рыба и др.);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может охарактеризовать основы рационального </w:t>
      </w:r>
      <w:r>
        <w:rPr>
          <w:rFonts w:ascii="Times New Roman" w:eastAsia="Times New Roman" w:hAnsi="Times New Roman"/>
          <w:sz w:val="28"/>
          <w:szCs w:val="28"/>
        </w:rPr>
        <w:t>питания.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2" w:name="_txalrqlcfk73" w:colFirst="0" w:colLast="0"/>
      <w:bookmarkEnd w:id="132"/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3" w:name="_1vlkpbwcibsj" w:colFirst="0" w:colLast="0"/>
      <w:bookmarkEnd w:id="133"/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технологические расчеты;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информационные технологии;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проведения виртуального эксперимента по избранной обучающимся тем</w:t>
      </w:r>
      <w:r>
        <w:rPr>
          <w:rFonts w:ascii="Times New Roman" w:eastAsia="Times New Roman" w:hAnsi="Times New Roman"/>
          <w:sz w:val="28"/>
          <w:szCs w:val="28"/>
        </w:rPr>
        <w:t>атике;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анализирует данные </w:t>
      </w:r>
      <w:r>
        <w:rPr>
          <w:rFonts w:ascii="Times New Roman" w:eastAsia="Times New Roman" w:hAnsi="Times New Roman"/>
          <w:sz w:val="28"/>
          <w:szCs w:val="28"/>
        </w:rPr>
        <w:t>и использует различные технологии их обработки посредством информационных систем;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последовательнос</w:t>
      </w:r>
      <w:r>
        <w:rPr>
          <w:rFonts w:ascii="Times New Roman" w:eastAsia="Times New Roman" w:hAnsi="Times New Roman"/>
          <w:sz w:val="28"/>
          <w:szCs w:val="28"/>
        </w:rPr>
        <w:t>ть технологических операций по подготовке цифровых данных для учебных станков;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технологии оцифровки аналоговых данных в соответствии с задачами собственной деятельности;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структуры реальных систем управления робототехнически</w:t>
      </w:r>
      <w:r>
        <w:rPr>
          <w:rFonts w:ascii="Times New Roman" w:eastAsia="Times New Roman" w:hAnsi="Times New Roman"/>
          <w:sz w:val="28"/>
          <w:szCs w:val="28"/>
        </w:rPr>
        <w:t>х систем;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конструирует простые системы с обратной связью, в том числе на основе технических конструкторов;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знает базовые принципы организации вза</w:t>
      </w:r>
      <w:r>
        <w:rPr>
          <w:rFonts w:ascii="Times New Roman" w:eastAsia="Times New Roman" w:hAnsi="Times New Roman"/>
          <w:sz w:val="28"/>
          <w:szCs w:val="28"/>
        </w:rPr>
        <w:t>имодействия технических систем;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выполнения основных операций слесарно-сборочных работ;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виды</w:t>
      </w:r>
      <w:r>
        <w:rPr>
          <w:rFonts w:ascii="Times New Roman" w:eastAsia="Times New Roman" w:hAnsi="Times New Roman"/>
          <w:sz w:val="28"/>
          <w:szCs w:val="28"/>
        </w:rPr>
        <w:t xml:space="preserve"> механической обработки конструкционных материалов;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изготовления изделия средствами учебного станка, в том числе с симуля</w:t>
      </w:r>
      <w:r>
        <w:rPr>
          <w:rFonts w:ascii="Times New Roman" w:eastAsia="Times New Roman" w:hAnsi="Times New Roman"/>
          <w:sz w:val="28"/>
          <w:szCs w:val="28"/>
        </w:rPr>
        <w:t>цией процесса изготовления в виртуальной среде;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технологии производства продуктов питания;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получает и анализирует опыт лабораторного исследования продуктов питания.</w:t>
      </w:r>
    </w:p>
    <w:p w:rsidR="00122382" w:rsidRDefault="00122382">
      <w:pPr>
        <w:tabs>
          <w:tab w:val="left" w:pos="841"/>
          <w:tab w:val="left" w:pos="993"/>
          <w:tab w:val="left" w:pos="241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4" w:name="_xowwylgiqfk8" w:colFirst="0" w:colLast="0"/>
      <w:bookmarkEnd w:id="134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Проектные компетенции (компетенции проектного управления и гибкие </w:t>
      </w:r>
      <w:r>
        <w:rPr>
          <w:rFonts w:ascii="Times New Roman" w:eastAsia="Times New Roman" w:hAnsi="Times New Roman"/>
          <w:b/>
          <w:i/>
          <w:sz w:val="28"/>
          <w:szCs w:val="28"/>
        </w:rPr>
        <w:t>компетенции):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самостоятельно решает поставленную задачу, анализируя и подбирая материалы и сре</w:t>
      </w:r>
      <w:r>
        <w:rPr>
          <w:rFonts w:ascii="Times New Roman" w:eastAsia="Times New Roman" w:hAnsi="Times New Roman"/>
          <w:sz w:val="28"/>
          <w:szCs w:val="28"/>
        </w:rPr>
        <w:t>дства для ее решения;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инструмент выявления потребностей и исследования пользовательского опыта;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</w:t>
      </w:r>
      <w:r>
        <w:rPr>
          <w:rFonts w:ascii="Times New Roman" w:eastAsia="Times New Roman" w:hAnsi="Times New Roman"/>
          <w:sz w:val="28"/>
          <w:szCs w:val="28"/>
        </w:rPr>
        <w:t>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122382" w:rsidRDefault="00122382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 класс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122382" w:rsidRDefault="0012238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Культура труда (знания </w:t>
      </w:r>
      <w:r>
        <w:rPr>
          <w:rFonts w:ascii="Times New Roman" w:eastAsia="Times New Roman" w:hAnsi="Times New Roman"/>
          <w:b/>
          <w:i/>
          <w:sz w:val="28"/>
          <w:szCs w:val="28"/>
        </w:rPr>
        <w:t>в рамках предметной области и бытовые навыки):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</w:t>
      </w:r>
      <w:r>
        <w:rPr>
          <w:rFonts w:ascii="Times New Roman" w:eastAsia="Times New Roman" w:hAnsi="Times New Roman"/>
          <w:sz w:val="28"/>
          <w:szCs w:val="28"/>
        </w:rPr>
        <w:t>м и/или технологией;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ключевые предприятия и/или отрасли региона проживания;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называет предприятия р</w:t>
      </w:r>
      <w:r>
        <w:rPr>
          <w:rFonts w:ascii="Times New Roman" w:eastAsia="Times New Roman" w:hAnsi="Times New Roman"/>
          <w:sz w:val="28"/>
          <w:szCs w:val="28"/>
        </w:rPr>
        <w:t>егиона проживания, работающие на основе современных производственных технологий;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122382" w:rsidRDefault="0012238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описывает жизненный цикл технологии, приводя примеры;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 (комбинирование, изм</w:t>
      </w:r>
      <w:r>
        <w:rPr>
          <w:rFonts w:ascii="Times New Roman" w:eastAsia="Times New Roman" w:hAnsi="Times New Roman"/>
          <w:sz w:val="28"/>
          <w:szCs w:val="28"/>
        </w:rPr>
        <w:t>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</w:t>
      </w:r>
      <w:r>
        <w:rPr>
          <w:rFonts w:ascii="Times New Roman" w:eastAsia="Times New Roman" w:hAnsi="Times New Roman"/>
          <w:sz w:val="28"/>
          <w:szCs w:val="28"/>
        </w:rPr>
        <w:t xml:space="preserve"> практике;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перечисляет и характеризует виды технической и технологической документации;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описывает технологическое решение с помощью текста, эскизов, схем, чертежей;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создает модель,</w:t>
      </w:r>
      <w:r>
        <w:rPr>
          <w:rFonts w:ascii="Times New Roman" w:eastAsia="Times New Roman" w:hAnsi="Times New Roman"/>
          <w:sz w:val="28"/>
          <w:szCs w:val="28"/>
        </w:rPr>
        <w:t xml:space="preserve"> адекватную практической задаче;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 оценку и испытание полученного продукта;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сборку электрической цепи посредством соединения и/или по</w:t>
      </w:r>
      <w:r>
        <w:rPr>
          <w:rFonts w:ascii="Times New Roman" w:eastAsia="Times New Roman" w:hAnsi="Times New Roman"/>
          <w:sz w:val="28"/>
          <w:szCs w:val="28"/>
        </w:rPr>
        <w:t xml:space="preserve">дключения электронных компонентов заданным способом (пайка, беспаечный монтаж, механическая сборка) согласно схеме; 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</w:t>
      </w:r>
      <w:r>
        <w:rPr>
          <w:rFonts w:ascii="Times New Roman" w:eastAsia="Times New Roman" w:hAnsi="Times New Roman"/>
          <w:sz w:val="28"/>
          <w:szCs w:val="28"/>
        </w:rPr>
        <w:t>т настройку, наладку и контрольное тестирование технического устройства, созданного в рамках учебной деятельности;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различает типы автоматических и автоматизированных систем;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проектирования и/или конструирования автоматизирова</w:t>
      </w:r>
      <w:r>
        <w:rPr>
          <w:rFonts w:ascii="Times New Roman" w:eastAsia="Times New Roman" w:hAnsi="Times New Roman"/>
          <w:sz w:val="28"/>
          <w:szCs w:val="28"/>
        </w:rPr>
        <w:t>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</w:t>
      </w:r>
      <w:r>
        <w:rPr>
          <w:rFonts w:ascii="Times New Roman" w:eastAsia="Times New Roman" w:hAnsi="Times New Roman"/>
          <w:sz w:val="28"/>
          <w:szCs w:val="28"/>
        </w:rPr>
        <w:t xml:space="preserve"> и/или микроконтроллерных платформ и т. п.;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назначение и принцип действия систем автономного управления;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назначение, функции датчиков и принципы их работы;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навыки алгоритмизации и программирования в соответствии с конкретной з</w:t>
      </w:r>
      <w:r>
        <w:rPr>
          <w:rFonts w:ascii="Times New Roman" w:eastAsia="Times New Roman" w:hAnsi="Times New Roman"/>
          <w:sz w:val="28"/>
          <w:szCs w:val="28"/>
        </w:rPr>
        <w:t>адачей и/или учебной ситуацией;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произвольно заданный материал в соответствии с задачей деятельно</w:t>
      </w:r>
      <w:r>
        <w:rPr>
          <w:rFonts w:ascii="Times New Roman" w:eastAsia="Times New Roman" w:hAnsi="Times New Roman"/>
          <w:sz w:val="28"/>
          <w:szCs w:val="28"/>
        </w:rPr>
        <w:t>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применимость материала под и</w:t>
      </w:r>
      <w:r>
        <w:rPr>
          <w:rFonts w:ascii="Times New Roman" w:eastAsia="Times New Roman" w:hAnsi="Times New Roman"/>
          <w:sz w:val="28"/>
          <w:szCs w:val="28"/>
        </w:rPr>
        <w:t>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отбирает материал в соответствии с техническим решением или по заданным критериям;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</w:t>
      </w:r>
      <w:r>
        <w:rPr>
          <w:rFonts w:ascii="Times New Roman" w:eastAsia="Times New Roman" w:hAnsi="Times New Roman"/>
          <w:sz w:val="28"/>
          <w:szCs w:val="28"/>
        </w:rPr>
        <w:t>ет и характеризует актуальные и перспективные технологии получения материалов с заданными свойствами;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наноматериалы, наноструктуры, нанокомпозиты, многофункциональные материалы, возобновляемые материалы (биоматериалы), пластики, керамику</w:t>
      </w:r>
      <w:r>
        <w:rPr>
          <w:rFonts w:ascii="Times New Roman" w:eastAsia="Times New Roman" w:hAnsi="Times New Roman"/>
          <w:sz w:val="28"/>
          <w:szCs w:val="28"/>
        </w:rPr>
        <w:t xml:space="preserve"> и возможные технологические процессы с ними;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</w:t>
      </w:r>
      <w:r>
        <w:rPr>
          <w:rFonts w:ascii="Times New Roman" w:eastAsia="Times New Roman" w:hAnsi="Times New Roman"/>
          <w:sz w:val="28"/>
          <w:szCs w:val="28"/>
        </w:rPr>
        <w:t>параты, технологии геоинформатики, виртуальная и дополненная реальность и др);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приводит произвольные примеры производственных тех</w:t>
      </w:r>
      <w:r>
        <w:rPr>
          <w:rFonts w:ascii="Times New Roman" w:eastAsia="Times New Roman" w:hAnsi="Times New Roman"/>
          <w:sz w:val="28"/>
          <w:szCs w:val="28"/>
        </w:rPr>
        <w:t>нологий и технологий в сфере услуг;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называет и характеризует актуальные и перспективные технологии пищевой промышленности (индустрии питания);</w:t>
      </w:r>
    </w:p>
    <w:p w:rsidR="00122382" w:rsidRDefault="00B70618" w:rsidP="00B70618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автоматизацию производства на примере региона проживания;</w:t>
      </w:r>
      <w:r>
        <w:rPr>
          <w:rFonts w:ascii="Times New Roman" w:eastAsia="Times New Roman" w:hAnsi="Times New Roman"/>
          <w:sz w:val="28"/>
          <w:szCs w:val="28"/>
        </w:rPr>
        <w:t xml:space="preserve">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122382" w:rsidRDefault="0012238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</w:t>
      </w:r>
      <w:r>
        <w:rPr>
          <w:rFonts w:ascii="Times New Roman" w:eastAsia="Times New Roman" w:hAnsi="Times New Roman"/>
          <w:sz w:val="28"/>
          <w:szCs w:val="28"/>
        </w:rPr>
        <w:t>ь содержание понятий «проблема», «проект», «проблемное поле»;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</w:t>
      </w:r>
      <w:r>
        <w:rPr>
          <w:rFonts w:ascii="Times New Roman" w:eastAsia="Times New Roman" w:hAnsi="Times New Roman"/>
          <w:sz w:val="28"/>
          <w:szCs w:val="28"/>
        </w:rPr>
        <w:t>самостоятельно проведенных исследований в рамках заданной проблемной области или проблемы;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подготовки презентации полученного продукта различным типам потребителей.</w:t>
      </w:r>
    </w:p>
    <w:p w:rsidR="00122382" w:rsidRDefault="0012238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2382" w:rsidRDefault="00B70618">
      <w:pPr>
        <w:tabs>
          <w:tab w:val="left" w:pos="70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9 класс </w:t>
      </w:r>
    </w:p>
    <w:p w:rsidR="00122382" w:rsidRDefault="00B70618">
      <w:p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 завершении учебного года обучающийся:</w:t>
      </w:r>
    </w:p>
    <w:p w:rsidR="00122382" w:rsidRDefault="00122382">
      <w:p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Культура труда (знания в </w:t>
      </w:r>
      <w:r>
        <w:rPr>
          <w:rFonts w:ascii="Times New Roman" w:eastAsia="Times New Roman" w:hAnsi="Times New Roman"/>
          <w:b/>
          <w:i/>
          <w:sz w:val="28"/>
          <w:szCs w:val="28"/>
        </w:rPr>
        <w:t>рамках предметной области и бытовые навыки):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</w:t>
      </w:r>
      <w:r>
        <w:rPr>
          <w:rFonts w:ascii="Times New Roman" w:eastAsia="Times New Roman" w:hAnsi="Times New Roman"/>
          <w:sz w:val="28"/>
          <w:szCs w:val="28"/>
        </w:rPr>
        <w:t>и/или технологией;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опыт поиска, структурирования и проверки достоверн</w:t>
      </w:r>
      <w:r>
        <w:rPr>
          <w:rFonts w:ascii="Times New Roman" w:eastAsia="Times New Roman" w:hAnsi="Times New Roman"/>
          <w:sz w:val="28"/>
          <w:szCs w:val="28"/>
        </w:rPr>
        <w:t>ости информации о перспективах развития современных производств в регионе проживания;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</w:t>
      </w:r>
      <w:r>
        <w:rPr>
          <w:rFonts w:ascii="Times New Roman" w:eastAsia="Times New Roman" w:hAnsi="Times New Roman"/>
          <w:sz w:val="28"/>
          <w:szCs w:val="28"/>
        </w:rPr>
        <w:t>т дальнейшую образовательную траекторию;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122382" w:rsidRDefault="00122382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360" w:lineRule="auto"/>
        <w:ind w:firstLine="85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анализирует возможные технологические решения, </w:t>
      </w:r>
      <w:r>
        <w:rPr>
          <w:rFonts w:ascii="Times New Roman" w:eastAsia="Times New Roman" w:hAnsi="Times New Roman"/>
          <w:sz w:val="28"/>
          <w:szCs w:val="28"/>
        </w:rPr>
        <w:t>определяет их достоинства и недостатки в контексте заданной ситуации;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оценивает условия использования технологии, в том числе с позиций экологической защищенности;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зависимости от ситуации оптимизирует базовые технологии (затратность — качество), проводит</w:t>
      </w:r>
      <w:r>
        <w:rPr>
          <w:rFonts w:ascii="Times New Roman" w:eastAsia="Times New Roman" w:hAnsi="Times New Roman"/>
          <w:sz w:val="28"/>
          <w:szCs w:val="28"/>
        </w:rPr>
        <w:t xml:space="preserve">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122382" w:rsidRDefault="00122382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360" w:lineRule="auto"/>
        <w:ind w:firstLine="85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2382" w:rsidRDefault="00B7061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ыявляет и формулирует проблему, требующую технологического решения;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использования цифровых инструм</w:t>
      </w:r>
      <w:r>
        <w:rPr>
          <w:rFonts w:ascii="Times New Roman" w:eastAsia="Times New Roman" w:hAnsi="Times New Roman"/>
          <w:sz w:val="28"/>
          <w:szCs w:val="28"/>
        </w:rPr>
        <w:t>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использования инструментов проектного управления;</w:t>
      </w:r>
    </w:p>
    <w:p w:rsidR="00122382" w:rsidRDefault="00B70618" w:rsidP="00B70618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планирует продвижение</w:t>
      </w:r>
      <w:r>
        <w:rPr>
          <w:rFonts w:ascii="Times New Roman" w:eastAsia="Times New Roman" w:hAnsi="Times New Roman"/>
          <w:sz w:val="28"/>
          <w:szCs w:val="28"/>
        </w:rPr>
        <w:t xml:space="preserve"> продукта.</w:t>
      </w:r>
      <w:r>
        <w:br w:type="page"/>
      </w:r>
    </w:p>
    <w:p w:rsidR="00122382" w:rsidRDefault="00B70618">
      <w:pPr>
        <w:pStyle w:val="4"/>
        <w:ind w:left="1701"/>
      </w:pPr>
      <w:bookmarkStart w:id="135" w:name="_Toc409691647"/>
      <w:bookmarkStart w:id="136" w:name="_Toc410653970"/>
      <w:bookmarkStart w:id="137" w:name="_Toc31893408"/>
      <w:bookmarkStart w:id="138" w:name="_Toc31898625"/>
      <w:r>
        <w:lastRenderedPageBreak/>
        <w:t>1.2.5.16. Физическая культура</w:t>
      </w:r>
      <w:bookmarkEnd w:id="135"/>
      <w:bookmarkEnd w:id="136"/>
      <w:bookmarkEnd w:id="137"/>
      <w:bookmarkEnd w:id="138"/>
    </w:p>
    <w:p w:rsidR="00122382" w:rsidRDefault="00B70618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базовые поня</w:t>
      </w:r>
      <w:r>
        <w:rPr>
          <w:rFonts w:ascii="Times New Roman" w:hAnsi="Times New Roman"/>
          <w:sz w:val="28"/>
          <w:szCs w:val="28"/>
        </w:rPr>
        <w:t>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</w:t>
      </w:r>
      <w:r>
        <w:rPr>
          <w:rFonts w:ascii="Times New Roman" w:hAnsi="Times New Roman"/>
          <w:sz w:val="28"/>
          <w:szCs w:val="28"/>
        </w:rPr>
        <w:t>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</w:t>
      </w:r>
      <w:r>
        <w:rPr>
          <w:rFonts w:ascii="Times New Roman" w:hAnsi="Times New Roman"/>
          <w:sz w:val="28"/>
          <w:szCs w:val="28"/>
        </w:rPr>
        <w:t>льного выбора обуви и формы одежды в зависимости от времени года и погодных условий;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</w:t>
      </w:r>
      <w:r>
        <w:rPr>
          <w:rFonts w:ascii="Times New Roman" w:hAnsi="Times New Roman"/>
          <w:sz w:val="28"/>
          <w:szCs w:val="28"/>
        </w:rPr>
        <w:t>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</w:t>
      </w:r>
      <w:r>
        <w:rPr>
          <w:rFonts w:ascii="Times New Roman" w:hAnsi="Times New Roman"/>
          <w:sz w:val="28"/>
          <w:szCs w:val="28"/>
        </w:rPr>
        <w:t>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</w:t>
      </w:r>
      <w:r>
        <w:rPr>
          <w:rFonts w:ascii="Times New Roman" w:hAnsi="Times New Roman"/>
          <w:sz w:val="28"/>
          <w:szCs w:val="28"/>
        </w:rPr>
        <w:t xml:space="preserve"> самостоятельных занятий по укреплению здоровья и развитию физических качеств;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тестировать показатели</w:t>
      </w:r>
      <w:r>
        <w:rPr>
          <w:rFonts w:ascii="Times New Roman" w:hAnsi="Times New Roman"/>
          <w:sz w:val="28"/>
          <w:szCs w:val="28"/>
        </w:rPr>
        <w:t xml:space="preserve">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</w:t>
      </w:r>
      <w:r>
        <w:rPr>
          <w:rFonts w:ascii="Times New Roman" w:hAnsi="Times New Roman"/>
          <w:sz w:val="28"/>
          <w:szCs w:val="28"/>
        </w:rPr>
        <w:t>апряжения организма, повышению его работоспособности в процессе трудовой и учебной деятельности;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</w:t>
      </w:r>
      <w:r>
        <w:rPr>
          <w:rFonts w:ascii="Times New Roman" w:hAnsi="Times New Roman"/>
          <w:sz w:val="28"/>
          <w:szCs w:val="28"/>
        </w:rPr>
        <w:t>ции движений);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легкоатлетические упражнения в беге и в прыжках (в длину и в</w:t>
      </w:r>
      <w:r>
        <w:rPr>
          <w:rFonts w:ascii="Times New Roman" w:hAnsi="Times New Roman"/>
          <w:sz w:val="28"/>
          <w:szCs w:val="28"/>
        </w:rPr>
        <w:t>ысоту);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спуски и торможения на лыжах с пологого склона;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передвижения на лыжах различными способами, демонстри</w:t>
      </w:r>
      <w:r>
        <w:rPr>
          <w:rFonts w:ascii="Times New Roman" w:hAnsi="Times New Roman"/>
          <w:sz w:val="28"/>
          <w:szCs w:val="28"/>
        </w:rPr>
        <w:t>ровать технику последовательного чередования их в процессе прохождения тренировочных дистанций;</w:t>
      </w:r>
    </w:p>
    <w:p w:rsidR="00122382" w:rsidRDefault="00B70618" w:rsidP="00B70618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выполнять тестовые упражнения для оценки уровня индивидуального развития основных физических качеств.</w:t>
      </w:r>
    </w:p>
    <w:p w:rsidR="00122382" w:rsidRDefault="00B70618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22382" w:rsidRDefault="00B70618" w:rsidP="00B7061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ц</w:t>
      </w:r>
      <w:r>
        <w:rPr>
          <w:rFonts w:ascii="Times New Roman" w:hAnsi="Times New Roman"/>
          <w:i/>
          <w:sz w:val="28"/>
          <w:szCs w:val="28"/>
        </w:rPr>
        <w:t>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22382" w:rsidRDefault="00B70618" w:rsidP="00B7061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характеризовать исторические вехи развития отечественного спортивного движения, великих </w:t>
      </w:r>
      <w:r>
        <w:rPr>
          <w:rFonts w:ascii="Times New Roman" w:hAnsi="Times New Roman"/>
          <w:i/>
          <w:sz w:val="28"/>
          <w:szCs w:val="28"/>
        </w:rPr>
        <w:t>спортсменов, принесших славу российскому спорту;</w:t>
      </w:r>
    </w:p>
    <w:p w:rsidR="00122382" w:rsidRDefault="00B70618" w:rsidP="00B7061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122382" w:rsidRDefault="00B70618" w:rsidP="00B7061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 дневник по физкульт</w:t>
      </w:r>
      <w:r>
        <w:rPr>
          <w:rFonts w:ascii="Times New Roman" w:hAnsi="Times New Roman"/>
          <w:i/>
          <w:sz w:val="28"/>
          <w:szCs w:val="28"/>
        </w:rPr>
        <w:t>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22382" w:rsidRDefault="00B70618" w:rsidP="00B7061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</w:t>
      </w:r>
      <w:r>
        <w:rPr>
          <w:rFonts w:ascii="Times New Roman" w:hAnsi="Times New Roman"/>
          <w:i/>
          <w:sz w:val="28"/>
          <w:szCs w:val="28"/>
        </w:rPr>
        <w:t xml:space="preserve">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22382" w:rsidRDefault="00B70618" w:rsidP="00B7061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 восстановительные мероприятия с использованием банных процедур и сеансов оздоро</w:t>
      </w:r>
      <w:r>
        <w:rPr>
          <w:rFonts w:ascii="Times New Roman" w:hAnsi="Times New Roman"/>
          <w:i/>
          <w:sz w:val="28"/>
          <w:szCs w:val="28"/>
        </w:rPr>
        <w:t>вительного массажа;</w:t>
      </w:r>
    </w:p>
    <w:p w:rsidR="00122382" w:rsidRDefault="00B70618" w:rsidP="00B7061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122382" w:rsidRDefault="00B70618" w:rsidP="00B7061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</w:t>
      </w:r>
      <w:r>
        <w:rPr>
          <w:rFonts w:ascii="Times New Roman" w:hAnsi="Times New Roman"/>
          <w:i/>
          <w:sz w:val="28"/>
          <w:szCs w:val="28"/>
        </w:rPr>
        <w:t>ега;</w:t>
      </w:r>
    </w:p>
    <w:p w:rsidR="00122382" w:rsidRDefault="00B70618" w:rsidP="00B7061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122382" w:rsidRDefault="00B70618" w:rsidP="00B7061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122382" w:rsidRDefault="00B70618" w:rsidP="00B7061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выполнять технико-тактические действия национальных видов спорта;</w:t>
      </w:r>
    </w:p>
    <w:p w:rsidR="00122382" w:rsidRDefault="00B70618" w:rsidP="00B7061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проплывать учебн</w:t>
      </w:r>
      <w:r>
        <w:rPr>
          <w:rFonts w:ascii="Times New Roman" w:hAnsi="Times New Roman"/>
          <w:i/>
          <w:sz w:val="28"/>
          <w:szCs w:val="28"/>
        </w:rPr>
        <w:t>ую дистанцию вольным стилем.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139" w:name="_Toc409691648"/>
      <w:bookmarkStart w:id="140" w:name="_Toc410653971"/>
      <w:bookmarkStart w:id="141" w:name="_Toc31893409"/>
      <w:bookmarkStart w:id="142" w:name="_Toc31898626"/>
      <w:r>
        <w:t>1.2.5.17. Основы безопасности жизнедеятельности</w:t>
      </w:r>
      <w:bookmarkEnd w:id="139"/>
      <w:bookmarkEnd w:id="140"/>
      <w:bookmarkEnd w:id="141"/>
      <w:bookmarkEnd w:id="142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</w:t>
      </w:r>
      <w:r>
        <w:rPr>
          <w:rFonts w:ascii="Times New Roman" w:hAnsi="Times New Roman"/>
          <w:iCs/>
          <w:sz w:val="28"/>
          <w:szCs w:val="28"/>
        </w:rPr>
        <w:t xml:space="preserve"> условия экологической безопасности;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использовать знания о предельно допустимых концентрациях вредных веществ в атмосфере, </w:t>
      </w:r>
      <w:r>
        <w:rPr>
          <w:rFonts w:ascii="Times New Roman" w:hAnsi="Times New Roman"/>
          <w:iCs/>
          <w:sz w:val="28"/>
          <w:szCs w:val="28"/>
        </w:rPr>
        <w:t>воде и почве;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</w:t>
      </w:r>
      <w:r>
        <w:rPr>
          <w:rFonts w:ascii="Times New Roman" w:hAnsi="Times New Roman"/>
          <w:sz w:val="28"/>
          <w:szCs w:val="28"/>
        </w:rPr>
        <w:t>ества окружающей среды и продуктов питания;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бытовые приборы;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бытовой химии;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 использовать </w:t>
      </w:r>
      <w:r>
        <w:rPr>
          <w:rFonts w:ascii="Times New Roman" w:hAnsi="Times New Roman"/>
          <w:sz w:val="28"/>
          <w:szCs w:val="28"/>
        </w:rPr>
        <w:t>средства коммуникации;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</w:t>
      </w:r>
      <w:r>
        <w:rPr>
          <w:rFonts w:ascii="Times New Roman" w:hAnsi="Times New Roman"/>
          <w:sz w:val="28"/>
          <w:szCs w:val="28"/>
        </w:rPr>
        <w:t>ии на улице;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подъезде;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безопасно вести и применять способы самозащиты в криминогенной ситуации в лифте;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квар</w:t>
      </w:r>
      <w:r>
        <w:rPr>
          <w:rFonts w:ascii="Times New Roman" w:hAnsi="Times New Roman"/>
          <w:sz w:val="28"/>
          <w:szCs w:val="28"/>
        </w:rPr>
        <w:t>тире;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дорожного движения;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</w:t>
      </w:r>
      <w:r>
        <w:rPr>
          <w:rFonts w:ascii="Times New Roman" w:hAnsi="Times New Roman"/>
          <w:sz w:val="28"/>
          <w:szCs w:val="28"/>
        </w:rPr>
        <w:t>жаре;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применять первичные средства пожаротушения;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пешехода;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</w:t>
      </w:r>
      <w:r>
        <w:rPr>
          <w:rFonts w:ascii="Times New Roman" w:hAnsi="Times New Roman"/>
          <w:sz w:val="28"/>
          <w:szCs w:val="28"/>
        </w:rPr>
        <w:t xml:space="preserve">дать правила безопасности дорожного движения пассажира транспортного 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вести у воды и на воде;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и способы само- и взаимопомощи на воде;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готовиться к туристическим пох</w:t>
      </w:r>
      <w:r>
        <w:rPr>
          <w:rFonts w:ascii="Times New Roman" w:hAnsi="Times New Roman"/>
          <w:sz w:val="28"/>
          <w:szCs w:val="28"/>
        </w:rPr>
        <w:t>одам;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ориентироваться на местности;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добывать и поддерживать огонь в автономных условиях;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добывать и очищать воду в автономных условиях;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добывать и </w:t>
      </w:r>
      <w:r>
        <w:rPr>
          <w:rFonts w:ascii="Times New Roman" w:hAnsi="Times New Roman"/>
          <w:sz w:val="28"/>
          <w:szCs w:val="28"/>
        </w:rPr>
        <w:t>готовить пищу в автономных условиях; сооружать (обустраивать) временное жилище в автономных условиях;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подавать сигналы бедствия и отвечать на них;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</w:t>
      </w:r>
      <w:r>
        <w:rPr>
          <w:rFonts w:ascii="Times New Roman" w:hAnsi="Times New Roman"/>
          <w:sz w:val="28"/>
          <w:szCs w:val="28"/>
        </w:rPr>
        <w:t>ударства;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</w:t>
      </w:r>
      <w:r>
        <w:rPr>
          <w:rFonts w:ascii="Times New Roman" w:hAnsi="Times New Roman"/>
          <w:sz w:val="28"/>
          <w:szCs w:val="28"/>
        </w:rPr>
        <w:t>е населения от чрезвычайных ситуаций техногенного характера;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действовать по сигналу «Внимание всем!»;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и коллективной защиты;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комплектовать минимально необходимый набор вещей (документов, продуктов) в</w:t>
      </w:r>
      <w:r>
        <w:rPr>
          <w:rFonts w:ascii="Times New Roman" w:hAnsi="Times New Roman"/>
          <w:sz w:val="28"/>
          <w:szCs w:val="28"/>
        </w:rPr>
        <w:t xml:space="preserve"> случае эвакуации;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</w:t>
      </w:r>
      <w:r>
        <w:rPr>
          <w:rFonts w:ascii="Times New Roman" w:hAnsi="Times New Roman"/>
          <w:sz w:val="28"/>
          <w:szCs w:val="28"/>
        </w:rPr>
        <w:t>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</w:t>
      </w:r>
      <w:r>
        <w:rPr>
          <w:rFonts w:ascii="Times New Roman" w:hAnsi="Times New Roman"/>
          <w:sz w:val="28"/>
          <w:szCs w:val="28"/>
        </w:rPr>
        <w:t>ия) и при проведении мероприятий по освобождению заложников;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опасные ситу</w:t>
      </w:r>
      <w:r>
        <w:rPr>
          <w:rFonts w:ascii="Times New Roman" w:hAnsi="Times New Roman"/>
          <w:sz w:val="28"/>
          <w:szCs w:val="28"/>
        </w:rPr>
        <w:t>ации в местах большого скопления людей;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оповещать (вызывать) экстренные </w:t>
      </w:r>
      <w:r>
        <w:rPr>
          <w:rFonts w:ascii="Times New Roman" w:hAnsi="Times New Roman"/>
          <w:sz w:val="28"/>
          <w:szCs w:val="28"/>
        </w:rPr>
        <w:t>службы при чрезвычайной ситуации;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планировать профилактические </w:t>
      </w:r>
      <w:r>
        <w:rPr>
          <w:rFonts w:ascii="Times New Roman" w:hAnsi="Times New Roman"/>
          <w:bCs/>
          <w:sz w:val="28"/>
          <w:szCs w:val="28"/>
        </w:rPr>
        <w:t>мероприятия по сохранению и укреплению своего здоровья;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ресурсы интернета;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состояние своего здоровья;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определять состояния оказания неотложной помощи;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алгоритм действий по оказанию первой помощи;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>
        <w:rPr>
          <w:rFonts w:ascii="Times New Roman" w:hAnsi="Times New Roman"/>
          <w:sz w:val="28"/>
          <w:szCs w:val="28"/>
        </w:rPr>
        <w:t>средства оказания первой помощи;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</w:t>
      </w:r>
      <w:r>
        <w:rPr>
          <w:rFonts w:ascii="Times New Roman" w:hAnsi="Times New Roman"/>
          <w:sz w:val="28"/>
          <w:szCs w:val="28"/>
        </w:rPr>
        <w:t xml:space="preserve"> помощь при наружном и внутреннем кровотечении;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инородное тело из верхних дыхательных путей;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ушибах;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растяжениях;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вывихах;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переломах;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ожогах;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отравлениях;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тепловом (солнечном) ударе;</w:t>
      </w:r>
    </w:p>
    <w:p w:rsidR="00122382" w:rsidRDefault="00B70618" w:rsidP="00B70618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укусе насекомых и змей.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</w:t>
      </w:r>
      <w:r>
        <w:rPr>
          <w:rFonts w:ascii="Times New Roman" w:hAnsi="Times New Roman"/>
          <w:b/>
          <w:sz w:val="28"/>
          <w:szCs w:val="28"/>
        </w:rPr>
        <w:t>ник получит возможность научиться: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готовиться к туристическим поездкам;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адекватно оце</w:t>
      </w:r>
      <w:r>
        <w:rPr>
          <w:rFonts w:ascii="Times New Roman" w:hAnsi="Times New Roman"/>
          <w:i/>
          <w:sz w:val="28"/>
          <w:szCs w:val="28"/>
        </w:rPr>
        <w:t xml:space="preserve">нивать ситуацию и безопасно вести в туристических поездках;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безопасно вести и </w:t>
      </w:r>
      <w:r>
        <w:rPr>
          <w:rFonts w:ascii="Times New Roman" w:hAnsi="Times New Roman"/>
          <w:i/>
          <w:sz w:val="28"/>
          <w:szCs w:val="28"/>
        </w:rPr>
        <w:t>применять права покупателя;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анализировать последствия проявления терроризма, экстремизма, наркотизма;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>
        <w:rPr>
          <w:rFonts w:ascii="Times New Roman" w:hAnsi="Times New Roman"/>
          <w:bCs/>
          <w:i/>
          <w:sz w:val="28"/>
          <w:szCs w:val="28"/>
        </w:rPr>
        <w:t>анализировать влияние вредных привычек и</w:t>
      </w:r>
      <w:r>
        <w:rPr>
          <w:rFonts w:ascii="Times New Roman" w:hAnsi="Times New Roman"/>
          <w:bCs/>
          <w:i/>
          <w:sz w:val="28"/>
          <w:szCs w:val="28"/>
        </w:rPr>
        <w:t xml:space="preserve"> факторов и на состояние своего здоровья;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i/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</w:t>
      </w:r>
      <w:r>
        <w:rPr>
          <w:rFonts w:ascii="Times New Roman" w:hAnsi="Times New Roman"/>
          <w:i/>
          <w:sz w:val="28"/>
          <w:szCs w:val="28"/>
        </w:rPr>
        <w:t xml:space="preserve">защищающих права ребенка;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классифицировать основны</w:t>
      </w:r>
      <w:r>
        <w:rPr>
          <w:rFonts w:ascii="Times New Roman" w:hAnsi="Times New Roman"/>
          <w:i/>
          <w:sz w:val="28"/>
          <w:szCs w:val="28"/>
        </w:rPr>
        <w:t>е правовые аспекты оказания первой помощи;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не инфекционных заболеваниях;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инфекционных заболеваниях;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оказывать первую помощь при остановке сердечной деятельности;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коме;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поражении электрическим током;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усваивать приемы действий в </w:t>
      </w:r>
      <w:r>
        <w:rPr>
          <w:rFonts w:ascii="Times New Roman" w:hAnsi="Times New Roman"/>
          <w:i/>
          <w:sz w:val="28"/>
          <w:szCs w:val="28"/>
        </w:rPr>
        <w:t xml:space="preserve">различных опасных и чрезвычайных ситуациях;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</w:t>
      </w:r>
      <w:r>
        <w:rPr>
          <w:rFonts w:ascii="Times New Roman" w:hAnsi="Times New Roman"/>
          <w:i/>
          <w:sz w:val="28"/>
          <w:szCs w:val="28"/>
        </w:rPr>
        <w:lastRenderedPageBreak/>
        <w:t>предположения и проводить несложные эксперименты для доказательства предположений обеспечения личной бе</w:t>
      </w:r>
      <w:r>
        <w:rPr>
          <w:rFonts w:ascii="Times New Roman" w:hAnsi="Times New Roman"/>
          <w:i/>
          <w:sz w:val="28"/>
          <w:szCs w:val="28"/>
        </w:rPr>
        <w:t xml:space="preserve">зопасности; </w:t>
      </w:r>
    </w:p>
    <w:p w:rsidR="00122382" w:rsidRDefault="00B70618" w:rsidP="00B70618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  <w:bookmarkStart w:id="143" w:name="_Toc406058984"/>
      <w:bookmarkStart w:id="144" w:name="_Toc409691649"/>
    </w:p>
    <w:p w:rsidR="00122382" w:rsidRDefault="0012238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22382" w:rsidRDefault="00B7061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2382" w:rsidRDefault="00B70618">
      <w:pPr>
        <w:pStyle w:val="2"/>
        <w:ind w:left="567" w:firstLine="0"/>
      </w:pPr>
      <w:bookmarkStart w:id="145" w:name="_Toc410653972"/>
      <w:bookmarkStart w:id="146" w:name="_Toc31893410"/>
      <w:bookmarkStart w:id="147" w:name="_Toc31898627"/>
      <w:r>
        <w:lastRenderedPageBreak/>
        <w:t xml:space="preserve">1.3. Система оценки </w:t>
      </w:r>
      <w:bookmarkEnd w:id="143"/>
      <w:r>
        <w:t>достижения планируемых результатов освоения основной образовательной программы основного общего образования</w:t>
      </w:r>
      <w:bookmarkEnd w:id="144"/>
      <w:bookmarkEnd w:id="145"/>
      <w:bookmarkEnd w:id="146"/>
      <w:bookmarkEnd w:id="147"/>
    </w:p>
    <w:p w:rsidR="00122382" w:rsidRDefault="00122382">
      <w:pPr>
        <w:pStyle w:val="afffa"/>
        <w:ind w:firstLine="709"/>
        <w:rPr>
          <w:b/>
        </w:rPr>
      </w:pPr>
    </w:p>
    <w:p w:rsidR="00122382" w:rsidRDefault="00B70618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1.3.1. </w:t>
      </w:r>
      <w:r>
        <w:rPr>
          <w:rFonts w:ascii="Times New Roman" w:hAnsi="Times New Roman"/>
          <w:i w:val="0"/>
          <w:color w:val="auto"/>
          <w:sz w:val="28"/>
          <w:szCs w:val="28"/>
        </w:rPr>
        <w:t>Общие положения</w:t>
      </w:r>
    </w:p>
    <w:p w:rsidR="00122382" w:rsidRDefault="00B70618">
      <w:pPr>
        <w:pStyle w:val="afffa"/>
        <w:ind w:firstLine="709"/>
      </w:pPr>
      <w:r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</w:t>
      </w:r>
      <w:r>
        <w:t>ного "Положения об оценке образовательных достижений обучающихся".</w:t>
      </w:r>
    </w:p>
    <w:p w:rsidR="00122382" w:rsidRDefault="00B70618">
      <w:pPr>
        <w:pStyle w:val="afffa"/>
        <w:ind w:firstLine="709"/>
      </w:pPr>
      <w:r>
        <w:t>Основными направлениями и целями оценочной деятельности в образовательной организации в соответствии с требованиями ФГОС ООО являются:</w:t>
      </w:r>
    </w:p>
    <w:p w:rsidR="00122382" w:rsidRDefault="00B70618" w:rsidP="00B70618">
      <w:pPr>
        <w:pStyle w:val="afffa"/>
        <w:numPr>
          <w:ilvl w:val="0"/>
          <w:numId w:val="109"/>
        </w:numPr>
        <w:ind w:left="0" w:firstLine="709"/>
      </w:pPr>
      <w:r>
        <w:t>оценка образовательных достижений обучающихся на разли</w:t>
      </w:r>
      <w:r>
        <w:t>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122382" w:rsidRDefault="00B70618" w:rsidP="00B70618">
      <w:pPr>
        <w:pStyle w:val="afffa"/>
        <w:numPr>
          <w:ilvl w:val="0"/>
          <w:numId w:val="109"/>
        </w:numPr>
        <w:ind w:left="0" w:firstLine="709"/>
      </w:pPr>
      <w:r>
        <w:t>оценка результатов деятель</w:t>
      </w:r>
      <w:r>
        <w:t>ности педагогических кадров как основа аттестационных процедур;</w:t>
      </w:r>
    </w:p>
    <w:p w:rsidR="00122382" w:rsidRDefault="00B70618" w:rsidP="00B70618">
      <w:pPr>
        <w:pStyle w:val="afffa"/>
        <w:numPr>
          <w:ilvl w:val="0"/>
          <w:numId w:val="109"/>
        </w:numPr>
        <w:ind w:left="0" w:firstLine="709"/>
      </w:pPr>
      <w:r>
        <w:t>оценка результатов деятельности образовательной организациикак основа аккредитационных процедур.</w:t>
      </w:r>
    </w:p>
    <w:p w:rsidR="00122382" w:rsidRDefault="00B70618">
      <w:pPr>
        <w:pStyle w:val="afffa"/>
        <w:ind w:firstLine="709"/>
      </w:pPr>
      <w:r>
        <w:t xml:space="preserve">Основным объектом системы оценки, ее содержательной и критериальной базой выступают требования </w:t>
      </w:r>
      <w:r>
        <w:t>ФГОС,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122382" w:rsidRDefault="00B70618">
      <w:pPr>
        <w:pStyle w:val="afffa"/>
        <w:ind w:firstLine="709"/>
      </w:pPr>
      <w:r>
        <w:t>Система оценки включает процедуры внутренней и внешней оценки.</w:t>
      </w:r>
    </w:p>
    <w:p w:rsidR="00122382" w:rsidRDefault="00B70618">
      <w:pPr>
        <w:pStyle w:val="afffa"/>
        <w:ind w:firstLine="709"/>
      </w:pPr>
      <w:r>
        <w:t>Внутренняя оценка</w:t>
      </w:r>
      <w:r>
        <w:rPr>
          <w:b/>
        </w:rPr>
        <w:t xml:space="preserve"> </w:t>
      </w:r>
      <w:r>
        <w:t>включает:</w:t>
      </w:r>
    </w:p>
    <w:p w:rsidR="00122382" w:rsidRDefault="00B70618" w:rsidP="00B70618">
      <w:pPr>
        <w:pStyle w:val="afffa"/>
        <w:numPr>
          <w:ilvl w:val="0"/>
          <w:numId w:val="11"/>
        </w:numPr>
      </w:pPr>
      <w:r>
        <w:t>стартовую диагностику,</w:t>
      </w:r>
    </w:p>
    <w:p w:rsidR="00122382" w:rsidRDefault="00B70618" w:rsidP="00B70618">
      <w:pPr>
        <w:pStyle w:val="afffa"/>
        <w:numPr>
          <w:ilvl w:val="0"/>
          <w:numId w:val="11"/>
        </w:numPr>
      </w:pPr>
      <w:r>
        <w:t>текущую и тематическую оценку,</w:t>
      </w:r>
    </w:p>
    <w:p w:rsidR="00122382" w:rsidRDefault="00B70618" w:rsidP="00B70618">
      <w:pPr>
        <w:pStyle w:val="afffa"/>
        <w:numPr>
          <w:ilvl w:val="0"/>
          <w:numId w:val="11"/>
        </w:numPr>
      </w:pPr>
      <w:r>
        <w:lastRenderedPageBreak/>
        <w:t>портфолио,</w:t>
      </w:r>
    </w:p>
    <w:p w:rsidR="00122382" w:rsidRDefault="00B70618" w:rsidP="00B70618">
      <w:pPr>
        <w:pStyle w:val="afffa"/>
        <w:numPr>
          <w:ilvl w:val="0"/>
          <w:numId w:val="11"/>
        </w:numPr>
      </w:pPr>
      <w:r>
        <w:t>внутришкольный мониторинг образовательных достижений,</w:t>
      </w:r>
    </w:p>
    <w:p w:rsidR="00122382" w:rsidRDefault="00B70618" w:rsidP="00B70618">
      <w:pPr>
        <w:pStyle w:val="afffa"/>
        <w:numPr>
          <w:ilvl w:val="0"/>
          <w:numId w:val="11"/>
        </w:numPr>
      </w:pPr>
      <w:r>
        <w:t>промежуточную и итоговую аттестацию обучающихся.</w:t>
      </w:r>
    </w:p>
    <w:p w:rsidR="00122382" w:rsidRDefault="00B70618">
      <w:pPr>
        <w:pStyle w:val="afffa"/>
        <w:ind w:firstLine="709"/>
      </w:pPr>
      <w:r>
        <w:t>К внешним процедурам относятся:</w:t>
      </w:r>
    </w:p>
    <w:p w:rsidR="00122382" w:rsidRDefault="00B70618" w:rsidP="00B70618">
      <w:pPr>
        <w:pStyle w:val="afffa"/>
        <w:numPr>
          <w:ilvl w:val="0"/>
          <w:numId w:val="120"/>
        </w:numPr>
        <w:ind w:left="0" w:firstLine="709"/>
      </w:pPr>
      <w:r>
        <w:t>государственная итоговая аттестация</w:t>
      </w:r>
      <w:r>
        <w:rPr>
          <w:rStyle w:val="af3"/>
        </w:rPr>
        <w:footnoteReference w:id="9"/>
      </w:r>
      <w:r>
        <w:t>,</w:t>
      </w:r>
    </w:p>
    <w:p w:rsidR="00122382" w:rsidRDefault="00B70618" w:rsidP="00B70618">
      <w:pPr>
        <w:pStyle w:val="afffa"/>
        <w:numPr>
          <w:ilvl w:val="0"/>
          <w:numId w:val="120"/>
        </w:numPr>
        <w:ind w:left="0" w:firstLine="709"/>
      </w:pPr>
      <w:r>
        <w:t>независимая оценка качества образования</w:t>
      </w:r>
      <w:r>
        <w:rPr>
          <w:rStyle w:val="af3"/>
        </w:rPr>
        <w:footnoteReference w:id="10"/>
      </w:r>
      <w:r>
        <w:t xml:space="preserve"> и</w:t>
      </w:r>
    </w:p>
    <w:p w:rsidR="00122382" w:rsidRDefault="00B70618" w:rsidP="00B70618">
      <w:pPr>
        <w:pStyle w:val="afffa"/>
        <w:numPr>
          <w:ilvl w:val="0"/>
          <w:numId w:val="120"/>
        </w:numPr>
        <w:ind w:left="0" w:firstLine="709"/>
      </w:pPr>
      <w:r>
        <w:t>мониторинговые исследования</w:t>
      </w:r>
      <w:r>
        <w:rPr>
          <w:rStyle w:val="af3"/>
        </w:rPr>
        <w:footnoteReference w:id="11"/>
      </w:r>
      <w:r>
        <w:t xml:space="preserve"> муниципального, регионального и федерального уровней.</w:t>
      </w:r>
    </w:p>
    <w:p w:rsidR="00122382" w:rsidRDefault="00B70618">
      <w:pPr>
        <w:pStyle w:val="afffa"/>
        <w:ind w:firstLine="709"/>
      </w:pPr>
      <w:r>
        <w:t>Особенности каждой из указанных процедур описаны в п.1.3.3 настоящего документа.</w:t>
      </w:r>
    </w:p>
    <w:p w:rsidR="00122382" w:rsidRDefault="00B70618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ООО система оценки образовательной организации реализует </w:t>
      </w:r>
      <w:r>
        <w:rPr>
          <w:rFonts w:ascii="Times New Roman" w:hAnsi="Times New Roman"/>
          <w:sz w:val="28"/>
          <w:szCs w:val="28"/>
        </w:rPr>
        <w:t>системно-деятельностный, уровневый и комплексный подходы к оценке образовательных достижений.</w:t>
      </w:r>
    </w:p>
    <w:p w:rsidR="00122382" w:rsidRDefault="00B70618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Системно-деятельностный подход к оценке образовательных достижений проявляется в оценке способности учащихся к решению учебно-познавательных и учебно-практических</w:t>
      </w:r>
      <w:r>
        <w:rPr>
          <w:rFonts w:ascii="Times New Roman" w:hAnsi="Times New Roman"/>
          <w:sz w:val="28"/>
          <w:szCs w:val="28"/>
        </w:rPr>
        <w:t xml:space="preserve">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122382" w:rsidRDefault="00B70618">
      <w:pPr>
        <w:pStyle w:val="afffa"/>
        <w:ind w:firstLine="709"/>
        <w:rPr>
          <w:bCs/>
        </w:rPr>
      </w:pPr>
      <w:r>
        <w:rPr>
          <w:bCs/>
        </w:rPr>
        <w:t xml:space="preserve">Уровневый подход служит важнейшей основой для организации индивидуальной работы с учащимися. </w:t>
      </w:r>
      <w:r>
        <w:t>Он реал</w:t>
      </w:r>
      <w:r>
        <w:t xml:space="preserve">изуется как по отношению </w:t>
      </w:r>
      <w:r>
        <w:rPr>
          <w:bCs/>
        </w:rPr>
        <w:t>к содержанию оценки, так и к представлению и интерпретации результатов измерений.</w:t>
      </w:r>
    </w:p>
    <w:p w:rsidR="00122382" w:rsidRDefault="00B70618">
      <w:pPr>
        <w:pStyle w:val="afffa"/>
        <w:ind w:firstLine="709"/>
        <w:rPr>
          <w:bCs/>
        </w:rPr>
      </w:pPr>
      <w:r>
        <w:rPr>
          <w:bCs/>
        </w:rPr>
        <w:t>Уровневый подход к содержанию оценки</w:t>
      </w:r>
      <w:r>
        <w:rPr>
          <w:b/>
          <w:bCs/>
        </w:rPr>
        <w:t xml:space="preserve"> </w:t>
      </w:r>
      <w:r>
        <w:rPr>
          <w:bCs/>
        </w:rPr>
        <w:t>обеспечивается структурой планируемых результатов, в которых выделены три блока: общецелевой, «Выпускник научитс</w:t>
      </w:r>
      <w:r>
        <w:rPr>
          <w:bCs/>
        </w:rPr>
        <w:t xml:space="preserve">я» и «Выпускник получит возможность научиться». </w:t>
      </w:r>
      <w:r>
        <w:t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</w:t>
      </w:r>
      <w:r>
        <w:t xml:space="preserve">арственной итоговой аттестации. </w:t>
      </w:r>
      <w:r>
        <w:rPr>
          <w:bCs/>
        </w:rPr>
        <w:t>Процедуры внутришкольного мониторинга (в том числе, для аттестации педагогических кадров и оценки деятельности образовательной организации) строятся на</w:t>
      </w:r>
      <w:r>
        <w:t xml:space="preserve"> планируемых результатах, представленных в блоках «Выпускник научится» и </w:t>
      </w:r>
      <w:r>
        <w:rPr>
          <w:bCs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трех блоках.</w:t>
      </w:r>
    </w:p>
    <w:p w:rsidR="00122382" w:rsidRDefault="00B70618">
      <w:pPr>
        <w:pStyle w:val="afffa"/>
        <w:ind w:firstLine="709"/>
        <w:rPr>
          <w:bCs/>
        </w:rPr>
      </w:pPr>
      <w:r>
        <w:rPr>
          <w:bCs/>
        </w:rPr>
        <w:t>Уровневый подход к представлению и интерпр</w:t>
      </w:r>
      <w:r>
        <w:rPr>
          <w:bCs/>
        </w:rPr>
        <w:t>етации результатов</w:t>
      </w:r>
      <w:r>
        <w:rPr>
          <w:b/>
          <w:bCs/>
        </w:rPr>
        <w:t xml:space="preserve"> </w:t>
      </w:r>
      <w:r>
        <w:rPr>
          <w:bCs/>
        </w:rPr>
        <w:t>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</w:t>
      </w:r>
      <w:r>
        <w:rPr>
          <w:bCs/>
        </w:rPr>
        <w:t xml:space="preserve">адачи, целенаправленно отрабатываемые со всеми учащимися в ходе учебного процесса. </w:t>
      </w:r>
      <w:r>
        <w:t>Овладение базовым уровнем является достаточным для продолжения обучения и усвоения последующего материала.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Комплексный подход к оценке образовательных достижений реализуется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путем</w:t>
      </w:r>
    </w:p>
    <w:p w:rsidR="00122382" w:rsidRDefault="00B70618" w:rsidP="00B70618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оценки трех групп результатов: предметных, личностных, метапредметных (регулятивных, коммуникативных и познавательных универсальных учебных действий);</w:t>
      </w:r>
    </w:p>
    <w:p w:rsidR="00122382" w:rsidRDefault="00B70618" w:rsidP="00B70618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использования комплекса оценочных процедур (стартовой, текущей, тематической, промежуточной) как о</w:t>
      </w:r>
      <w:r>
        <w:rPr>
          <w:rFonts w:ascii="Times New Roman" w:hAnsi="Times New Roman"/>
          <w:bCs/>
          <w:sz w:val="28"/>
          <w:szCs w:val="28"/>
        </w:rPr>
        <w:t>сновы для оценки динамики индивидуальных образовательных достижений (индивидуального прогресса) и для итоговой оценки;</w:t>
      </w:r>
    </w:p>
    <w:p w:rsidR="00122382" w:rsidRDefault="00B70618" w:rsidP="00B70618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</w:t>
      </w:r>
      <w:r>
        <w:rPr>
          <w:rFonts w:ascii="Times New Roman" w:hAnsi="Times New Roman"/>
          <w:bCs/>
          <w:sz w:val="28"/>
          <w:szCs w:val="28"/>
        </w:rPr>
        <w:t>ьтатов в целях управления качеством образования;</w:t>
      </w:r>
    </w:p>
    <w:p w:rsidR="00122382" w:rsidRDefault="00B70618" w:rsidP="00B70618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122382" w:rsidRDefault="00122382">
      <w:pPr>
        <w:pStyle w:val="a8"/>
        <w:spacing w:line="360" w:lineRule="auto"/>
        <w:ind w:left="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22382" w:rsidRDefault="00B70618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1.3.2 Особеннос</w:t>
      </w:r>
      <w:r>
        <w:rPr>
          <w:rFonts w:ascii="Times New Roman" w:hAnsi="Times New Roman"/>
          <w:i w:val="0"/>
          <w:color w:val="auto"/>
          <w:sz w:val="28"/>
          <w:szCs w:val="28"/>
        </w:rPr>
        <w:t>ти оценки личностных, метапредметных и предметных результатов</w:t>
      </w:r>
    </w:p>
    <w:p w:rsidR="00122382" w:rsidRDefault="00B70618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Особенности оценки личностных результатов</w:t>
      </w:r>
    </w:p>
    <w:p w:rsidR="00122382" w:rsidRDefault="00122382">
      <w:pPr>
        <w:pStyle w:val="afffa"/>
        <w:ind w:firstLine="709"/>
      </w:pPr>
    </w:p>
    <w:p w:rsidR="00122382" w:rsidRDefault="00B70618">
      <w:pPr>
        <w:pStyle w:val="afffa"/>
        <w:ind w:firstLine="709"/>
      </w:pPr>
      <w: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122382" w:rsidRDefault="00B70618">
      <w:pPr>
        <w:pStyle w:val="afffa"/>
        <w:ind w:firstLine="709"/>
        <w:rPr>
          <w:bCs/>
          <w:iCs/>
        </w:rPr>
      </w:pPr>
      <w:r>
        <w:rPr>
          <w:bCs/>
          <w:iCs/>
        </w:rPr>
        <w:t xml:space="preserve">Основным объектом оценки личностных результатов в основной школе служит сформированность </w:t>
      </w:r>
      <w:r>
        <w:t>универсальных учебных действий, включаемых в следующие три основные</w:t>
      </w:r>
      <w:r>
        <w:rPr>
          <w:bCs/>
          <w:iCs/>
        </w:rPr>
        <w:t xml:space="preserve"> блока:</w:t>
      </w:r>
    </w:p>
    <w:p w:rsidR="00122382" w:rsidRDefault="00B70618">
      <w:pPr>
        <w:pStyle w:val="afffa"/>
        <w:ind w:firstLine="709"/>
        <w:rPr>
          <w:iCs/>
        </w:rPr>
      </w:pPr>
      <w:r>
        <w:t>1) сформированность основ гражданской идентичности личности;</w:t>
      </w:r>
    </w:p>
    <w:p w:rsidR="00122382" w:rsidRDefault="00B70618">
      <w:pPr>
        <w:pStyle w:val="afffa"/>
        <w:ind w:firstLine="709"/>
        <w:rPr>
          <w:iCs/>
        </w:rPr>
      </w:pPr>
      <w:r>
        <w:t>2) сформированность индивидуаль</w:t>
      </w:r>
      <w:r>
        <w:t>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122382" w:rsidRDefault="00B70618">
      <w:pPr>
        <w:pStyle w:val="afffa"/>
        <w:ind w:firstLine="709"/>
      </w:pPr>
      <w:r>
        <w:rPr>
          <w:rStyle w:val="dash041e005f0431005f044b005f0447005f043d005f044b005f0439005f005fchar1char1"/>
          <w:sz w:val="28"/>
          <w:szCs w:val="28"/>
        </w:rPr>
        <w:t>3) </w:t>
      </w:r>
      <w:r>
        <w:t xml:space="preserve">сформированность </w:t>
      </w:r>
      <w:r>
        <w:rPr>
          <w:rStyle w:val="dash041e005f0431005f044b005f0447005f043d005f044b005f0439005f005fchar1char1"/>
          <w:sz w:val="28"/>
          <w:szCs w:val="28"/>
        </w:rPr>
        <w:t>социальных компетенций, включая ценностно-смысловые установки и моральные нормы, опыт социальных</w:t>
      </w:r>
      <w:r>
        <w:rPr>
          <w:rStyle w:val="dash041e005f0431005f044b005f0447005f043d005f044b005f0439005f005fchar1char1"/>
          <w:sz w:val="28"/>
          <w:szCs w:val="28"/>
        </w:rPr>
        <w:t xml:space="preserve"> и межличностных отношений, правосознание</w:t>
      </w:r>
      <w:r>
        <w:t>.</w:t>
      </w:r>
    </w:p>
    <w:p w:rsidR="00122382" w:rsidRDefault="00B70618">
      <w:pPr>
        <w:pStyle w:val="afffa"/>
        <w:ind w:firstLine="709"/>
      </w:pPr>
      <w:r>
        <w:t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</w:t>
      </w:r>
      <w:r>
        <w:t xml:space="preserve">ого уровня. </w:t>
      </w:r>
      <w:r>
        <w:rPr>
          <w:bCs/>
          <w:iCs/>
        </w:rPr>
        <w:t xml:space="preserve">Поэтому оценка </w:t>
      </w:r>
      <w:r>
        <w:t>этих результатов образовательной деятельности осуществляется в ходе внешних неперсонифицированных мониторинговых исследований. Инструментарий для них разрабатывается централизованно на федеральном или региональном уровне и основы</w:t>
      </w:r>
      <w:r>
        <w:t>вается на профессиональных методиках психолого-педагогической диагностики.</w:t>
      </w:r>
    </w:p>
    <w:p w:rsidR="00122382" w:rsidRDefault="00B70618">
      <w:pPr>
        <w:pStyle w:val="afffa"/>
        <w:ind w:firstLine="709"/>
      </w:pPr>
      <w:r>
        <w:t>Во внутришкольном мониторинге в целях оптимизации личностного развития учащихся возможна оценка сформированности отдельных личностных результатов, проявляющихся в:</w:t>
      </w:r>
    </w:p>
    <w:p w:rsidR="00122382" w:rsidRDefault="00B70618" w:rsidP="00B70618">
      <w:pPr>
        <w:pStyle w:val="afffa"/>
        <w:numPr>
          <w:ilvl w:val="0"/>
          <w:numId w:val="109"/>
        </w:numPr>
        <w:ind w:left="0" w:firstLine="709"/>
      </w:pPr>
      <w:r>
        <w:t>соблюдении норм и</w:t>
      </w:r>
      <w:r>
        <w:t xml:space="preserve"> правил поведения, принятых в образовательной организации;</w:t>
      </w:r>
    </w:p>
    <w:p w:rsidR="00122382" w:rsidRDefault="00B70618" w:rsidP="00B70618">
      <w:pPr>
        <w:pStyle w:val="afffa"/>
        <w:numPr>
          <w:ilvl w:val="0"/>
          <w:numId w:val="109"/>
        </w:numPr>
        <w:ind w:left="0" w:firstLine="709"/>
      </w:pPr>
      <w:r>
        <w:t>участии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122382" w:rsidRDefault="00B70618" w:rsidP="00B70618">
      <w:pPr>
        <w:pStyle w:val="afffa"/>
        <w:numPr>
          <w:ilvl w:val="0"/>
          <w:numId w:val="109"/>
        </w:numPr>
        <w:ind w:left="0" w:firstLine="709"/>
      </w:pPr>
      <w:r>
        <w:t>ответственности за результаты обучения;</w:t>
      </w:r>
    </w:p>
    <w:p w:rsidR="00122382" w:rsidRDefault="00B70618" w:rsidP="00B70618">
      <w:pPr>
        <w:pStyle w:val="afffa"/>
        <w:numPr>
          <w:ilvl w:val="0"/>
          <w:numId w:val="109"/>
        </w:numPr>
        <w:ind w:left="0" w:firstLine="709"/>
      </w:pPr>
      <w:r>
        <w:t>готовности и способнос</w:t>
      </w:r>
      <w:r>
        <w:t>ти делать осознанный выбор своей образовательной траектории, в том числе выбор профессии;</w:t>
      </w:r>
    </w:p>
    <w:p w:rsidR="00122382" w:rsidRDefault="00B70618" w:rsidP="00B70618">
      <w:pPr>
        <w:pStyle w:val="afffa"/>
        <w:numPr>
          <w:ilvl w:val="0"/>
          <w:numId w:val="109"/>
        </w:numPr>
        <w:ind w:left="0" w:firstLine="709"/>
      </w:pPr>
      <w: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Внутришкольный мониторинг организуется адм</w:t>
      </w:r>
      <w:r>
        <w:rPr>
          <w:rFonts w:ascii="Times New Roman" w:hAnsi="Times New Roman"/>
          <w:sz w:val="28"/>
          <w:szCs w:val="28"/>
        </w:rPr>
        <w:t>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</w:t>
      </w:r>
      <w:r>
        <w:rPr>
          <w:rFonts w:ascii="Times New Roman" w:hAnsi="Times New Roman"/>
          <w:sz w:val="28"/>
          <w:szCs w:val="28"/>
        </w:rPr>
        <w:t xml:space="preserve">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>законом от 17.07.2006 №152-ФЗ «О персональных данных».</w:t>
      </w:r>
    </w:p>
    <w:p w:rsidR="00122382" w:rsidRDefault="00B70618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метап</w:t>
      </w:r>
      <w:r>
        <w:rPr>
          <w:rFonts w:ascii="Times New Roman" w:hAnsi="Times New Roman"/>
          <w:i w:val="0"/>
          <w:color w:val="auto"/>
          <w:sz w:val="28"/>
          <w:szCs w:val="28"/>
        </w:rPr>
        <w:t>редметных результатов</w:t>
      </w:r>
    </w:p>
    <w:p w:rsidR="00122382" w:rsidRDefault="00B70618">
      <w:pPr>
        <w:pStyle w:val="afffa"/>
        <w:ind w:firstLine="709"/>
      </w:pPr>
      <w:r>
        <w:t xml:space="preserve">Оценка метапредметных результатов </w:t>
      </w:r>
      <w:r>
        <w:rPr>
          <w:bCs/>
        </w:rPr>
        <w:t xml:space="preserve">представляет собой оценку достижения </w:t>
      </w:r>
      <w:r>
        <w:t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</w:t>
      </w:r>
      <w:r>
        <w:t xml:space="preserve">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счет всех учебных предметов и внеурочной </w:t>
      </w:r>
      <w:r>
        <w:t>деятельности.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Основным объектом и предметом оценки метапредметных результатов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122382" w:rsidRDefault="00B70618" w:rsidP="00B70618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122382" w:rsidRDefault="00B70618" w:rsidP="00B70618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работать с информацией;</w:t>
      </w:r>
    </w:p>
    <w:p w:rsidR="00122382" w:rsidRDefault="00B70618" w:rsidP="00B70618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сот</w:t>
      </w:r>
      <w:r>
        <w:rPr>
          <w:rFonts w:ascii="Times New Roman" w:hAnsi="Times New Roman"/>
          <w:sz w:val="28"/>
          <w:szCs w:val="28"/>
        </w:rPr>
        <w:t>рудничеству и коммуникации;</w:t>
      </w:r>
    </w:p>
    <w:p w:rsidR="00122382" w:rsidRDefault="00B70618" w:rsidP="00B70618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122382" w:rsidRDefault="00B70618" w:rsidP="00B70618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122382" w:rsidRDefault="00B70618" w:rsidP="00B70618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самоорганизации, саморегуляции и реф</w:t>
      </w:r>
      <w:r>
        <w:rPr>
          <w:rFonts w:ascii="Times New Roman" w:hAnsi="Times New Roman"/>
          <w:sz w:val="28"/>
          <w:szCs w:val="28"/>
        </w:rPr>
        <w:t>лексии.</w:t>
      </w:r>
    </w:p>
    <w:p w:rsidR="00122382" w:rsidRDefault="00B70618">
      <w:pPr>
        <w:pStyle w:val="afffa"/>
        <w:ind w:firstLine="709"/>
        <w:rPr>
          <w:i/>
        </w:rPr>
      </w:pPr>
      <w:r>
        <w:t>Оценка достижения метапредметных результатов осуществляется администрацией образовательной организации в ходе внутришкольного мониторинга. Содержание и периодичность внутришкольного мониторинга устанавливается решением педагогического совета. Инстр</w:t>
      </w:r>
      <w:r>
        <w:t>ументарий строится на межпредметной основе и может включать диагностические материалы по оценке читательской грамотности, ИКТ-компетентности, сформированности регулятивных, коммуникативных и познавательных учебных действий</w:t>
      </w:r>
      <w:r>
        <w:rPr>
          <w:i/>
        </w:rPr>
        <w:t>.</w:t>
      </w:r>
    </w:p>
    <w:p w:rsidR="00122382" w:rsidRDefault="00B70618">
      <w:pPr>
        <w:pStyle w:val="afffa"/>
        <w:ind w:firstLine="709"/>
      </w:pPr>
      <w:r>
        <w:t xml:space="preserve">Наиболее адекватными формами оценки </w:t>
      </w:r>
    </w:p>
    <w:p w:rsidR="00122382" w:rsidRDefault="00B70618" w:rsidP="00B70618">
      <w:pPr>
        <w:pStyle w:val="afffa"/>
        <w:numPr>
          <w:ilvl w:val="0"/>
          <w:numId w:val="69"/>
        </w:numPr>
        <w:tabs>
          <w:tab w:val="left" w:pos="1134"/>
        </w:tabs>
        <w:ind w:left="0" w:firstLine="709"/>
      </w:pPr>
      <w:r>
        <w:t>читательской грамотности служит письменная работа на межпредметной основе;</w:t>
      </w:r>
    </w:p>
    <w:p w:rsidR="00122382" w:rsidRDefault="00B70618" w:rsidP="00B70618">
      <w:pPr>
        <w:pStyle w:val="afffa"/>
        <w:numPr>
          <w:ilvl w:val="0"/>
          <w:numId w:val="69"/>
        </w:numPr>
        <w:tabs>
          <w:tab w:val="left" w:pos="1134"/>
        </w:tabs>
        <w:ind w:left="0" w:firstLine="709"/>
      </w:pPr>
      <w:r>
        <w:t>ИКТ-компетентности – практическая работа в сочетании с письменной (компьютеризованной) частью;</w:t>
      </w:r>
    </w:p>
    <w:p w:rsidR="00122382" w:rsidRDefault="00B70618" w:rsidP="00B70618">
      <w:pPr>
        <w:pStyle w:val="afffa"/>
        <w:numPr>
          <w:ilvl w:val="0"/>
          <w:numId w:val="69"/>
        </w:numPr>
        <w:tabs>
          <w:tab w:val="left" w:pos="1134"/>
        </w:tabs>
        <w:ind w:left="0" w:firstLine="709"/>
      </w:pPr>
      <w:r>
        <w:t xml:space="preserve">сформированности регулятивных, коммуникативных и </w:t>
      </w:r>
      <w:r>
        <w:t>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122382" w:rsidRDefault="00B70618">
      <w:pPr>
        <w:pStyle w:val="afffa"/>
        <w:ind w:firstLine="709"/>
      </w:pPr>
      <w:r>
        <w:t>Каждый из перечисленных видов диагностик проводится с периодичностью не менее, чем один раз в два года.</w:t>
      </w:r>
    </w:p>
    <w:p w:rsidR="00122382" w:rsidRDefault="00B70618">
      <w:pPr>
        <w:pStyle w:val="afffa"/>
        <w:ind w:firstLine="709"/>
      </w:pPr>
      <w:r>
        <w:t>Основной процедурой итогово</w:t>
      </w:r>
      <w:r>
        <w:t>й оценки достижения метапредметных результатов является защита итогового индивидуального проекта.</w:t>
      </w:r>
    </w:p>
    <w:p w:rsidR="00122382" w:rsidRDefault="00B70618">
      <w:pPr>
        <w:pStyle w:val="afffa"/>
        <w:ind w:firstLine="709"/>
      </w:pPr>
      <w: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</w:t>
      </w:r>
      <w:r>
        <w:t>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</w:t>
      </w:r>
      <w:r>
        <w:t>рческую, иную).</w:t>
      </w:r>
    </w:p>
    <w:p w:rsidR="00122382" w:rsidRDefault="00B70618">
      <w:pPr>
        <w:pStyle w:val="afffa"/>
        <w:ind w:firstLine="709"/>
      </w:pPr>
      <w:r>
        <w:t>Результатом (продуктом) проектной деятельности может быть любая из следующих работ:</w:t>
      </w:r>
    </w:p>
    <w:p w:rsidR="00122382" w:rsidRDefault="00B70618">
      <w:pPr>
        <w:pStyle w:val="afffa"/>
        <w:ind w:firstLine="709"/>
      </w:pPr>
      <w:r>
        <w:t>а) 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122382" w:rsidRDefault="00B70618">
      <w:pPr>
        <w:pStyle w:val="afffa"/>
        <w:ind w:firstLine="709"/>
      </w:pPr>
      <w:r>
        <w:t>б) художестве</w:t>
      </w:r>
      <w:r>
        <w:t>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</w:t>
      </w:r>
      <w:r>
        <w:t>ерной анимации и др.;</w:t>
      </w:r>
    </w:p>
    <w:p w:rsidR="00122382" w:rsidRDefault="00B70618">
      <w:pPr>
        <w:pStyle w:val="afffa"/>
        <w:ind w:firstLine="709"/>
      </w:pPr>
      <w:r>
        <w:t>в) материальный объект, макет, иное конструкторское изделие;</w:t>
      </w:r>
    </w:p>
    <w:p w:rsidR="00122382" w:rsidRDefault="00B70618">
      <w:pPr>
        <w:pStyle w:val="afffa"/>
        <w:ind w:firstLine="709"/>
      </w:pPr>
      <w:r>
        <w:t>г) отчетные материалы по социальному проекту, которые могут включать как тексты, так и мультимедийные продукты.</w:t>
      </w:r>
    </w:p>
    <w:p w:rsidR="00122382" w:rsidRDefault="00B70618">
      <w:pPr>
        <w:pStyle w:val="afffa"/>
        <w:ind w:firstLine="709"/>
      </w:pPr>
      <w:r>
        <w:t>Требования к организации проектной деятельности, к содержанию</w:t>
      </w:r>
      <w:r>
        <w:t xml:space="preserve">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:rsidR="00122382" w:rsidRDefault="00B70618">
      <w:pPr>
        <w:pStyle w:val="afffa"/>
        <w:ind w:firstLine="709"/>
      </w:pPr>
      <w:r>
        <w:t>Общим требованием ко всем работам я</w:t>
      </w:r>
      <w:r>
        <w:t>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122382" w:rsidRDefault="00B70618">
      <w:pPr>
        <w:pStyle w:val="afffa"/>
        <w:ind w:firstLine="709"/>
      </w:pPr>
      <w:r>
        <w:t xml:space="preserve">Защита проекта осуществляется в процессе специально </w:t>
      </w:r>
      <w:r>
        <w:t xml:space="preserve">организованной деятельности комиссии образовательной организации или на школьной конференции. </w:t>
      </w:r>
    </w:p>
    <w:p w:rsidR="00122382" w:rsidRDefault="00B70618">
      <w:pPr>
        <w:pStyle w:val="afffa"/>
        <w:ind w:firstLine="709"/>
      </w:pPr>
      <w: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</w:t>
      </w:r>
      <w:r>
        <w:t>отзыва руководителя.</w:t>
      </w:r>
    </w:p>
    <w:p w:rsidR="00122382" w:rsidRDefault="00122382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122382" w:rsidRDefault="00B70618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предметных результатов</w:t>
      </w:r>
    </w:p>
    <w:p w:rsidR="00122382" w:rsidRDefault="00B70618">
      <w:pPr>
        <w:pStyle w:val="afffa"/>
        <w:ind w:firstLine="709"/>
      </w:pPr>
      <w:r>
        <w:t xml:space="preserve">Оценка предметных результатов </w:t>
      </w:r>
      <w:r>
        <w:rPr>
          <w:bCs/>
        </w:rPr>
        <w:t xml:space="preserve">представляет собой оценку достижения обучающимся </w:t>
      </w:r>
      <w:r>
        <w:t>планируемых результатов по отдельным предметам.</w:t>
      </w:r>
    </w:p>
    <w:p w:rsidR="00122382" w:rsidRDefault="00B70618">
      <w:pPr>
        <w:pStyle w:val="afffa"/>
        <w:ind w:firstLine="709"/>
      </w:pPr>
      <w:r>
        <w:t>Формирование этих результатов обеспечивается каждым учебным предм</w:t>
      </w:r>
      <w:r>
        <w:t>етом.</w:t>
      </w:r>
    </w:p>
    <w:p w:rsidR="00122382" w:rsidRDefault="00B70618">
      <w:pPr>
        <w:pStyle w:val="afffa"/>
        <w:ind w:firstLine="709"/>
      </w:pPr>
      <w:r>
        <w:rPr>
          <w:bCs/>
          <w:iCs/>
        </w:rPr>
        <w:t xml:space="preserve">Основным предметом оценки в соответствии с требованиями ФГОС ООО является </w:t>
      </w:r>
      <w: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</w:t>
      </w:r>
      <w:r>
        <w:t>чебных предметов, в том числе — метапредметных (познавательных, регулятивных, коммуникативных) действий.</w:t>
      </w:r>
    </w:p>
    <w:p w:rsidR="00122382" w:rsidRDefault="00B70618">
      <w:pPr>
        <w:pStyle w:val="afffa"/>
        <w:ind w:firstLine="709"/>
      </w:pPr>
      <w: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</w:t>
      </w:r>
      <w:r>
        <w:t>разовательной организации в ходе внутришкольного мониторинга.</w:t>
      </w:r>
    </w:p>
    <w:p w:rsidR="00122382" w:rsidRDefault="00B70618">
      <w:pPr>
        <w:pStyle w:val="afffa"/>
        <w:ind w:firstLine="709"/>
        <w:rPr>
          <w:rFonts w:eastAsia="@Arial Unicode MS"/>
        </w:rPr>
      </w:pPr>
      <w:r>
        <w:rPr>
          <w:rFonts w:eastAsia="@Arial Unicode MS"/>
        </w:rPr>
        <w:t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</w:t>
      </w:r>
      <w:r>
        <w:rPr>
          <w:rFonts w:eastAsia="@Arial Unicode MS"/>
        </w:rPr>
        <w:t xml:space="preserve">ащихся и их родителей (законных представителей). </w:t>
      </w:r>
      <w:r>
        <w:rPr>
          <w:lang w:eastAsia="ru-RU"/>
        </w:rPr>
        <w:t>Описание должно включить:</w:t>
      </w:r>
    </w:p>
    <w:p w:rsidR="00122382" w:rsidRDefault="00B70618" w:rsidP="00B70618">
      <w:pPr>
        <w:numPr>
          <w:ilvl w:val="0"/>
          <w:numId w:val="9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122382" w:rsidRDefault="00B70618" w:rsidP="00B70618">
      <w:pPr>
        <w:numPr>
          <w:ilvl w:val="0"/>
          <w:numId w:val="9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требования к выставлению </w:t>
      </w:r>
      <w:r>
        <w:rPr>
          <w:rFonts w:ascii="Times New Roman" w:hAnsi="Times New Roman"/>
          <w:sz w:val="28"/>
          <w:szCs w:val="28"/>
          <w:lang w:eastAsia="ru-RU"/>
        </w:rPr>
        <w:t>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122382" w:rsidRDefault="00B70618" w:rsidP="00B70618">
      <w:pPr>
        <w:numPr>
          <w:ilvl w:val="0"/>
          <w:numId w:val="9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контрольных мероприятий.</w:t>
      </w:r>
    </w:p>
    <w:p w:rsidR="00122382" w:rsidRDefault="00122382">
      <w:pPr>
        <w:pStyle w:val="a8"/>
        <w:spacing w:line="360" w:lineRule="auto"/>
        <w:ind w:left="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22382" w:rsidRDefault="00B70618">
      <w:pPr>
        <w:pStyle w:val="afffa"/>
        <w:ind w:firstLine="709"/>
        <w:rPr>
          <w:b/>
        </w:rPr>
      </w:pPr>
      <w:r>
        <w:rPr>
          <w:b/>
        </w:rPr>
        <w:t>1.3.3. Организация и содержание оценочных процедур</w:t>
      </w:r>
    </w:p>
    <w:p w:rsidR="00122382" w:rsidRDefault="00B70618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Стартовая диагностика представляет собой </w:t>
      </w:r>
      <w:r>
        <w:rPr>
          <w:rStyle w:val="dash041e0431044b0447043d044b0439char1"/>
          <w:sz w:val="28"/>
          <w:szCs w:val="28"/>
        </w:rPr>
        <w:t>процедуру оценки готовности к обучению на данном уровне образования. Проводится администрацией образовательной организации в начале 5-го класса и выступает как основа (точка отсчета) для оценки динамики образовательных достижений. Объектом оценки являются:</w:t>
      </w:r>
      <w:r>
        <w:rPr>
          <w:rStyle w:val="dash041e0431044b0447043d044b0439char1"/>
          <w:sz w:val="28"/>
          <w:szCs w:val="28"/>
        </w:rPr>
        <w:t xml:space="preserve">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</w:t>
      </w:r>
      <w:r>
        <w:rPr>
          <w:rStyle w:val="dash041e0431044b0447043d044b0439char1"/>
          <w:sz w:val="28"/>
          <w:szCs w:val="28"/>
        </w:rPr>
        <w:t>ациями</w:t>
      </w:r>
      <w:r>
        <w:rPr>
          <w:rStyle w:val="dash041e0431044b0447043d044b0439char1"/>
          <w:b/>
          <w:i/>
          <w:sz w:val="28"/>
          <w:szCs w:val="28"/>
        </w:rPr>
        <w:t xml:space="preserve">. </w:t>
      </w:r>
      <w:r>
        <w:rPr>
          <w:rStyle w:val="dash041e0431044b0447043d044b0439char1"/>
          <w:sz w:val="28"/>
          <w:szCs w:val="28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</w:t>
      </w:r>
      <w:r>
        <w:rPr>
          <w:rStyle w:val="dash041e0431044b0447043d044b0439char1"/>
          <w:sz w:val="28"/>
          <w:szCs w:val="28"/>
        </w:rPr>
        <w:t>а.</w:t>
      </w:r>
    </w:p>
    <w:p w:rsidR="00122382" w:rsidRDefault="00B70618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Текущая оценка представляет собой процедуру оценки индивидуального продвижения</w:t>
      </w:r>
      <w:r>
        <w:rPr>
          <w:rStyle w:val="dash041e0431044b0447043d044b0439char1"/>
          <w:b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</w:t>
      </w:r>
      <w:r>
        <w:rPr>
          <w:rStyle w:val="dash041e0431044b0447043d044b0439char1"/>
          <w:sz w:val="28"/>
          <w:szCs w:val="28"/>
        </w:rPr>
        <w:t xml:space="preserve">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>
        <w:rPr>
          <w:rFonts w:eastAsia="@Arial Unicode MS"/>
        </w:rPr>
        <w:t>В текущей оценке используется весь арсенал форм и мет</w:t>
      </w:r>
      <w:r>
        <w:rPr>
          <w:rFonts w:eastAsia="@Arial Unicode MS"/>
        </w:rPr>
        <w:t>одов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учетом особенностей учебного предмета и особенностей контрольно-оценочной деяте</w:t>
      </w:r>
      <w:r>
        <w:rPr>
          <w:rFonts w:eastAsia="@Arial Unicode MS"/>
        </w:rPr>
        <w:t xml:space="preserve">льности учителя. </w:t>
      </w:r>
      <w:r>
        <w:rPr>
          <w:rStyle w:val="dash041e0431044b0447043d044b0439char1"/>
          <w:sz w:val="28"/>
          <w:szCs w:val="28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</w:t>
      </w:r>
      <w:r>
        <w:rPr>
          <w:rStyle w:val="dash041e0431044b0447043d044b0439char1"/>
          <w:sz w:val="28"/>
          <w:szCs w:val="28"/>
        </w:rPr>
        <w:t>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r>
        <w:rPr>
          <w:rStyle w:val="af3"/>
        </w:rPr>
        <w:footnoteReference w:id="12"/>
      </w:r>
      <w:r>
        <w:rPr>
          <w:rStyle w:val="dash041e0431044b0447043d044b0439char1"/>
          <w:sz w:val="28"/>
          <w:szCs w:val="28"/>
        </w:rPr>
        <w:t>.</w:t>
      </w:r>
    </w:p>
    <w:p w:rsidR="00122382" w:rsidRDefault="00B70618">
      <w:pPr>
        <w:pStyle w:val="afffa"/>
        <w:ind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Тематическая оценка представляет собой процедуру оценки уровня достижения тема</w:t>
      </w:r>
      <w:r>
        <w:rPr>
          <w:rStyle w:val="dash041e0431044b0447043d044b0439char1"/>
          <w:sz w:val="28"/>
          <w:szCs w:val="28"/>
        </w:rPr>
        <w:t>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</w:t>
      </w:r>
      <w:r>
        <w:rPr>
          <w:rStyle w:val="dash041e0431044b0447043d044b0439char1"/>
          <w:sz w:val="28"/>
          <w:szCs w:val="28"/>
        </w:rPr>
        <w:t>ты устанавливаются самой образовательной организацией.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</w:t>
      </w:r>
      <w:r>
        <w:rPr>
          <w:rStyle w:val="dash041e0431044b0447043d044b0439char1"/>
          <w:sz w:val="28"/>
          <w:szCs w:val="28"/>
        </w:rPr>
        <w:t>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122382" w:rsidRDefault="00B70618">
      <w:pPr>
        <w:pStyle w:val="afffa"/>
        <w:ind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Портфолио представляет собой процедуру оценки </w:t>
      </w:r>
      <w:r>
        <w:t>динамики учебной и творческой активности учащегося, направленнос</w:t>
      </w:r>
      <w:r>
        <w:t xml:space="preserve">ти, широты или избирательности интересов, выраженности </w:t>
      </w:r>
      <w:r>
        <w:rPr>
          <w:rStyle w:val="dash041e0431044b0447043d044b0439char1"/>
          <w:sz w:val="28"/>
          <w:szCs w:val="28"/>
        </w:rPr>
        <w:t>проявлений творческой инициативы</w:t>
      </w:r>
      <w:r>
        <w:t xml:space="preserve">, а также уровня </w:t>
      </w:r>
      <w:r>
        <w:rPr>
          <w:rStyle w:val="dash041e0431044b0447043d044b0439char1"/>
          <w:sz w:val="28"/>
          <w:szCs w:val="28"/>
        </w:rPr>
        <w:t xml:space="preserve">высших достижений, демонстрируемых данным учащимся. </w:t>
      </w:r>
      <w:r>
        <w:t>В портфолио включаются как работы учащегося (в том числе – фотографии, видеоматериалы и т.п.), так и</w:t>
      </w:r>
      <w:r>
        <w:t xml:space="preserve"> отзывы на эти работы (например, наградные листы, дипломы, сертификаты участия, рецензии и проч.). </w:t>
      </w:r>
      <w:r>
        <w:rPr>
          <w:rStyle w:val="dash041e0431044b0447043d044b0439char1"/>
          <w:sz w:val="28"/>
          <w:szCs w:val="28"/>
        </w:rPr>
        <w:t>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</w:t>
      </w:r>
      <w:r>
        <w:rPr>
          <w:rStyle w:val="dash041e0431044b0447043d044b0439char1"/>
          <w:sz w:val="28"/>
          <w:szCs w:val="28"/>
        </w:rPr>
        <w:t xml:space="preserve">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>
        <w:rPr>
          <w:lang w:eastAsia="ru-RU"/>
        </w:rPr>
        <w:t>Результаты, представленные в портфолио, используются при выработке рекомендаций по выбору инди</w:t>
      </w:r>
      <w:r>
        <w:rPr>
          <w:lang w:eastAsia="ru-RU"/>
        </w:rPr>
        <w:t>видуальной образовательной траектории на уровне среднего общего образования и могут отражаться в характеристике.</w:t>
      </w:r>
    </w:p>
    <w:p w:rsidR="00122382" w:rsidRDefault="00B70618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Внутришкольный мониторинг представляет собой процедуры:</w:t>
      </w:r>
    </w:p>
    <w:p w:rsidR="00122382" w:rsidRDefault="00B70618" w:rsidP="00B70618">
      <w:pPr>
        <w:pStyle w:val="afffa"/>
        <w:numPr>
          <w:ilvl w:val="0"/>
          <w:numId w:val="37"/>
        </w:numPr>
        <w:ind w:left="0"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оценки уровня достижения предметных и метапредметных результатов;</w:t>
      </w:r>
    </w:p>
    <w:p w:rsidR="00122382" w:rsidRDefault="00B70618" w:rsidP="00B70618">
      <w:pPr>
        <w:pStyle w:val="afffa"/>
        <w:numPr>
          <w:ilvl w:val="0"/>
          <w:numId w:val="37"/>
        </w:numPr>
        <w:ind w:left="0"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оценки уровня достиже</w:t>
      </w:r>
      <w:r>
        <w:rPr>
          <w:rStyle w:val="dash041e0431044b0447043d044b0439char1"/>
          <w:sz w:val="28"/>
          <w:szCs w:val="28"/>
        </w:rPr>
        <w:t>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122382" w:rsidRDefault="00B70618" w:rsidP="00B70618">
      <w:pPr>
        <w:pStyle w:val="afffa"/>
        <w:numPr>
          <w:ilvl w:val="0"/>
          <w:numId w:val="37"/>
        </w:numPr>
        <w:ind w:left="0"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оценки уровня профессионального мастерства учителя</w:t>
      </w:r>
      <w:r>
        <w:rPr>
          <w:rStyle w:val="dash041e0431044b0447043d044b0439char1"/>
          <w:i/>
          <w:sz w:val="28"/>
          <w:szCs w:val="28"/>
        </w:rPr>
        <w:t>,</w:t>
      </w:r>
      <w:r>
        <w:rPr>
          <w:rStyle w:val="dash041e0431044b0447043d044b0439char1"/>
          <w:b/>
          <w:i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осуще</w:t>
      </w:r>
      <w:r>
        <w:rPr>
          <w:rStyle w:val="dash041e0431044b0447043d044b0439char1"/>
          <w:sz w:val="28"/>
          <w:szCs w:val="28"/>
        </w:rPr>
        <w:t>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122382" w:rsidRDefault="00B70618">
      <w:pPr>
        <w:pStyle w:val="afffa"/>
        <w:ind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Содержание и периодичность внутришкольного мониторинга устанавливается решением педагогического совета.</w:t>
      </w:r>
      <w:r>
        <w:rPr>
          <w:rStyle w:val="dash041e0431044b0447043d044b0439char1"/>
          <w:sz w:val="28"/>
          <w:szCs w:val="28"/>
        </w:rPr>
        <w:t xml:space="preserve">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внутришкольного мониторинга в части оценки уровня достижен</w:t>
      </w:r>
      <w:r>
        <w:rPr>
          <w:rStyle w:val="dash041e0431044b0447043d044b0439char1"/>
          <w:sz w:val="28"/>
          <w:szCs w:val="28"/>
        </w:rPr>
        <w:t>ий учащихся обобщаются и отражаются в их характеристиках.</w:t>
      </w:r>
    </w:p>
    <w:p w:rsidR="00122382" w:rsidRDefault="00B70618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Промежуточная аттестация</w:t>
      </w:r>
      <w:r>
        <w:rPr>
          <w:rStyle w:val="dash041e0431044b0447043d044b0439char1"/>
          <w:b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представляет собой процедуру аттестации обучающихся на уровне основного общего образования и проводится в конце каждой четверти (или в конце каждого триместра) и в конце уче</w:t>
      </w:r>
      <w:r>
        <w:rPr>
          <w:rStyle w:val="dash041e0431044b0447043d044b0439char1"/>
          <w:sz w:val="28"/>
          <w:szCs w:val="28"/>
        </w:rPr>
        <w:t>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122382" w:rsidRDefault="00B70618">
      <w:pPr>
        <w:pStyle w:val="afffa"/>
        <w:ind w:firstLine="709"/>
      </w:pPr>
      <w:r>
        <w:rPr>
          <w:lang w:eastAsia="ru-RU"/>
        </w:rPr>
        <w:t>Промежуточная оценка, фикси</w:t>
      </w:r>
      <w:r>
        <w:rPr>
          <w:lang w:eastAsia="ru-RU"/>
        </w:rPr>
        <w:t xml:space="preserve">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</w:t>
      </w:r>
      <w:r>
        <w:t>В период введения ФГОС ОО</w:t>
      </w:r>
      <w:r>
        <w:t xml:space="preserve">О </w:t>
      </w:r>
      <w:r>
        <w:rPr>
          <w:lang w:eastAsia="ru-RU"/>
        </w:rPr>
        <w:t xml:space="preserve">в случае использования стандартизированных измерительных материалов </w:t>
      </w:r>
      <w:r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</w:t>
      </w:r>
      <w:r>
        <w:t>я. В дальнейшем этот критерий должен составлять не менее 65%.</w:t>
      </w:r>
    </w:p>
    <w:p w:rsidR="00122382" w:rsidRDefault="00B70618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122382" w:rsidRDefault="00B70618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Государственная итоговая аттестация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я. Порядок проведения ГИА регламентируется Законом и иными нормативными актами</w:t>
      </w:r>
      <w:r>
        <w:rPr>
          <w:rStyle w:val="af3"/>
          <w:rFonts w:ascii="Times New Roman" w:hAnsi="Times New Roman"/>
          <w:bCs/>
          <w:iCs/>
          <w:sz w:val="28"/>
          <w:szCs w:val="28"/>
          <w:lang w:eastAsia="ru-RU"/>
        </w:rPr>
        <w:footnoteReference w:id="13"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122382" w:rsidRDefault="00B70618">
      <w:pPr>
        <w:pStyle w:val="afffa"/>
        <w:ind w:firstLine="709"/>
        <w:rPr>
          <w:lang w:eastAsia="ru-RU"/>
        </w:rPr>
      </w:pPr>
      <w:r>
        <w:rPr>
          <w:rStyle w:val="dash041e0431044b0447043d044b0439char1"/>
          <w:sz w:val="28"/>
          <w:szCs w:val="28"/>
        </w:rPr>
        <w:t xml:space="preserve">Итоговая оценка (итоговая аттестация) по предмету </w:t>
      </w:r>
      <w:r>
        <w:rPr>
          <w:lang w:eastAsia="ru-RU"/>
        </w:rPr>
        <w:t>складывается из результато</w:t>
      </w:r>
      <w:r>
        <w:rPr>
          <w:lang w:eastAsia="ru-RU"/>
        </w:rPr>
        <w:t>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</w:t>
      </w:r>
      <w:r>
        <w:rPr>
          <w:i/>
          <w:lang w:eastAsia="ru-RU"/>
        </w:rPr>
        <w:t xml:space="preserve">. </w:t>
      </w:r>
      <w:r>
        <w:rPr>
          <w:lang w:eastAsia="ru-RU"/>
        </w:rPr>
        <w:t>Такой п</w:t>
      </w:r>
      <w:r>
        <w:rPr>
          <w:lang w:eastAsia="ru-RU"/>
        </w:rPr>
        <w:t>одход позволяет обеспечить полноту охвата планируемых результатов и выявить кумулятивный эффект обучения, обеспечивающий прирост в глубине понимания изучаемого материала и свободе оперирования им. По предметам, не вынесенным на ГИА, итоговая оценка ставитс</w:t>
      </w:r>
      <w:r>
        <w:rPr>
          <w:lang w:eastAsia="ru-RU"/>
        </w:rPr>
        <w:t xml:space="preserve">я на основе результатов только внутренней оценки. </w:t>
      </w:r>
    </w:p>
    <w:p w:rsidR="00122382" w:rsidRDefault="00B70618">
      <w:pPr>
        <w:pStyle w:val="afffa"/>
        <w:ind w:firstLine="709"/>
        <w:rPr>
          <w:lang w:eastAsia="ru-RU"/>
        </w:rPr>
      </w:pPr>
      <w:r>
        <w:rPr>
          <w:rStyle w:val="dash041e0431044b0447043d044b0439char1"/>
          <w:sz w:val="28"/>
          <w:szCs w:val="28"/>
        </w:rPr>
        <w:t xml:space="preserve">Итоговая оценка по предмету фиксируется в документе об уровне образования государственного образца </w:t>
      </w:r>
      <w:r>
        <w:rPr>
          <w:lang w:eastAsia="ru-RU"/>
        </w:rPr>
        <w:t>– аттестате об основном общем образовании</w:t>
      </w:r>
      <w:r>
        <w:rPr>
          <w:rStyle w:val="dash041e0431044b0447043d044b0439char1"/>
          <w:sz w:val="28"/>
          <w:szCs w:val="28"/>
        </w:rPr>
        <w:t>.</w:t>
      </w:r>
    </w:p>
    <w:p w:rsidR="00122382" w:rsidRDefault="00B70618">
      <w:pPr>
        <w:pStyle w:val="afffa"/>
        <w:ind w:firstLine="709"/>
        <w:rPr>
          <w:lang w:eastAsia="ru-RU"/>
        </w:rPr>
      </w:pPr>
      <w:r>
        <w:rPr>
          <w:rStyle w:val="dash041e0431044b0447043d044b0439char1"/>
          <w:sz w:val="28"/>
          <w:szCs w:val="28"/>
        </w:rPr>
        <w:t xml:space="preserve">Итоговая оценка по междисциплинарным программам </w:t>
      </w:r>
      <w:r>
        <w:rPr>
          <w:lang w:eastAsia="ru-RU"/>
        </w:rPr>
        <w:t xml:space="preserve">ставится на </w:t>
      </w:r>
      <w:r>
        <w:rPr>
          <w:lang w:eastAsia="ru-RU"/>
        </w:rPr>
        <w:t>основе результатов внутришкольного мониторинга и фиксируется в характеристике учащегося.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готовится на основании:</w:t>
      </w:r>
    </w:p>
    <w:p w:rsidR="00122382" w:rsidRDefault="00B70618" w:rsidP="00B70618">
      <w:pPr>
        <w:numPr>
          <w:ilvl w:val="0"/>
          <w:numId w:val="48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122382" w:rsidRDefault="00B70618" w:rsidP="00B70618">
      <w:pPr>
        <w:numPr>
          <w:ilvl w:val="0"/>
          <w:numId w:val="48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портфолио выпускника;</w:t>
      </w:r>
    </w:p>
    <w:p w:rsidR="00122382" w:rsidRDefault="00B70618" w:rsidP="00B70618">
      <w:pPr>
        <w:numPr>
          <w:ilvl w:val="0"/>
          <w:numId w:val="48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экспертны</w:t>
      </w:r>
      <w:r>
        <w:rPr>
          <w:rFonts w:ascii="Times New Roman" w:hAnsi="Times New Roman"/>
          <w:sz w:val="28"/>
          <w:szCs w:val="28"/>
          <w:lang w:eastAsia="ru-RU"/>
        </w:rPr>
        <w:t>х оценок классного руководителя и учителей, обучавших данного выпускника на уровне основного общего образования.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характеристике выпускника:</w:t>
      </w:r>
    </w:p>
    <w:p w:rsidR="00122382" w:rsidRDefault="00B70618" w:rsidP="00B70618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отмечаются образовательные достижения обучающегося по освоению личностных, метапредметных и предметных результатов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 </w:t>
      </w:r>
    </w:p>
    <w:p w:rsidR="00122382" w:rsidRDefault="00B70618">
      <w:pPr>
        <w:spacing w:after="0" w:line="360" w:lineRule="auto"/>
        <w:ind w:firstLine="709"/>
        <w:jc w:val="both"/>
        <w:rPr>
          <w:rStyle w:val="dash041e0431044b0447043d044b0439char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</w:t>
      </w:r>
      <w:r>
        <w:rPr>
          <w:rFonts w:ascii="Times New Roman" w:hAnsi="Times New Roman"/>
          <w:sz w:val="28"/>
          <w:szCs w:val="28"/>
          <w:lang w:eastAsia="ru-RU"/>
        </w:rPr>
        <w:t>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122382" w:rsidRDefault="00122382">
      <w:pPr>
        <w:pStyle w:val="2"/>
      </w:pPr>
    </w:p>
    <w:p w:rsidR="00122382" w:rsidRDefault="00B706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22382" w:rsidRDefault="00B70618">
      <w:pPr>
        <w:pStyle w:val="1"/>
        <w:rPr>
          <w:rFonts w:ascii="Times New Roman" w:hAnsi="Times New Roman"/>
          <w:b/>
          <w:color w:val="auto"/>
          <w:sz w:val="28"/>
          <w:szCs w:val="28"/>
        </w:rPr>
      </w:pPr>
      <w:bookmarkStart w:id="148" w:name="_Toc409691656"/>
      <w:bookmarkStart w:id="149" w:name="_Toc410653980"/>
      <w:bookmarkStart w:id="150" w:name="_Toc31893411"/>
      <w:bookmarkStart w:id="151" w:name="_Toc31898628"/>
      <w:r>
        <w:rPr>
          <w:rFonts w:ascii="Times New Roman" w:hAnsi="Times New Roman"/>
          <w:b/>
          <w:color w:val="auto"/>
          <w:sz w:val="28"/>
          <w:szCs w:val="28"/>
        </w:rPr>
        <w:t>2. Содержательный раздел</w:t>
      </w:r>
      <w:bookmarkEnd w:id="148"/>
      <w:r>
        <w:rPr>
          <w:rFonts w:ascii="Times New Roman" w:hAnsi="Times New Roman"/>
          <w:b/>
          <w:color w:val="auto"/>
          <w:sz w:val="28"/>
          <w:szCs w:val="28"/>
        </w:rPr>
        <w:t xml:space="preserve"> примерной основной образовательной программы основного общего образования</w:t>
      </w:r>
      <w:bookmarkEnd w:id="149"/>
      <w:bookmarkEnd w:id="150"/>
      <w:bookmarkEnd w:id="151"/>
    </w:p>
    <w:p w:rsidR="00122382" w:rsidRDefault="00122382"/>
    <w:p w:rsidR="00122382" w:rsidRDefault="00B70618">
      <w:pPr>
        <w:pStyle w:val="2"/>
        <w:ind w:left="567" w:firstLine="0"/>
      </w:pPr>
      <w:bookmarkStart w:id="152" w:name="_Toc406059004"/>
      <w:bookmarkStart w:id="153" w:name="_Toc409691657"/>
      <w:bookmarkStart w:id="154" w:name="_Toc410653981"/>
      <w:bookmarkStart w:id="155" w:name="_Toc31893412"/>
      <w:bookmarkStart w:id="156" w:name="_Toc31898629"/>
      <w:r>
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</w:t>
      </w:r>
      <w:r>
        <w:t>следовательской и проектной деятельности</w:t>
      </w:r>
      <w:bookmarkEnd w:id="152"/>
      <w:bookmarkEnd w:id="153"/>
      <w:bookmarkEnd w:id="154"/>
      <w:bookmarkEnd w:id="155"/>
      <w:bookmarkEnd w:id="156"/>
    </w:p>
    <w:p w:rsidR="00122382" w:rsidRDefault="00122382">
      <w:pPr>
        <w:pStyle w:val="2"/>
        <w:ind w:left="567" w:firstLine="0"/>
      </w:pP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настоящей программы развития универсальных учебных действий (УУД) сформирована в соответствии с ФГОС и содержит в том числе значимую информацию о целях, понятиях и характеристиках УУД, планируемых </w:t>
      </w:r>
      <w:r>
        <w:rPr>
          <w:rFonts w:ascii="Times New Roman" w:hAnsi="Times New Roman"/>
          <w:sz w:val="28"/>
          <w:szCs w:val="28"/>
        </w:rPr>
        <w:t>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ИКТ-компетентности. Также в со</w:t>
      </w:r>
      <w:r>
        <w:rPr>
          <w:rFonts w:ascii="Times New Roman" w:hAnsi="Times New Roman"/>
          <w:sz w:val="28"/>
          <w:szCs w:val="28"/>
        </w:rPr>
        <w:t>держание программы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реализацией программы</w:t>
      </w:r>
      <w:r>
        <w:rPr>
          <w:rStyle w:val="af3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12238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2.1.1. Формы взаимодействия участников образовательного п</w:t>
      </w:r>
      <w:r>
        <w:rPr>
          <w:rFonts w:ascii="Times New Roman" w:hAnsi="Times New Roman"/>
          <w:b/>
          <w:sz w:val="28"/>
          <w:szCs w:val="28"/>
        </w:rPr>
        <w:t>роцесса при создании и реализации программы развития универсальных учебных действий</w:t>
      </w:r>
    </w:p>
    <w:p w:rsidR="00122382" w:rsidRDefault="00B7061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учебно-восп</w:t>
      </w:r>
      <w:r>
        <w:rPr>
          <w:rFonts w:ascii="Times New Roman" w:hAnsi="Times New Roman"/>
          <w:sz w:val="28"/>
          <w:szCs w:val="28"/>
        </w:rPr>
        <w:t xml:space="preserve">итательной работе (УВР) или руководителя образовательной организации, или других представителей образовательной организации (учителей-предметников, психолога), осуществляющих деятельность в сфере формирования и реализации программы развития УУД. </w:t>
      </w:r>
    </w:p>
    <w:p w:rsidR="00122382" w:rsidRDefault="0012238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Направле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ния деятельности рабочей группы могут включать: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планируемых образовательных метапредметных результатов как для всех обучающихся уровня, так и для групп с особыми образовательными потребностями с учетом сформированного учебного плана и используем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ых в образовательной организации образовательных технологий и методов обучения;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обеспечению связи универсальных учебных действий с </w:t>
      </w:r>
      <w:r>
        <w:rPr>
          <w:rFonts w:ascii="Times New Roman" w:hAnsi="Times New Roman"/>
          <w:sz w:val="28"/>
          <w:szCs w:val="28"/>
        </w:rPr>
        <w:t>содержанием отдельных учебных предметов, внеурочной и внешкольной деятельностью, а также места</w:t>
      </w:r>
      <w:r>
        <w:rPr>
          <w:rFonts w:ascii="Times New Roman" w:hAnsi="Times New Roman"/>
          <w:sz w:val="28"/>
          <w:szCs w:val="28"/>
        </w:rPr>
        <w:t xml:space="preserve"> отдельных компонентов универсальных учебных действий в структуре образовательного процесса;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основных подходов к конструированию задач на применение универсальных учебных действий;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</w:t>
      </w:r>
      <w:r>
        <w:rPr>
          <w:rFonts w:ascii="Times New Roman" w:hAnsi="Times New Roman"/>
          <w:sz w:val="28"/>
          <w:szCs w:val="28"/>
        </w:rPr>
        <w:t>организации учебно-исследовательс</w:t>
      </w:r>
      <w:r>
        <w:rPr>
          <w:rFonts w:ascii="Times New Roman" w:hAnsi="Times New Roman"/>
          <w:sz w:val="28"/>
          <w:szCs w:val="28"/>
        </w:rPr>
        <w:t>кой и проектной деятельности в рамках урочной и внеурочной деятельности по таким направлениям, как: исследовательское, инженерное, прикладное, информационное, социальное, игровое, творческое направление проектов;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учебной деятельности по формированию и развитию ИКТ-компетенций;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системы мер по организации </w:t>
      </w:r>
      <w:r>
        <w:rPr>
          <w:rFonts w:ascii="Times New Roman" w:hAnsi="Times New Roman"/>
          <w:sz w:val="28"/>
          <w:szCs w:val="28"/>
        </w:rPr>
        <w:t>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системы 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ер по обеспечению </w:t>
      </w:r>
      <w:r>
        <w:rPr>
          <w:rFonts w:ascii="Times New Roman" w:hAnsi="Times New Roman"/>
          <w:sz w:val="28"/>
          <w:szCs w:val="28"/>
        </w:rPr>
        <w:t>условий для развития универсальных учебных действий у обучающихся, в том числе информационно-методического обеспечения, подготовки кадров;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комплекса мер по организации системы оценки деятельности образовательной организации по </w:t>
      </w:r>
      <w:r>
        <w:rPr>
          <w:rFonts w:ascii="Times New Roman" w:hAnsi="Times New Roman"/>
          <w:sz w:val="28"/>
          <w:szCs w:val="28"/>
        </w:rPr>
        <w:t>формированию и развитию универсальных учебных действий у обучающихся;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методики и инструментария мониторинга успешности освоения и применения обучающимися универсальных учебных действий;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основных подходов к созданию рабочих программ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предметам с учетом требований развития и применения универсальных учебных действий;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рекомендаций педагогам по конструированию уроков и иных учебных занятий с учетом требований развития и применения УУД;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серии семинаров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учителями, работающими на уровне начального общего образования в целях реализации принципа преемственности в плане развития УУД;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систематических консультаций с педагогами-предметниками по проблемам, связанным с развитием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универсальных учебных действий в образовательном процессе;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организацию и проведение методических семинаров с педагогами-предметниками и школьными психологами (возможно привлечение заинтересованных представителей органа государственного общественного участи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я) по анализу и способам минимизации рисков развития УУД у учащихся уровня;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организацию разъяснительной/просветительской работы с родителями по проблемам развития УУД у учащихся уровня;</w:t>
      </w:r>
    </w:p>
    <w:p w:rsidR="00122382" w:rsidRDefault="00B70618" w:rsidP="00B70618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отражения результатов работы по формированию УУД учащихся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сайте образовательной организации.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содержания разделов программы по развитию УУД, определенных рабочей группой, может быть реализовано несколько этапов с соблюдением необходимых процедур контроля, коррекции и согласования (конкретные проц</w:t>
      </w:r>
      <w:r>
        <w:rPr>
          <w:rFonts w:ascii="Times New Roman" w:hAnsi="Times New Roman"/>
          <w:sz w:val="28"/>
          <w:szCs w:val="28"/>
        </w:rPr>
        <w:t>едуры разрабатываются рабочей группой и утверждаются руководителем).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подготовительном этапе команда образовательной организации может провести следующие аналитические работы: </w:t>
      </w:r>
    </w:p>
    <w:p w:rsidR="00122382" w:rsidRDefault="00B70618" w:rsidP="00B70618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какая образовательная предметность может быть положена в основу</w:t>
      </w:r>
      <w:r>
        <w:rPr>
          <w:rFonts w:ascii="Times New Roman" w:hAnsi="Times New Roman"/>
          <w:sz w:val="28"/>
          <w:szCs w:val="28"/>
        </w:rPr>
        <w:t xml:space="preserve"> работы по развитию УУД (ряд дисциплин, междисциплинарный материал);</w:t>
      </w:r>
    </w:p>
    <w:p w:rsidR="00122382" w:rsidRDefault="00B70618" w:rsidP="00B70618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рассматривать, какие рекомендательные, теоретические, методические материалы могут быть использованы в данной образовательной организации для наиболее эффективного выполнения задач програ</w:t>
      </w:r>
      <w:r>
        <w:rPr>
          <w:rFonts w:ascii="Times New Roman" w:hAnsi="Times New Roman"/>
          <w:sz w:val="28"/>
          <w:szCs w:val="28"/>
        </w:rPr>
        <w:t>ммы;</w:t>
      </w:r>
    </w:p>
    <w:p w:rsidR="00122382" w:rsidRDefault="00B70618" w:rsidP="00B70618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состав детей с особыми образовательными потребностями, в том числе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лиц, проявивших выдающиеся способности</w:t>
      </w:r>
      <w:r>
        <w:rPr>
          <w:rFonts w:ascii="Times New Roman" w:hAnsi="Times New Roman"/>
          <w:sz w:val="28"/>
          <w:szCs w:val="28"/>
        </w:rPr>
        <w:t>, детей с ОВЗ, а также возможности построения их индивидуальных образовательных траекторий;</w:t>
      </w:r>
    </w:p>
    <w:p w:rsidR="00122382" w:rsidRDefault="00B70618" w:rsidP="00B70618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результаты учащихся по линии </w:t>
      </w:r>
      <w:r>
        <w:rPr>
          <w:rFonts w:ascii="Times New Roman" w:hAnsi="Times New Roman"/>
          <w:sz w:val="28"/>
          <w:szCs w:val="28"/>
        </w:rPr>
        <w:t>развития УУД на предыдущем уровне;</w:t>
      </w:r>
    </w:p>
    <w:p w:rsidR="00122382" w:rsidRDefault="00B70618" w:rsidP="00B70618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обсуждать опыт применения успешных практик, в том числе с использованием информационных ресурсов образовательной организации.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основном этапе может проводиться работа по разработке общей стратегии развит</w:t>
      </w:r>
      <w:r>
        <w:rPr>
          <w:rFonts w:ascii="Times New Roman" w:hAnsi="Times New Roman"/>
          <w:sz w:val="28"/>
          <w:szCs w:val="28"/>
        </w:rPr>
        <w:t>ия УУД, организации и механизма реализации задач программы, могут быть раскрыты направления и ожидаемые результаты работы развития УУД, описаны специальные требования к условиям реализации программы развития УУД. Данный перечень активностей может быть расш</w:t>
      </w:r>
      <w:r>
        <w:rPr>
          <w:rFonts w:ascii="Times New Roman" w:hAnsi="Times New Roman"/>
          <w:sz w:val="28"/>
          <w:szCs w:val="28"/>
        </w:rPr>
        <w:t>ирен. Особенности содержания индивидуально ориентированной работы рекомендуется представить в рабочих программах педагогов.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заключительном этапе может осуществляться внутренняя экспертиза программы, возможна ее доработка, также может проводиться обсужде</w:t>
      </w:r>
      <w:r>
        <w:rPr>
          <w:rFonts w:ascii="Times New Roman" w:hAnsi="Times New Roman"/>
          <w:sz w:val="28"/>
          <w:szCs w:val="28"/>
        </w:rPr>
        <w:t>ние хода реализации программы на школьных методических семинарах (возможно, с привлечением внешних консультантов из других образовательных, научных, социальных организаций).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текст программы развития УУД рекомендуется согласовать с членами органа г</w:t>
      </w:r>
      <w:r>
        <w:rPr>
          <w:rFonts w:ascii="Times New Roman" w:hAnsi="Times New Roman"/>
          <w:sz w:val="28"/>
          <w:szCs w:val="28"/>
        </w:rPr>
        <w:t>осударственно-общественного управления. После согласования текст программы утверждается руководителем образовательной организации. Периодически рекомендуется проанализировать результаты и внести необходимые коррективы, обсудив их предварительно с педагогам</w:t>
      </w:r>
      <w:r>
        <w:rPr>
          <w:rFonts w:ascii="Times New Roman" w:hAnsi="Times New Roman"/>
          <w:sz w:val="28"/>
          <w:szCs w:val="28"/>
        </w:rPr>
        <w:t>и-предметниками в рамках индивидуальных консультаций.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возможных форм взаимодействия можно назвать педагогические советы, совещания и встречи рабочих групп, проводимые регулярно, онлайн-мероприятия и взаимодействие. Список указанных форм может быть до</w:t>
      </w:r>
      <w:r>
        <w:rPr>
          <w:rFonts w:ascii="Times New Roman" w:hAnsi="Times New Roman"/>
          <w:sz w:val="28"/>
          <w:szCs w:val="28"/>
        </w:rPr>
        <w:t>полнен и изменен образовательной организацией.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соотнесения формирования метапредметных результатов с рабочими программами по учебным предметам необходимо, чтобы образовательная организация на регулярной основе проводила методические советы для опре</w:t>
      </w:r>
      <w:r>
        <w:rPr>
          <w:rFonts w:ascii="Times New Roman" w:hAnsi="Times New Roman"/>
          <w:sz w:val="28"/>
          <w:szCs w:val="28"/>
        </w:rPr>
        <w:t>деления, как с учетом используемой базы образовательных технологий, так и методик, возможности обеспечения формирования универсальных учебных действий (УУД), аккумулируя потенциал разных специалистов-предметников.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эффективным способом достижения м</w:t>
      </w:r>
      <w:r>
        <w:rPr>
          <w:rFonts w:ascii="Times New Roman" w:hAnsi="Times New Roman"/>
          <w:sz w:val="28"/>
          <w:szCs w:val="28"/>
        </w:rPr>
        <w:t>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форматов, синтезирующего характера.</w:t>
      </w:r>
    </w:p>
    <w:p w:rsidR="00122382" w:rsidRDefault="0012238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2.1.2. Цели и задачи программы, описание ее места и роли в </w:t>
      </w:r>
      <w:r>
        <w:rPr>
          <w:rFonts w:ascii="Times New Roman" w:hAnsi="Times New Roman"/>
          <w:b/>
          <w:sz w:val="28"/>
          <w:szCs w:val="28"/>
        </w:rPr>
        <w:t>реализации требований ФГОС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Целью программы</w:t>
      </w:r>
      <w:r>
        <w:rPr>
          <w:rFonts w:ascii="Times New Roman" w:hAnsi="Times New Roman"/>
          <w:sz w:val="28"/>
          <w:szCs w:val="28"/>
        </w:rPr>
        <w:t xml:space="preserve"> развития УУД является обеспечение организационно-методических условий для реализации системно-деятельностного подхода, положенного в основу ФГОС ООО, с тем, чтобы сформировать у учащихся основной школы способности</w:t>
      </w:r>
      <w:r>
        <w:rPr>
          <w:rFonts w:ascii="Times New Roman" w:hAnsi="Times New Roman"/>
          <w:sz w:val="28"/>
          <w:szCs w:val="28"/>
        </w:rPr>
        <w:t xml:space="preserve"> к самостоятельному учебному целеполаганию и учебному сотрудничеству.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указанной целью программа развития УУД в основной школе определяет следующие </w:t>
      </w:r>
      <w:r>
        <w:rPr>
          <w:rFonts w:ascii="Times New Roman" w:hAnsi="Times New Roman"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122382" w:rsidRDefault="00B70618" w:rsidP="00B70618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педагогов и обучающихся и их родителей по развитию универ</w:t>
      </w:r>
      <w:r>
        <w:rPr>
          <w:rFonts w:ascii="Times New Roman" w:hAnsi="Times New Roman"/>
          <w:sz w:val="28"/>
          <w:szCs w:val="28"/>
        </w:rPr>
        <w:t>сальных учебных действий в основной школе;</w:t>
      </w:r>
    </w:p>
    <w:p w:rsidR="00122382" w:rsidRDefault="00B70618" w:rsidP="00B70618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подходов, обеспечивающих эффективное освоение УУД обучающимися, взаимосвязь способов организации урочной и внеурочной деятельности обучающихся по развитию УУД, в том числе на материале содержан</w:t>
      </w:r>
      <w:r>
        <w:rPr>
          <w:rFonts w:ascii="Times New Roman" w:hAnsi="Times New Roman"/>
          <w:sz w:val="28"/>
          <w:szCs w:val="28"/>
        </w:rPr>
        <w:t>ия учебных предметов;</w:t>
      </w:r>
    </w:p>
    <w:p w:rsidR="00122382" w:rsidRDefault="00B70618" w:rsidP="00B70618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развивающих задач как в урочную, так и внеурочную деятельность обучающихся;</w:t>
      </w:r>
    </w:p>
    <w:p w:rsidR="00122382" w:rsidRDefault="00B70618" w:rsidP="00B70618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</w:t>
      </w:r>
      <w:r>
        <w:rPr>
          <w:rFonts w:ascii="Times New Roman" w:hAnsi="Times New Roman"/>
          <w:sz w:val="28"/>
          <w:szCs w:val="28"/>
        </w:rPr>
        <w:t>ию.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 УУД представляют собой целостную взаимосвязанную систему, определяемую общей логикой возрастного</w:t>
      </w:r>
      <w:r>
        <w:rPr>
          <w:rFonts w:ascii="Times New Roman" w:hAnsi="Times New Roman"/>
          <w:sz w:val="28"/>
          <w:szCs w:val="28"/>
        </w:rPr>
        <w:t xml:space="preserve"> развития.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</w:t>
      </w:r>
      <w:r>
        <w:rPr>
          <w:rFonts w:ascii="Times New Roman" w:hAnsi="Times New Roman"/>
          <w:sz w:val="28"/>
          <w:szCs w:val="28"/>
        </w:rPr>
        <w:t>ика учиться» должна быть трансформирована в новую задачу для основной школы – «инициировать учебное сотрудничество».</w:t>
      </w:r>
    </w:p>
    <w:p w:rsidR="00122382" w:rsidRDefault="0012238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2.1.3. Описание понятий, функций, состава и характеристик универсальных учебных действий (регулятивных, познавательных и коммуникативных) </w:t>
      </w:r>
      <w:r>
        <w:rPr>
          <w:rFonts w:ascii="Times New Roman" w:hAnsi="Times New Roman"/>
          <w:b/>
          <w:sz w:val="28"/>
          <w:szCs w:val="28"/>
        </w:rPr>
        <w:t>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принципам формирования УУД в основной школе можно отнес</w:t>
      </w:r>
      <w:r>
        <w:rPr>
          <w:rFonts w:ascii="Times New Roman" w:hAnsi="Times New Roman"/>
          <w:sz w:val="28"/>
          <w:szCs w:val="28"/>
        </w:rPr>
        <w:t>ти следующие:</w:t>
      </w:r>
    </w:p>
    <w:p w:rsidR="00122382" w:rsidRDefault="00B70618" w:rsidP="00B70618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УУД – задача, сквозная для всего образовательного процесса (урочная, внеурочная деятельность);</w:t>
      </w:r>
    </w:p>
    <w:p w:rsidR="00122382" w:rsidRDefault="00B70618" w:rsidP="00B70618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УУД обязательно требует работы с предметным или междисциплинарным содержанием;</w:t>
      </w:r>
    </w:p>
    <w:p w:rsidR="00122382" w:rsidRDefault="00B70618" w:rsidP="00B70618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в рамках своей</w:t>
      </w:r>
      <w:r>
        <w:rPr>
          <w:rFonts w:ascii="Times New Roman" w:hAnsi="Times New Roman"/>
          <w:sz w:val="28"/>
          <w:szCs w:val="28"/>
        </w:rPr>
        <w:t xml:space="preserve"> ООП может определять, на каком именно материале (в том числе в рамках учебной и внеучебной деятельности) реализовывать программу по развитию УУД;</w:t>
      </w:r>
    </w:p>
    <w:p w:rsidR="00122382" w:rsidRDefault="00B70618" w:rsidP="00B70618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преемственность по отношению к начальной школе, но с учетом специфики подросткового возраста. Специфика </w:t>
      </w:r>
      <w:r>
        <w:rPr>
          <w:rFonts w:ascii="Times New Roman" w:hAnsi="Times New Roman"/>
          <w:sz w:val="28"/>
          <w:szCs w:val="28"/>
        </w:rPr>
        <w:t>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122382" w:rsidRDefault="00B70618" w:rsidP="00B70618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отход от понимания урока как ключевой единицы образовательного процесса (как правило, говорить </w:t>
      </w:r>
      <w:r>
        <w:rPr>
          <w:rFonts w:ascii="Times New Roman" w:hAnsi="Times New Roman"/>
          <w:sz w:val="28"/>
          <w:szCs w:val="28"/>
        </w:rPr>
        <w:t>о формировании УУД можно в рамках серии учебных занятий при том, что гибко сочетаются урочные, внеурочные формы, а также самостоятельная работа учащегося);</w:t>
      </w:r>
    </w:p>
    <w:p w:rsidR="00122382" w:rsidRDefault="00B70618" w:rsidP="00B70618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учебного плана и расписания должен быть сделан акцент на нелинейность, наличие элект</w:t>
      </w:r>
      <w:r>
        <w:rPr>
          <w:rFonts w:ascii="Times New Roman" w:hAnsi="Times New Roman"/>
          <w:sz w:val="28"/>
          <w:szCs w:val="28"/>
        </w:rPr>
        <w:t xml:space="preserve">ивных компонентов, вариативность, индивидуализацию. 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 начальной школе программа развития УУД должна сохранять преемственность, однако следует учитывать, что учебная деятельность в основной школе должна приближаться к самостоятельному поиску т</w:t>
      </w:r>
      <w:r>
        <w:rPr>
          <w:rFonts w:ascii="Times New Roman" w:hAnsi="Times New Roman"/>
          <w:sz w:val="28"/>
          <w:szCs w:val="28"/>
        </w:rPr>
        <w:t xml:space="preserve">еоретических знаний и общих способов действий. В этом смысле, работая на этапе основной школы, педагог должен удерживать два фокуса: индивидуализацию образовательного процесса и умение инициативно разворачивать учебное сотрудничество с другими людьми. 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</w:t>
      </w:r>
      <w:r>
        <w:rPr>
          <w:rFonts w:ascii="Times New Roman" w:hAnsi="Times New Roman"/>
          <w:sz w:val="28"/>
          <w:szCs w:val="28"/>
        </w:rPr>
        <w:t xml:space="preserve">бщении. 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деятельности по развитию УУД можно проводить занятия в разнообразных 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</w:t>
      </w:r>
      <w:r>
        <w:rPr>
          <w:rFonts w:ascii="Times New Roman" w:hAnsi="Times New Roman"/>
          <w:sz w:val="28"/>
          <w:szCs w:val="28"/>
        </w:rPr>
        <w:t xml:space="preserve">тей обучающихся осуществлять выбор уровня и характера самостоятельной работы. 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</w:t>
      </w:r>
      <w:r>
        <w:rPr>
          <w:rFonts w:ascii="Times New Roman" w:hAnsi="Times New Roman"/>
          <w:sz w:val="28"/>
          <w:szCs w:val="28"/>
        </w:rPr>
        <w:t>ивов, кружков, элективов.</w:t>
      </w:r>
    </w:p>
    <w:p w:rsidR="00122382" w:rsidRDefault="0012238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2382" w:rsidRDefault="0012238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2.1.4. Типовые задачи применения универсальных учебных действий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</w:t>
      </w:r>
      <w:r>
        <w:rPr>
          <w:rFonts w:ascii="Times New Roman" w:hAnsi="Times New Roman"/>
          <w:sz w:val="28"/>
          <w:szCs w:val="28"/>
        </w:rPr>
        <w:t>значение (экология, молодежные субкультуры, бытовые практико-ориентированные ситуации, логистика и др.).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Различаются два типа заданий, связанных с УУД:</w:t>
      </w:r>
    </w:p>
    <w:p w:rsidR="00122382" w:rsidRDefault="00B70618" w:rsidP="00B70618">
      <w:pPr>
        <w:pStyle w:val="a7"/>
        <w:widowControl w:val="0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позволяющие в рамках образовательного процесса сформировать УУД;</w:t>
      </w:r>
    </w:p>
    <w:p w:rsidR="00122382" w:rsidRDefault="00B70618" w:rsidP="00B70618">
      <w:pPr>
        <w:pStyle w:val="a7"/>
        <w:widowControl w:val="0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позволяющие диагности</w:t>
      </w:r>
      <w:r>
        <w:rPr>
          <w:rFonts w:ascii="Times New Roman" w:hAnsi="Times New Roman"/>
          <w:sz w:val="28"/>
          <w:szCs w:val="28"/>
        </w:rPr>
        <w:t>ровать уровень сформированности УУД.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r>
        <w:rPr>
          <w:rFonts w:ascii="Times New Roman" w:hAnsi="Times New Roman"/>
          <w:sz w:val="28"/>
          <w:szCs w:val="28"/>
        </w:rPr>
        <w:t>разным.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основной школе возможно использовать в том числе следующие типы задач: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Задач</w:t>
      </w:r>
      <w:r>
        <w:rPr>
          <w:rFonts w:ascii="Times New Roman" w:hAnsi="Times New Roman"/>
          <w:sz w:val="28"/>
          <w:szCs w:val="28"/>
        </w:rPr>
        <w:t>и, формирующие коммуникативные УУД: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 позиции партнера;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организацию и осуществление сотрудничества;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передачу информации и отображение предметного содержания;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тренинги коммуникативных навыков;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игры.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Задачи, формирующие познавательные </w:t>
      </w:r>
      <w:r>
        <w:rPr>
          <w:rFonts w:ascii="Times New Roman" w:hAnsi="Times New Roman"/>
          <w:sz w:val="28"/>
          <w:szCs w:val="28"/>
        </w:rPr>
        <w:t>УУД: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на выстраивание стратегии поиска решения задач;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сериацию, сравнение, оценивание;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эмпирического исследования;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теоретического исследования;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смысловое чтение.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Задачи, формирующие регулятивные УУД: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планировани</w:t>
      </w:r>
      <w:r>
        <w:rPr>
          <w:rFonts w:ascii="Times New Roman" w:hAnsi="Times New Roman"/>
          <w:sz w:val="28"/>
          <w:szCs w:val="28"/>
        </w:rPr>
        <w:t>е;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ориентировку в ситуации;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прогнозирование;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целеполагание;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принятие решения;</w:t>
      </w:r>
    </w:p>
    <w:p w:rsidR="00122382" w:rsidRDefault="00B70618" w:rsidP="00B70618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самоконтроль.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</w:t>
      </w:r>
      <w:r>
        <w:rPr>
          <w:rFonts w:ascii="Times New Roman" w:hAnsi="Times New Roman"/>
          <w:sz w:val="28"/>
          <w:szCs w:val="28"/>
        </w:rPr>
        <w:t xml:space="preserve">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</w:t>
      </w:r>
      <w:r>
        <w:rPr>
          <w:rFonts w:ascii="Times New Roman" w:hAnsi="Times New Roman"/>
          <w:sz w:val="28"/>
          <w:szCs w:val="28"/>
        </w:rPr>
        <w:t xml:space="preserve">и контроля качества выполнения работы, – при минимизации пошагового контроля со стороны учителя. 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материала и типовых задач по различным предметам не является жестким, начальное освоение одних и тех же УУД</w:t>
      </w:r>
      <w:r>
        <w:rPr>
          <w:rFonts w:ascii="Times New Roman" w:hAnsi="Times New Roman"/>
          <w:sz w:val="28"/>
          <w:szCs w:val="28"/>
        </w:rPr>
        <w:t xml:space="preserve">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п</w:t>
      </w:r>
      <w:r>
        <w:rPr>
          <w:rFonts w:ascii="Times New Roman" w:hAnsi="Times New Roman"/>
          <w:sz w:val="28"/>
          <w:szCs w:val="28"/>
        </w:rPr>
        <w:t>рименение УУД могут носить как открытый, так и закрытый характер. При работе с задачами на применение УУД для оценивания результативности возможно практиковать технологии «формирующего оценивания», в том числе бинарную и критериальную оценки.</w:t>
      </w:r>
    </w:p>
    <w:p w:rsidR="00122382" w:rsidRDefault="0012238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2.1.5. Описа</w:t>
      </w:r>
      <w:r>
        <w:rPr>
          <w:rFonts w:ascii="Times New Roman" w:hAnsi="Times New Roman"/>
          <w:b/>
          <w:sz w:val="28"/>
          <w:szCs w:val="28"/>
        </w:rPr>
        <w:t>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</w:t>
      </w:r>
      <w:r>
        <w:rPr>
          <w:rFonts w:ascii="Times New Roman" w:hAnsi="Times New Roman"/>
          <w:b/>
          <w:sz w:val="28"/>
          <w:szCs w:val="28"/>
        </w:rPr>
        <w:t>й и внеурочной деятельности по каждому из направлений, а также особенностей формирования ИКТ-компетенций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</w:t>
      </w:r>
      <w:r>
        <w:rPr>
          <w:rFonts w:ascii="Times New Roman" w:hAnsi="Times New Roman"/>
          <w:sz w:val="28"/>
          <w:szCs w:val="28"/>
        </w:rPr>
        <w:t>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</w:t>
      </w:r>
      <w:r>
        <w:rPr>
          <w:rFonts w:ascii="Times New Roman" w:hAnsi="Times New Roman"/>
          <w:sz w:val="28"/>
          <w:szCs w:val="28"/>
        </w:rPr>
        <w:t>вания.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</w:t>
      </w:r>
      <w:r>
        <w:rPr>
          <w:rFonts w:ascii="Times New Roman" w:hAnsi="Times New Roman"/>
          <w:bCs/>
          <w:sz w:val="28"/>
          <w:szCs w:val="28"/>
        </w:rPr>
        <w:t xml:space="preserve"> проектной деятельности обучающихся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</w:t>
      </w:r>
      <w:r>
        <w:rPr>
          <w:rFonts w:ascii="Times New Roman" w:hAnsi="Times New Roman"/>
          <w:sz w:val="28"/>
          <w:szCs w:val="28"/>
        </w:rPr>
        <w:t>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метапредметных и личн</w:t>
      </w:r>
      <w:r>
        <w:rPr>
          <w:rFonts w:ascii="Times New Roman" w:hAnsi="Times New Roman"/>
          <w:sz w:val="28"/>
          <w:szCs w:val="28"/>
        </w:rPr>
        <w:t>остных результатов обучающихся.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</w:t>
      </w:r>
      <w:r>
        <w:rPr>
          <w:rFonts w:ascii="Times New Roman" w:hAnsi="Times New Roman"/>
          <w:bCs/>
          <w:sz w:val="28"/>
          <w:szCs w:val="28"/>
        </w:rPr>
        <w:t>учебно-исследовательской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</w:t>
      </w:r>
      <w:r>
        <w:rPr>
          <w:rFonts w:ascii="Times New Roman" w:hAnsi="Times New Roman"/>
          <w:sz w:val="28"/>
          <w:szCs w:val="28"/>
        </w:rPr>
        <w:t>ученых, занимающихся научным исследованием.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работа учащихся может быть организована по двум направлениям:</w:t>
      </w:r>
    </w:p>
    <w:p w:rsidR="00122382" w:rsidRDefault="00B70618" w:rsidP="00B70618">
      <w:pPr>
        <w:pStyle w:val="a7"/>
        <w:widowControl w:val="0"/>
        <w:numPr>
          <w:ilvl w:val="0"/>
          <w:numId w:val="9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урочная учебно-исследовательская деятельность учащихся: проблемные уроки; семинары; практические и лабораторные занятия, др.;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2382" w:rsidRDefault="00B70618" w:rsidP="00B70618">
      <w:pPr>
        <w:pStyle w:val="a7"/>
        <w:widowControl w:val="0"/>
        <w:numPr>
          <w:ilvl w:val="0"/>
          <w:numId w:val="9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и проектная де</w:t>
      </w:r>
      <w:r>
        <w:rPr>
          <w:rFonts w:ascii="Times New Roman" w:hAnsi="Times New Roman"/>
          <w:sz w:val="28"/>
          <w:szCs w:val="28"/>
        </w:rPr>
        <w:t>ятельность обучающихся может проводиться в том числе по таким направлениям, как:</w:t>
      </w:r>
    </w:p>
    <w:p w:rsidR="00122382" w:rsidRDefault="00B70618" w:rsidP="00B70618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исследовательское;</w:t>
      </w:r>
    </w:p>
    <w:p w:rsidR="00122382" w:rsidRDefault="00B70618" w:rsidP="00B70618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инженерное;</w:t>
      </w:r>
    </w:p>
    <w:p w:rsidR="00122382" w:rsidRDefault="00B70618" w:rsidP="00B70618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прикладное;</w:t>
      </w:r>
    </w:p>
    <w:p w:rsidR="00122382" w:rsidRDefault="00B70618" w:rsidP="00B70618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информационное;</w:t>
      </w:r>
    </w:p>
    <w:p w:rsidR="00122382" w:rsidRDefault="00B70618" w:rsidP="00B70618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социальное;</w:t>
      </w:r>
    </w:p>
    <w:p w:rsidR="00122382" w:rsidRDefault="00B70618" w:rsidP="00B70618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игровое;</w:t>
      </w:r>
    </w:p>
    <w:p w:rsidR="00122382" w:rsidRDefault="00B70618" w:rsidP="00B70618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каждого из направлений могут быть определены общие принципы, виды и формы </w:t>
      </w:r>
      <w:r>
        <w:rPr>
          <w:rFonts w:ascii="Times New Roman" w:hAnsi="Times New Roman"/>
          <w:sz w:val="28"/>
          <w:szCs w:val="28"/>
        </w:rPr>
        <w:t>реализации учебно-исследовательской и проектной деятельности, которые могут быть дополнены и расширены с учетом конкретных особенностей и условий образовательной организации, а также характеристики рабочей предметной программы.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настоящей </w:t>
      </w:r>
      <w:r>
        <w:rPr>
          <w:rFonts w:ascii="Times New Roman" w:hAnsi="Times New Roman"/>
          <w:sz w:val="28"/>
          <w:szCs w:val="28"/>
        </w:rPr>
        <w:t>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могут быть реализованы как в рамках одного предмета, так и на</w:t>
      </w:r>
      <w:r>
        <w:rPr>
          <w:rFonts w:ascii="Times New Roman" w:hAnsi="Times New Roman"/>
          <w:sz w:val="28"/>
          <w:szCs w:val="28"/>
        </w:rPr>
        <w:t xml:space="preserve">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</w:t>
      </w:r>
      <w:r>
        <w:rPr>
          <w:rFonts w:ascii="Times New Roman" w:hAnsi="Times New Roman"/>
          <w:sz w:val="28"/>
          <w:szCs w:val="28"/>
        </w:rPr>
        <w:t>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значение для развития УУД в основной школе имеет индивидуальный проект, представляющий собой самостоятельную раб</w:t>
      </w:r>
      <w:r>
        <w:rPr>
          <w:rFonts w:ascii="Times New Roman" w:hAnsi="Times New Roman"/>
          <w:sz w:val="28"/>
          <w:szCs w:val="28"/>
        </w:rPr>
        <w:t>оту, осуществляемую обучающимся на протяжении длительного периода, возможно, в течение всего учебного года. В ходе такой работы обучающийся (автор проекта) самостоятельно или с небольшой помощью педагога получает возможность научиться планировать и работат</w:t>
      </w:r>
      <w:r>
        <w:rPr>
          <w:rFonts w:ascii="Times New Roman" w:hAnsi="Times New Roman"/>
          <w:sz w:val="28"/>
          <w:szCs w:val="28"/>
        </w:rPr>
        <w:t>ь по плану – это один из важнейших не только учебных, но и социальных навыков, которым должен овладеть школьник.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122382" w:rsidRDefault="00B70618" w:rsidP="00B70618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урок-исследование, урок-лаборатория, урок – </w:t>
      </w:r>
      <w:r>
        <w:rPr>
          <w:rFonts w:ascii="Times New Roman" w:hAnsi="Times New Roman"/>
          <w:sz w:val="28"/>
          <w:szCs w:val="28"/>
        </w:rPr>
        <w:t>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</w:p>
    <w:p w:rsidR="00122382" w:rsidRDefault="00B70618" w:rsidP="00B70618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эксперимент, который позволяет организовать ос</w:t>
      </w:r>
      <w:r>
        <w:rPr>
          <w:rFonts w:ascii="Times New Roman" w:hAnsi="Times New Roman"/>
          <w:sz w:val="28"/>
          <w:szCs w:val="28"/>
        </w:rPr>
        <w:t>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122382" w:rsidRDefault="00B70618" w:rsidP="00B70618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исследовательского характера может сочетать в себе разнообразные виды, причем позволяет провести учебное</w:t>
      </w:r>
      <w:r>
        <w:rPr>
          <w:rFonts w:ascii="Times New Roman" w:hAnsi="Times New Roman"/>
          <w:sz w:val="28"/>
          <w:szCs w:val="28"/>
        </w:rPr>
        <w:t xml:space="preserve"> исследование, достаточно протяженное во времени.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внеурочных занятиях могут быть следующими:</w:t>
      </w:r>
    </w:p>
    <w:p w:rsidR="00122382" w:rsidRDefault="00B70618" w:rsidP="00B70618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практика обучающихся;</w:t>
      </w:r>
    </w:p>
    <w:p w:rsidR="00122382" w:rsidRDefault="00B70618" w:rsidP="00B70618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экспедиции – походы, поездки, экскурсии с четко </w:t>
      </w:r>
      <w:r>
        <w:rPr>
          <w:rFonts w:ascii="Times New Roman" w:hAnsi="Times New Roman"/>
          <w:sz w:val="28"/>
          <w:szCs w:val="28"/>
        </w:rPr>
        <w:t>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122382" w:rsidRDefault="00B70618" w:rsidP="00B70618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факультативные занятия, </w:t>
      </w:r>
      <w:r>
        <w:rPr>
          <w:rFonts w:ascii="Times New Roman" w:hAnsi="Times New Roman"/>
          <w:sz w:val="28"/>
          <w:szCs w:val="28"/>
        </w:rPr>
        <w:t>предполагающие углубленное изучение предмета, дают большие возможности для реализации учебно-исследовательской деятельности обучающихся;</w:t>
      </w:r>
    </w:p>
    <w:p w:rsidR="00122382" w:rsidRDefault="00B70618" w:rsidP="00B70618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ученическое научно-исследовательское общество – форма внеурочной деятельности, которая сочетает работу над учебными исс</w:t>
      </w:r>
      <w:r>
        <w:rPr>
          <w:rFonts w:ascii="Times New Roman" w:hAnsi="Times New Roman"/>
          <w:sz w:val="28"/>
          <w:szCs w:val="28"/>
        </w:rPr>
        <w:t>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</w:t>
      </w:r>
      <w:r>
        <w:rPr>
          <w:rFonts w:ascii="Times New Roman" w:hAnsi="Times New Roman"/>
          <w:sz w:val="28"/>
          <w:szCs w:val="28"/>
        </w:rPr>
        <w:t xml:space="preserve"> учреждения науки и образования, сотрудничество с УНИО других школ;</w:t>
      </w:r>
    </w:p>
    <w:p w:rsidR="00122382" w:rsidRDefault="00B70618" w:rsidP="00B70618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</w:t>
      </w:r>
      <w:r>
        <w:rPr>
          <w:rFonts w:ascii="Times New Roman" w:hAnsi="Times New Roman"/>
          <w:sz w:val="28"/>
          <w:szCs w:val="28"/>
        </w:rPr>
        <w:t xml:space="preserve"> элементов в рамках данных мероприятий.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возможных форм представления результатов проектной деятельности можно выделить следующие:</w:t>
      </w:r>
    </w:p>
    <w:p w:rsidR="00122382" w:rsidRDefault="00B70618" w:rsidP="00B70618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макеты, модели, рабочие установки, схемы, план-карты;</w:t>
      </w:r>
    </w:p>
    <w:p w:rsidR="00122382" w:rsidRDefault="00B70618" w:rsidP="00B70618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постеры, презентации;</w:t>
      </w:r>
    </w:p>
    <w:p w:rsidR="00122382" w:rsidRDefault="00B70618" w:rsidP="00B70618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альбомы, буклеты, брошюры, книги;</w:t>
      </w:r>
    </w:p>
    <w:p w:rsidR="00122382" w:rsidRDefault="00B70618" w:rsidP="00B70618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реконструкции событий;</w:t>
      </w:r>
    </w:p>
    <w:p w:rsidR="00122382" w:rsidRDefault="00B70618" w:rsidP="00B70618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эссе, рассказы, стихи, рисунки;</w:t>
      </w:r>
    </w:p>
    <w:p w:rsidR="00122382" w:rsidRDefault="00B70618" w:rsidP="00B70618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исследовательских экспедиций, обработки архивов и мемуаров;</w:t>
      </w:r>
    </w:p>
    <w:p w:rsidR="00122382" w:rsidRDefault="00B70618" w:rsidP="00B70618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документальные фильмы, мультфильмы;</w:t>
      </w:r>
    </w:p>
    <w:p w:rsidR="00122382" w:rsidRDefault="00B70618" w:rsidP="00B70618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выставки, игры, тематические вечера, концерты;</w:t>
      </w:r>
    </w:p>
    <w:p w:rsidR="00122382" w:rsidRDefault="00B70618" w:rsidP="00B70618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сценарии мероприятий;</w:t>
      </w:r>
    </w:p>
    <w:p w:rsidR="00122382" w:rsidRDefault="00B70618" w:rsidP="00B70618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веб-сайты, программное об</w:t>
      </w:r>
      <w:r>
        <w:rPr>
          <w:rFonts w:ascii="Times New Roman" w:hAnsi="Times New Roman"/>
          <w:sz w:val="28"/>
          <w:szCs w:val="28"/>
        </w:rPr>
        <w:t>еспечение, компакт-диски (или другие цифровые носители) и др.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также могут быть представлены в ходе проведения конференций, семинаров и круглых столов.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учебно-исследовательской деятельности могут быть в том числе представлены в виде статей,</w:t>
      </w:r>
      <w:r>
        <w:rPr>
          <w:rFonts w:ascii="Times New Roman" w:hAnsi="Times New Roman"/>
          <w:sz w:val="28"/>
          <w:szCs w:val="28"/>
        </w:rPr>
        <w:t xml:space="preserve">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122382" w:rsidRDefault="0012238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2.1.6. </w:t>
      </w:r>
      <w:r>
        <w:rPr>
          <w:rFonts w:ascii="Times New Roman" w:hAnsi="Times New Roman"/>
          <w:b/>
          <w:sz w:val="28"/>
          <w:szCs w:val="28"/>
        </w:rPr>
        <w:t>Описание содержания, видов и форм организации учебной деятельности по развитию информационно-коммуникационных технологий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программы развития УУД отдельно указана компетенция обучающегося в области использования информационно-коммуникационных те</w:t>
      </w:r>
      <w:r>
        <w:rPr>
          <w:rFonts w:ascii="Times New Roman" w:hAnsi="Times New Roman"/>
          <w:sz w:val="28"/>
          <w:szCs w:val="28"/>
        </w:rPr>
        <w:t xml:space="preserve">хнологий (ИКТ). Программа развития УУД должна обеспечивать в структуре ИКТ-компетенции, в том числе владение поиском и передачей информации, презентационными навыками, основами информационной безопасности. 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значительно присутствие компьют</w:t>
      </w:r>
      <w:r>
        <w:rPr>
          <w:rFonts w:ascii="Times New Roman" w:hAnsi="Times New Roman"/>
          <w:sz w:val="28"/>
          <w:szCs w:val="28"/>
        </w:rPr>
        <w:t xml:space="preserve">ерных и интернет-технологий в повседневной деятельности обучающегося, в том числе вне времени нахождения в образовательной организации. В этой связи обучающийся может обладать целым рядом ИКТ-компетентностей, полученных им вне образовательной организации. </w:t>
      </w:r>
      <w:r>
        <w:rPr>
          <w:rFonts w:ascii="Times New Roman" w:hAnsi="Times New Roman"/>
          <w:sz w:val="28"/>
          <w:szCs w:val="28"/>
        </w:rPr>
        <w:t>В этом контексте важным направлением деятельности образовательной организации в сфере формирования ИКТ-компетенций становятся поддержка и развитие обучающегося. Данный подход имеет значение при определении планируемых результатов в сфере формирования ИКТ-к</w:t>
      </w:r>
      <w:r>
        <w:rPr>
          <w:rFonts w:ascii="Times New Roman" w:hAnsi="Times New Roman"/>
          <w:sz w:val="28"/>
          <w:szCs w:val="28"/>
        </w:rPr>
        <w:t xml:space="preserve">омпетенций. 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указать возможные виды и формы организации учебной деятельности, позволяющие эффективно реализовывать данное направление. Также в соответствии со структурой программы развития УУД, обозначенной в ФГОС, необходимо представить перечен</w:t>
      </w:r>
      <w:r>
        <w:rPr>
          <w:rFonts w:ascii="Times New Roman" w:hAnsi="Times New Roman"/>
          <w:sz w:val="28"/>
          <w:szCs w:val="28"/>
        </w:rPr>
        <w:t xml:space="preserve">ь и описание основных элементов ИКТ-компетенции и инструментов их использования, а также планируемые результаты формирования и развития компетентности обучающихся в области использования ИКТ. 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</w:t>
      </w:r>
      <w:r>
        <w:rPr>
          <w:rFonts w:ascii="Times New Roman" w:hAnsi="Times New Roman"/>
          <w:sz w:val="28"/>
          <w:szCs w:val="28"/>
        </w:rPr>
        <w:t xml:space="preserve"> организации учебной деятельности по формированию ИКТ-компетенции обучающихся могут включить: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по информатике и другим предметам;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факультативы;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кружки;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интегративные межпредметные проекты;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внеурочные и внешкольные активности. 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видов учебной деят</w:t>
      </w:r>
      <w:r>
        <w:rPr>
          <w:rFonts w:ascii="Times New Roman" w:hAnsi="Times New Roman"/>
          <w:sz w:val="28"/>
          <w:szCs w:val="28"/>
        </w:rPr>
        <w:t xml:space="preserve">ельности, обеспечивающих формирование ИКТ-компетенции обучающихся, можно выделить в том числе такие, как: 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и редактирование текстов; 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редактирование электронных таблиц; 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редактирование презентаций; 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редактирование графики и фото; 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оздание и редактирование видео; 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музыкальных и звуковых объектов; 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и анализ информации в Интернете; 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моделирование, проектирование и управление; 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математическая обработка и визуализация данных; 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веб-страниц и сайтов; </w:t>
      </w:r>
    </w:p>
    <w:p w:rsidR="00122382" w:rsidRDefault="00B70618" w:rsidP="00B70618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сетевая коммун</w:t>
      </w:r>
      <w:r>
        <w:rPr>
          <w:rFonts w:ascii="Times New Roman" w:hAnsi="Times New Roman"/>
          <w:sz w:val="28"/>
          <w:szCs w:val="28"/>
        </w:rPr>
        <w:t>икация между учениками и (или) учителем.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формирование ИКТ-компетенции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2382" w:rsidRDefault="0012238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2.1.7. Перечень и описание основных элементов ИКТ-компетенции и инструментов их использования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Обращение с устройствами ИКТ. </w:t>
      </w:r>
      <w:r>
        <w:rPr>
          <w:rFonts w:ascii="Times New Roman" w:hAnsi="Times New Roman"/>
          <w:sz w:val="28"/>
          <w:szCs w:val="28"/>
        </w:rPr>
        <w:t xml:space="preserve">Соединение устройств ИКТ (блоки компьютера, устройства сетей, принтер, проектор, сканер, измерительные устройства и т. д.) с </w:t>
      </w:r>
      <w:r>
        <w:rPr>
          <w:rFonts w:ascii="Times New Roman" w:hAnsi="Times New Roman"/>
          <w:sz w:val="28"/>
          <w:szCs w:val="28"/>
        </w:rPr>
        <w:t xml:space="preserve">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</w:t>
      </w:r>
      <w:r>
        <w:rPr>
          <w:rFonts w:ascii="Times New Roman" w:hAnsi="Times New Roman"/>
          <w:sz w:val="28"/>
          <w:szCs w:val="28"/>
        </w:rPr>
        <w:t>с основными элементами пользовательского интерфейса: работа с меню, запуск прикладных программ, обращение за справкой; вход в информационную среду образовательной организации, в том числе через Интернет, размещение в информационной среде различных информац</w:t>
      </w:r>
      <w:r>
        <w:rPr>
          <w:rFonts w:ascii="Times New Roman" w:hAnsi="Times New Roman"/>
          <w:sz w:val="28"/>
          <w:szCs w:val="28"/>
        </w:rPr>
        <w:t>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</w:t>
      </w:r>
      <w:r>
        <w:rPr>
          <w:rFonts w:ascii="Times New Roman" w:hAnsi="Times New Roman"/>
          <w:sz w:val="28"/>
          <w:szCs w:val="28"/>
        </w:rPr>
        <w:t>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Фиксация и обработка изображений и звуков. </w:t>
      </w:r>
      <w:r>
        <w:rPr>
          <w:rFonts w:ascii="Times New Roman" w:hAnsi="Times New Roman"/>
          <w:sz w:val="28"/>
          <w:szCs w:val="28"/>
        </w:rPr>
        <w:t>Выбор технических средств ИКТ для фиксации из</w:t>
      </w:r>
      <w:r>
        <w:rPr>
          <w:rFonts w:ascii="Times New Roman" w:hAnsi="Times New Roman"/>
          <w:sz w:val="28"/>
          <w:szCs w:val="28"/>
        </w:rPr>
        <w:t>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</w:t>
      </w:r>
      <w:r>
        <w:rPr>
          <w:rFonts w:ascii="Times New Roman" w:hAnsi="Times New Roman"/>
          <w:sz w:val="28"/>
          <w:szCs w:val="28"/>
        </w:rPr>
        <w:t xml:space="preserve"> цифровых фотографий; осуществление видеосъемки и монтажа отснятого материала с использованием возможностей специальных компьютерных инструментов; осуществление обработки цифровых фотографий с использованием возможностей специальных компьютерных инструмент</w:t>
      </w:r>
      <w:r>
        <w:rPr>
          <w:rFonts w:ascii="Times New Roman" w:hAnsi="Times New Roman"/>
          <w:sz w:val="28"/>
          <w:szCs w:val="28"/>
        </w:rPr>
        <w:t>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</w:t>
      </w:r>
      <w:r>
        <w:rPr>
          <w:rFonts w:ascii="Times New Roman" w:hAnsi="Times New Roman"/>
          <w:sz w:val="28"/>
          <w:szCs w:val="28"/>
        </w:rPr>
        <w:t>ов, обеспечение качества фиксации существенных элементов.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Поиск и организация хранения информации. </w:t>
      </w:r>
      <w:r>
        <w:rPr>
          <w:rFonts w:ascii="Times New Roman" w:hAnsi="Times New Roman"/>
          <w:sz w:val="28"/>
          <w:szCs w:val="28"/>
        </w:rPr>
        <w:t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</w:t>
      </w:r>
      <w:r>
        <w:rPr>
          <w:rFonts w:ascii="Times New Roman" w:hAnsi="Times New Roman"/>
          <w:sz w:val="28"/>
          <w:szCs w:val="28"/>
        </w:rPr>
        <w:t>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</w:t>
      </w:r>
      <w:r>
        <w:rPr>
          <w:rFonts w:ascii="Times New Roman" w:hAnsi="Times New Roman"/>
          <w:sz w:val="28"/>
          <w:szCs w:val="28"/>
        </w:rPr>
        <w:t>спользованием логических операций и анализ результатов поиска;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</w:t>
      </w:r>
      <w:r>
        <w:rPr>
          <w:rFonts w:ascii="Times New Roman" w:hAnsi="Times New Roman"/>
          <w:sz w:val="28"/>
          <w:szCs w:val="28"/>
        </w:rPr>
        <w:t>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</w:t>
      </w:r>
      <w:r>
        <w:rPr>
          <w:rFonts w:ascii="Times New Roman" w:hAnsi="Times New Roman"/>
          <w:sz w:val="28"/>
          <w:szCs w:val="28"/>
        </w:rPr>
        <w:t>нформационных источников, размещение информации в сети Интернет.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Создание письменных сообщений. </w:t>
      </w:r>
      <w:r>
        <w:rPr>
          <w:rFonts w:ascii="Times New Roman" w:hAnsi="Times New Roman"/>
          <w:sz w:val="28"/>
          <w:szCs w:val="28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</w:t>
      </w:r>
      <w:r>
        <w:rPr>
          <w:rFonts w:ascii="Times New Roman" w:hAnsi="Times New Roman"/>
          <w:sz w:val="28"/>
          <w:szCs w:val="28"/>
        </w:rPr>
        <w:t>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</w:t>
      </w:r>
      <w:r>
        <w:rPr>
          <w:rFonts w:ascii="Times New Roman" w:hAnsi="Times New Roman"/>
          <w:sz w:val="28"/>
          <w:szCs w:val="28"/>
        </w:rPr>
        <w:t>ков; осуществление орфографического контроля в текстовом документе с помощью средств текстового процессора); оформление текста в соответствии с заданными требованиями к шрифту, его начертанию, размеру и цвету, к выравниванию текста; установка параметров ст</w:t>
      </w:r>
      <w:r>
        <w:rPr>
          <w:rFonts w:ascii="Times New Roman" w:hAnsi="Times New Roman"/>
          <w:sz w:val="28"/>
          <w:szCs w:val="28"/>
        </w:rPr>
        <w:t>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</w:t>
      </w:r>
      <w:r>
        <w:rPr>
          <w:rFonts w:ascii="Times New Roman" w:hAnsi="Times New Roman"/>
          <w:sz w:val="28"/>
          <w:szCs w:val="28"/>
        </w:rPr>
        <w:t>ста и осуществление распознавания сканированного текста; использование ссылок и цитирование источников при создании на их основе собственных информационных объектов.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Создание графических объектов. </w:t>
      </w:r>
      <w:r>
        <w:rPr>
          <w:rFonts w:ascii="Times New Roman" w:hAnsi="Times New Roman"/>
          <w:sz w:val="28"/>
          <w:szCs w:val="28"/>
        </w:rPr>
        <w:t>Создание и редактирование изображений с помощью инструменто</w:t>
      </w:r>
      <w:r>
        <w:rPr>
          <w:rFonts w:ascii="Times New Roman" w:hAnsi="Times New Roman"/>
          <w:sz w:val="28"/>
          <w:szCs w:val="28"/>
        </w:rPr>
        <w:t>в графического редактора; создание графических объектов с повторяющимися и(или)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</w:t>
      </w:r>
      <w:r>
        <w:rPr>
          <w:rFonts w:ascii="Times New Roman" w:hAnsi="Times New Roman"/>
          <w:sz w:val="28"/>
          <w:szCs w:val="28"/>
        </w:rPr>
        <w:t>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</w:t>
      </w:r>
      <w:r>
        <w:rPr>
          <w:rFonts w:ascii="Times New Roman" w:hAnsi="Times New Roman"/>
          <w:sz w:val="28"/>
          <w:szCs w:val="28"/>
        </w:rPr>
        <w:t>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Создание музыкальных и звуковых объектов. </w:t>
      </w:r>
      <w:r>
        <w:rPr>
          <w:rFonts w:ascii="Times New Roman" w:hAnsi="Times New Roman"/>
          <w:sz w:val="28"/>
          <w:szCs w:val="28"/>
        </w:rPr>
        <w:t>Использование звуковых и музыкальных редакторов; использ</w:t>
      </w:r>
      <w:r>
        <w:rPr>
          <w:rFonts w:ascii="Times New Roman" w:hAnsi="Times New Roman"/>
          <w:sz w:val="28"/>
          <w:szCs w:val="28"/>
        </w:rPr>
        <w:t>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Восприятие, использование и создание гипертекстовых и м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ультимедийных информационных объектов. </w:t>
      </w:r>
      <w:r>
        <w:rPr>
          <w:rFonts w:ascii="Times New Roman" w:hAnsi="Times New Roman"/>
          <w:sz w:val="28"/>
          <w:szCs w:val="28"/>
        </w:rPr>
        <w:t xml:space="preserve">«Чтение»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</w:t>
      </w:r>
      <w:r>
        <w:rPr>
          <w:rFonts w:ascii="Times New Roman" w:hAnsi="Times New Roman"/>
          <w:sz w:val="28"/>
          <w:szCs w:val="28"/>
        </w:rPr>
        <w:t>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проведение деконструкции сообщени</w:t>
      </w:r>
      <w:r>
        <w:rPr>
          <w:rFonts w:ascii="Times New Roman" w:hAnsi="Times New Roman"/>
          <w:sz w:val="28"/>
          <w:szCs w:val="28"/>
        </w:rPr>
        <w:t>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</w:t>
      </w:r>
      <w:r>
        <w:rPr>
          <w:rFonts w:ascii="Times New Roman" w:hAnsi="Times New Roman"/>
          <w:sz w:val="28"/>
          <w:szCs w:val="28"/>
        </w:rPr>
        <w:t>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 создание на заданную тему мультимедийной презентации с</w:t>
      </w:r>
      <w:r>
        <w:rPr>
          <w:rFonts w:ascii="Times New Roman" w:hAnsi="Times New Roman"/>
          <w:sz w:val="28"/>
          <w:szCs w:val="28"/>
        </w:rPr>
        <w:t xml:space="preserve">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</w:t>
      </w:r>
      <w:r>
        <w:rPr>
          <w:rFonts w:ascii="Times New Roman" w:hAnsi="Times New Roman"/>
          <w:sz w:val="28"/>
          <w:szCs w:val="28"/>
        </w:rPr>
        <w:t>анием различных устройств ввода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Анализ информации, математическая обработка данных в исследовании. </w:t>
      </w:r>
      <w:r>
        <w:rPr>
          <w:rFonts w:ascii="Times New Roman" w:hAnsi="Times New Roman"/>
          <w:sz w:val="28"/>
          <w:szCs w:val="28"/>
        </w:rPr>
        <w:t>Проведение естественнонау</w:t>
      </w:r>
      <w:r>
        <w:rPr>
          <w:rFonts w:ascii="Times New Roman" w:hAnsi="Times New Roman"/>
          <w:sz w:val="28"/>
          <w:szCs w:val="28"/>
        </w:rPr>
        <w:t>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</w:t>
      </w:r>
      <w:r>
        <w:rPr>
          <w:rFonts w:ascii="Times New Roman" w:hAnsi="Times New Roman"/>
          <w:sz w:val="28"/>
          <w:szCs w:val="28"/>
        </w:rPr>
        <w:t>орматике; анализ результатов своей деятельности и затрачиваемых ресурсов.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Моделирование, проектирование и управление. </w:t>
      </w:r>
      <w:r>
        <w:rPr>
          <w:rFonts w:ascii="Times New Roman" w:hAnsi="Times New Roman"/>
          <w:sz w:val="28"/>
          <w:szCs w:val="28"/>
        </w:rPr>
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</w:t>
      </w:r>
      <w:r>
        <w:rPr>
          <w:rFonts w:ascii="Times New Roman" w:hAnsi="Times New Roman"/>
          <w:sz w:val="28"/>
          <w:szCs w:val="28"/>
        </w:rPr>
        <w:t>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</w:t>
      </w:r>
      <w:r>
        <w:rPr>
          <w:rFonts w:ascii="Times New Roman" w:hAnsi="Times New Roman"/>
          <w:sz w:val="28"/>
          <w:szCs w:val="28"/>
        </w:rPr>
        <w:t>тов и процессов, использование системы автоматизированного проектирования.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Коммуникация и социальное взаимодействие. </w:t>
      </w:r>
      <w:r>
        <w:rPr>
          <w:rFonts w:ascii="Times New Roman" w:hAnsi="Times New Roman"/>
          <w:sz w:val="28"/>
          <w:szCs w:val="28"/>
        </w:rPr>
        <w:t>Осуществление образовательного взаимодействия в информационном пространстве образовательной организации (получение и выполнение заданий, по</w:t>
      </w:r>
      <w:r>
        <w:rPr>
          <w:rFonts w:ascii="Times New Roman" w:hAnsi="Times New Roman"/>
          <w:sz w:val="28"/>
          <w:szCs w:val="28"/>
        </w:rPr>
        <w:t>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</w:t>
      </w:r>
      <w:r>
        <w:rPr>
          <w:rFonts w:ascii="Times New Roman" w:hAnsi="Times New Roman"/>
          <w:sz w:val="28"/>
          <w:szCs w:val="28"/>
        </w:rPr>
        <w:t>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</w:t>
      </w:r>
      <w:r>
        <w:rPr>
          <w:rFonts w:ascii="Times New Roman" w:hAnsi="Times New Roman"/>
          <w:sz w:val="28"/>
          <w:szCs w:val="28"/>
        </w:rPr>
        <w:t>и и информационным правам других людей.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Информационная безопасность. </w:t>
      </w:r>
      <w:r>
        <w:rPr>
          <w:rFonts w:ascii="Times New Roman" w:hAnsi="Times New Roman"/>
          <w:sz w:val="28"/>
          <w:szCs w:val="28"/>
        </w:rPr>
        <w:t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</w:t>
      </w:r>
      <w:r>
        <w:rPr>
          <w:rFonts w:ascii="Times New Roman" w:hAnsi="Times New Roman"/>
          <w:sz w:val="28"/>
          <w:szCs w:val="28"/>
        </w:rPr>
        <w:t>тказ от использования ресурсов, содержание которых несовместимо с задачами воспитания и образования или нежелательно.</w:t>
      </w:r>
    </w:p>
    <w:p w:rsidR="00122382" w:rsidRDefault="0012238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2.1.8. Планируемые результаты формирования и развития компетентности обучающихся в области использования информационно-коммуникационных т</w:t>
      </w:r>
      <w:r>
        <w:rPr>
          <w:rFonts w:ascii="Times New Roman" w:hAnsi="Times New Roman"/>
          <w:b/>
          <w:sz w:val="28"/>
          <w:szCs w:val="28"/>
        </w:rPr>
        <w:t>ехнологий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</w:t>
      </w:r>
      <w:r>
        <w:rPr>
          <w:rFonts w:ascii="Times New Roman" w:hAnsi="Times New Roman"/>
          <w:sz w:val="28"/>
          <w:szCs w:val="28"/>
        </w:rPr>
        <w:t>быть адаптированы и под обучающихся, кому требуется более полное сопровождение в сфере формирования ИКТ-компетенций.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7" w:name="_Toc405145662"/>
      <w:bookmarkStart w:id="158" w:name="_Toc406059005"/>
      <w:bookmarkStart w:id="159" w:name="_Toc409682184"/>
      <w:bookmarkStart w:id="160" w:name="_Toc409691658"/>
      <w:bookmarkStart w:id="161" w:name="_Toc410653982"/>
      <w:bookmarkStart w:id="162" w:name="_Toc410702986"/>
      <w:bookmarkStart w:id="163" w:name="_Toc284662742"/>
      <w:bookmarkStart w:id="164" w:name="_Toc284663368"/>
      <w:bookmarkStart w:id="165" w:name="_Toc414553168"/>
      <w:bookmarkStart w:id="166" w:name="_Toc31893413"/>
      <w:r>
        <w:rPr>
          <w:rFonts w:ascii="Times New Roman" w:hAnsi="Times New Roman"/>
          <w:sz w:val="28"/>
          <w:szCs w:val="28"/>
        </w:rPr>
        <w:t>В рамках направления «Обращение с устройствами ИКТ» в качестве основных планируемых результатов возможен следующий список того, что обучающ</w:t>
      </w:r>
      <w:r>
        <w:rPr>
          <w:rFonts w:ascii="Times New Roman" w:hAnsi="Times New Roman"/>
          <w:sz w:val="28"/>
          <w:szCs w:val="28"/>
        </w:rPr>
        <w:t>ийся сможет: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информационное подключение к локальной сети и глобальной сети Интернет;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информацию о характеристиках компьютера;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числовые параметры информационных процессов (объем памяти, необходимой для хранения информации; ск</w:t>
      </w:r>
      <w:r>
        <w:rPr>
          <w:rFonts w:ascii="Times New Roman" w:hAnsi="Times New Roman"/>
          <w:sz w:val="28"/>
          <w:szCs w:val="28"/>
        </w:rPr>
        <w:t>орость передачи информации, пропускную способность выбранного канала и пр.);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требования техники безопасности, гигиены, эргономики и ресурсосбережения при работе с </w:t>
      </w:r>
      <w:r>
        <w:rPr>
          <w:rFonts w:ascii="Times New Roman" w:hAnsi="Times New Roman"/>
          <w:sz w:val="28"/>
          <w:szCs w:val="28"/>
        </w:rPr>
        <w:t>устройствами ИКТ.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7" w:name="_Toc405145663"/>
      <w:bookmarkStart w:id="168" w:name="_Toc406059006"/>
      <w:bookmarkStart w:id="169" w:name="_Toc409682185"/>
      <w:bookmarkStart w:id="170" w:name="_Toc409691659"/>
      <w:bookmarkStart w:id="171" w:name="_Toc410653983"/>
      <w:bookmarkStart w:id="172" w:name="_Toc410702987"/>
      <w:bookmarkStart w:id="173" w:name="_Toc284662743"/>
      <w:bookmarkStart w:id="174" w:name="_Toc284663369"/>
      <w:bookmarkStart w:id="175" w:name="_Toc414553169"/>
      <w:bookmarkStart w:id="176" w:name="_Toc31893414"/>
      <w:r>
        <w:rPr>
          <w:rFonts w:ascii="Times New Roman" w:hAnsi="Times New Roman"/>
          <w:sz w:val="28"/>
          <w:szCs w:val="28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презентации на основе цифровых фотографи</w:t>
      </w:r>
      <w:r>
        <w:rPr>
          <w:rFonts w:ascii="Times New Roman" w:hAnsi="Times New Roman"/>
          <w:sz w:val="28"/>
          <w:szCs w:val="28"/>
        </w:rPr>
        <w:t>й;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видеосъемку и провод</w:t>
      </w:r>
      <w:r>
        <w:rPr>
          <w:rFonts w:ascii="Times New Roman" w:hAnsi="Times New Roman"/>
          <w:sz w:val="28"/>
          <w:szCs w:val="28"/>
        </w:rPr>
        <w:t>ить монтаж отснятого материала с использованием возможностей специальных компьютерных инструментов.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7" w:name="_Toc405145664"/>
      <w:bookmarkStart w:id="178" w:name="_Toc406059007"/>
      <w:bookmarkStart w:id="179" w:name="_Toc409682186"/>
      <w:bookmarkStart w:id="180" w:name="_Toc409691660"/>
      <w:bookmarkStart w:id="181" w:name="_Toc410653984"/>
      <w:bookmarkStart w:id="182" w:name="_Toc410702988"/>
      <w:bookmarkStart w:id="183" w:name="_Toc284662744"/>
      <w:bookmarkStart w:id="184" w:name="_Toc284663370"/>
      <w:bookmarkStart w:id="185" w:name="_Toc414553170"/>
      <w:bookmarkStart w:id="186" w:name="_Toc31893415"/>
      <w:r>
        <w:rPr>
          <w:rFonts w:ascii="Times New Roman" w:hAnsi="Times New Roman"/>
          <w:sz w:val="28"/>
          <w:szCs w:val="28"/>
        </w:rPr>
        <w:t xml:space="preserve"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</w:t>
      </w:r>
      <w:r>
        <w:rPr>
          <w:rFonts w:ascii="Times New Roman" w:hAnsi="Times New Roman"/>
          <w:sz w:val="28"/>
          <w:szCs w:val="28"/>
        </w:rPr>
        <w:t>того, что обучающийся сможет: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запросы для поиска информации с использованием логических операций и анализировать результаты</w:t>
      </w:r>
      <w:r>
        <w:rPr>
          <w:rFonts w:ascii="Times New Roman" w:hAnsi="Times New Roman"/>
          <w:sz w:val="28"/>
          <w:szCs w:val="28"/>
        </w:rPr>
        <w:t xml:space="preserve"> поиска;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для инди</w:t>
      </w:r>
      <w:r>
        <w:rPr>
          <w:rFonts w:ascii="Times New Roman" w:hAnsi="Times New Roman"/>
          <w:sz w:val="28"/>
          <w:szCs w:val="28"/>
        </w:rPr>
        <w:t>видуального использования найденные в сети Интернет информационные объекты и ссылки на них.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7" w:name="_Toc405145665"/>
      <w:bookmarkStart w:id="188" w:name="_Toc406059008"/>
      <w:bookmarkStart w:id="189" w:name="_Toc409682187"/>
      <w:bookmarkStart w:id="190" w:name="_Toc409691661"/>
      <w:bookmarkStart w:id="191" w:name="_Toc410653985"/>
      <w:bookmarkStart w:id="192" w:name="_Toc410702989"/>
      <w:bookmarkStart w:id="193" w:name="_Toc284662745"/>
      <w:bookmarkStart w:id="194" w:name="_Toc284663371"/>
      <w:bookmarkStart w:id="195" w:name="_Toc414553171"/>
      <w:bookmarkStart w:id="196" w:name="_Toc31893416"/>
      <w:r>
        <w:rPr>
          <w:rFonts w:ascii="Times New Roman" w:hAnsi="Times New Roman"/>
          <w:sz w:val="28"/>
          <w:szCs w:val="28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</w:t>
      </w:r>
      <w:r>
        <w:rPr>
          <w:rFonts w:ascii="Times New Roman" w:hAnsi="Times New Roman"/>
          <w:sz w:val="28"/>
          <w:szCs w:val="28"/>
        </w:rPr>
        <w:t>йся сможет: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</w:t>
      </w:r>
      <w:r>
        <w:rPr>
          <w:rFonts w:ascii="Times New Roman" w:hAnsi="Times New Roman"/>
          <w:sz w:val="28"/>
          <w:szCs w:val="28"/>
        </w:rPr>
        <w:t>лов и номеров страниц);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вставлять в документ формулы, таблицы, списки, изображения;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коллективном создании текстового документа;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гипертекстовые документы.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7" w:name="_Toc405145666"/>
      <w:bookmarkStart w:id="198" w:name="_Toc406059009"/>
      <w:bookmarkStart w:id="199" w:name="_Toc409682188"/>
      <w:bookmarkStart w:id="200" w:name="_Toc409691662"/>
      <w:bookmarkStart w:id="201" w:name="_Toc410653986"/>
      <w:bookmarkStart w:id="202" w:name="_Toc410702990"/>
      <w:bookmarkStart w:id="203" w:name="_Toc284662746"/>
      <w:bookmarkStart w:id="204" w:name="_Toc284663372"/>
      <w:bookmarkStart w:id="205" w:name="_Toc414553172"/>
      <w:bookmarkStart w:id="206" w:name="_Toc31893417"/>
      <w:r>
        <w:rPr>
          <w:rFonts w:ascii="Times New Roman" w:hAnsi="Times New Roman"/>
          <w:sz w:val="28"/>
          <w:szCs w:val="28"/>
        </w:rPr>
        <w:t>В рамках направления «Создание графических объектов» в качестве основных плани</w:t>
      </w:r>
      <w:r>
        <w:rPr>
          <w:rFonts w:ascii="Times New Roman" w:hAnsi="Times New Roman"/>
          <w:sz w:val="28"/>
          <w:szCs w:val="28"/>
        </w:rPr>
        <w:t>руемых результатов возможен, но не ограничивается следующим, список того, что обучающийся сможет: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редактировать изображения с помощью инструментов графического редактора;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различные геометрические объекты и чертежи с использованием воз</w:t>
      </w:r>
      <w:r>
        <w:rPr>
          <w:rFonts w:ascii="Times New Roman" w:hAnsi="Times New Roman"/>
          <w:sz w:val="28"/>
          <w:szCs w:val="28"/>
        </w:rPr>
        <w:t>можностей специальных компьютерных инструментов;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7" w:name="_Toc405145667"/>
      <w:bookmarkStart w:id="208" w:name="_Toc406059010"/>
      <w:bookmarkStart w:id="209" w:name="_Toc409682189"/>
      <w:bookmarkStart w:id="210" w:name="_Toc409691663"/>
      <w:bookmarkStart w:id="211" w:name="_Toc410653987"/>
      <w:bookmarkStart w:id="212" w:name="_Toc410702991"/>
      <w:bookmarkStart w:id="213" w:name="_Toc284662747"/>
      <w:bookmarkStart w:id="214" w:name="_Toc284663373"/>
      <w:bookmarkStart w:id="215" w:name="_Toc414553173"/>
      <w:bookmarkStart w:id="216" w:name="_Toc31893418"/>
      <w:r>
        <w:rPr>
          <w:rFonts w:ascii="Times New Roman" w:hAnsi="Times New Roman"/>
          <w:sz w:val="28"/>
          <w:szCs w:val="28"/>
        </w:rPr>
        <w:t xml:space="preserve">В рамках направления «Создание музыкальных и </w:t>
      </w:r>
      <w:r>
        <w:rPr>
          <w:rFonts w:ascii="Times New Roman" w:hAnsi="Times New Roman"/>
          <w:sz w:val="28"/>
          <w:szCs w:val="28"/>
        </w:rPr>
        <w:t>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</w:t>
      </w:r>
      <w:r>
        <w:rPr>
          <w:rFonts w:ascii="Times New Roman" w:hAnsi="Times New Roman"/>
          <w:sz w:val="28"/>
          <w:szCs w:val="28"/>
        </w:rPr>
        <w:t>вать музыкальные редакторы, клавишные и кинетические синтезаторы для решения творческих задач.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7" w:name="_Toc405145668"/>
      <w:bookmarkStart w:id="218" w:name="_Toc406059011"/>
      <w:bookmarkStart w:id="219" w:name="_Toc409682190"/>
      <w:bookmarkStart w:id="220" w:name="_Toc409691664"/>
      <w:bookmarkStart w:id="221" w:name="_Toc410653988"/>
      <w:bookmarkStart w:id="222" w:name="_Toc410702992"/>
      <w:bookmarkStart w:id="223" w:name="_Toc284662748"/>
      <w:bookmarkStart w:id="224" w:name="_Toc284663374"/>
      <w:bookmarkStart w:id="225" w:name="_Toc414553174"/>
      <w:bookmarkStart w:id="226" w:name="_Toc31893419"/>
      <w:r>
        <w:rPr>
          <w:rFonts w:ascii="Times New Roman" w:hAnsi="Times New Roman"/>
          <w:sz w:val="28"/>
          <w:szCs w:val="28"/>
        </w:rP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</w:t>
      </w:r>
      <w:r>
        <w:rPr>
          <w:rFonts w:ascii="Times New Roman" w:hAnsi="Times New Roman"/>
          <w:sz w:val="28"/>
          <w:szCs w:val="28"/>
        </w:rPr>
        <w:t>озможен, но не ограничивается следующим, список того, что обучающийся сможет: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особыми видами сообщений: </w:t>
      </w:r>
      <w:r>
        <w:rPr>
          <w:rFonts w:ascii="Times New Roman" w:hAnsi="Times New Roman"/>
          <w:sz w:val="28"/>
          <w:szCs w:val="28"/>
        </w:rPr>
        <w:t>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размеры файлов, подготов</w:t>
      </w:r>
      <w:r>
        <w:rPr>
          <w:rFonts w:ascii="Times New Roman" w:hAnsi="Times New Roman"/>
          <w:sz w:val="28"/>
          <w:szCs w:val="28"/>
        </w:rPr>
        <w:t>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программы-архиваторы.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7" w:name="_Toc405145669"/>
      <w:bookmarkStart w:id="228" w:name="_Toc406059012"/>
      <w:bookmarkStart w:id="229" w:name="_Toc409682191"/>
      <w:bookmarkStart w:id="230" w:name="_Toc409691665"/>
      <w:bookmarkStart w:id="231" w:name="_Toc410653989"/>
      <w:bookmarkStart w:id="232" w:name="_Toc410702993"/>
      <w:bookmarkStart w:id="233" w:name="_Toc284662749"/>
      <w:bookmarkStart w:id="234" w:name="_Toc284663375"/>
      <w:bookmarkStart w:id="235" w:name="_Toc414553175"/>
      <w:bookmarkStart w:id="236" w:name="_Toc31893420"/>
      <w:r>
        <w:rPr>
          <w:rFonts w:ascii="Times New Roman" w:hAnsi="Times New Roman"/>
          <w:sz w:val="28"/>
          <w:szCs w:val="28"/>
        </w:rPr>
        <w:t xml:space="preserve">В рамках направления «Анализ информации, математическая обработка данных в </w:t>
      </w:r>
      <w:r>
        <w:rPr>
          <w:rFonts w:ascii="Times New Roman" w:hAnsi="Times New Roman"/>
          <w:sz w:val="28"/>
          <w:szCs w:val="28"/>
        </w:rPr>
        <w:t>исследовании»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простые эксперименты и исследования в виртуальных лабораториях;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вводить результаты измерений и другие цифровы</w:t>
      </w:r>
      <w:r>
        <w:rPr>
          <w:rFonts w:ascii="Times New Roman" w:hAnsi="Times New Roman"/>
          <w:sz w:val="28"/>
          <w:szCs w:val="28"/>
        </w:rPr>
        <w:t xml:space="preserve">е данные для их обработки, в том числе статистической и визуализации; 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7" w:name="_Toc405145670"/>
      <w:bookmarkStart w:id="238" w:name="_Toc406059013"/>
      <w:bookmarkStart w:id="239" w:name="_Toc409682192"/>
      <w:bookmarkStart w:id="240" w:name="_Toc409691666"/>
      <w:bookmarkStart w:id="241" w:name="_Toc410653990"/>
      <w:bookmarkStart w:id="242" w:name="_Toc410702994"/>
      <w:bookmarkStart w:id="243" w:name="_Toc284662750"/>
      <w:bookmarkStart w:id="244" w:name="_Toc284663376"/>
      <w:bookmarkStart w:id="245" w:name="_Toc414553176"/>
      <w:bookmarkStart w:id="246" w:name="_Toc31893421"/>
      <w:r>
        <w:rPr>
          <w:rFonts w:ascii="Times New Roman" w:hAnsi="Times New Roman"/>
          <w:sz w:val="28"/>
          <w:szCs w:val="28"/>
        </w:rPr>
        <w:t>В рамках направления «Моделирование, проектирование и управление» в ка</w:t>
      </w:r>
      <w:r>
        <w:rPr>
          <w:rFonts w:ascii="Times New Roman" w:hAnsi="Times New Roman"/>
          <w:sz w:val="28"/>
          <w:szCs w:val="28"/>
        </w:rPr>
        <w:t>честве основных планируемых результатов возможен, но не ограничивается следующим, список того, что обучающийся сможет: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конструировать и моделировать </w:t>
      </w:r>
      <w:r>
        <w:rPr>
          <w:rFonts w:ascii="Times New Roman" w:hAnsi="Times New Roman"/>
          <w:sz w:val="28"/>
          <w:szCs w:val="28"/>
        </w:rPr>
        <w:t>с использованием материальных конструкторов с компьютерным управлением и обратной связью (робототехника);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с использованием виртуальных конструкторов;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с использованием средств программирования.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7" w:name="_Toc405145671"/>
      <w:bookmarkStart w:id="248" w:name="_Toc406059014"/>
      <w:bookmarkStart w:id="249" w:name="_Toc409682193"/>
      <w:bookmarkStart w:id="250" w:name="_Toc409691667"/>
      <w:bookmarkStart w:id="251" w:name="_Toc410653991"/>
      <w:bookmarkStart w:id="252" w:name="_Toc410702995"/>
      <w:bookmarkStart w:id="253" w:name="_Toc284662751"/>
      <w:bookmarkStart w:id="254" w:name="_Toc284663377"/>
      <w:bookmarkStart w:id="255" w:name="_Toc414553177"/>
      <w:bookmarkStart w:id="256" w:name="_Toc31893422"/>
      <w:r>
        <w:rPr>
          <w:rFonts w:ascii="Times New Roman" w:hAnsi="Times New Roman"/>
          <w:sz w:val="28"/>
          <w:szCs w:val="28"/>
        </w:rPr>
        <w:t xml:space="preserve">В рамках направления «Коммуникация и </w:t>
      </w:r>
      <w:r>
        <w:rPr>
          <w:rFonts w:ascii="Times New Roman" w:hAnsi="Times New Roman"/>
          <w:sz w:val="28"/>
          <w:szCs w:val="28"/>
        </w:rPr>
        <w:t>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образовательное взаимодействие в информационном пространстве образовательной организации (пол</w:t>
      </w:r>
      <w:r>
        <w:rPr>
          <w:rFonts w:ascii="Times New Roman" w:hAnsi="Times New Roman"/>
          <w:sz w:val="28"/>
          <w:szCs w:val="28"/>
        </w:rPr>
        <w:t>учение и выполнение заданий, получение комментариев, совершенствование своей работы, формирование портфолио);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возможности электронной почты, интернет-мессенджеров и социальных сетей для обучения;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личный дневник (блог) с использованием во</w:t>
      </w:r>
      <w:r>
        <w:rPr>
          <w:rFonts w:ascii="Times New Roman" w:hAnsi="Times New Roman"/>
          <w:sz w:val="28"/>
          <w:szCs w:val="28"/>
        </w:rPr>
        <w:t>зможностей сети Интернет;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защиту от троянских вирусов, фишинговых атак, информации от компьютерных вирусо</w:t>
      </w:r>
      <w:r>
        <w:rPr>
          <w:rFonts w:ascii="Times New Roman" w:hAnsi="Times New Roman"/>
          <w:sz w:val="28"/>
          <w:szCs w:val="28"/>
        </w:rPr>
        <w:t xml:space="preserve">в с помощью антивирусных программ; 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безопасного поведения в сети Интернет;</w:t>
      </w:r>
    </w:p>
    <w:p w:rsidR="00122382" w:rsidRDefault="00B70618" w:rsidP="00B70618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122382" w:rsidRDefault="00122382">
      <w:pPr>
        <w:pStyle w:val="a7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a7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2.1.9. Виды </w:t>
      </w:r>
      <w:r>
        <w:rPr>
          <w:rFonts w:ascii="Times New Roman" w:hAnsi="Times New Roman"/>
          <w:b/>
          <w:sz w:val="28"/>
          <w:szCs w:val="28"/>
        </w:rPr>
        <w:t>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привлечения консультантов, экспертов и научных руководителей могут строиться на основе договорных отношений, отношений</w:t>
      </w:r>
      <w:r>
        <w:rPr>
          <w:rFonts w:ascii="Times New Roman" w:hAnsi="Times New Roman"/>
          <w:sz w:val="28"/>
          <w:szCs w:val="28"/>
        </w:rPr>
        <w:t xml:space="preserve"> взаимовыгодного сотрудничества. Такие формы могут в себя включать, но не ограничиваться следующим:</w:t>
      </w:r>
    </w:p>
    <w:p w:rsidR="00122382" w:rsidRDefault="00B70618" w:rsidP="00B70618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</w:t>
      </w:r>
      <w:r>
        <w:rPr>
          <w:rFonts w:ascii="Times New Roman" w:hAnsi="Times New Roman"/>
          <w:sz w:val="28"/>
          <w:szCs w:val="28"/>
        </w:rPr>
        <w:t>руководителей в 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122382" w:rsidRDefault="00B70618" w:rsidP="00B70618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сотрудничестве может основываться на оплате услуг экспертов, консультантов, научных руководителей;</w:t>
      </w:r>
    </w:p>
    <w:p w:rsidR="00122382" w:rsidRDefault="00B70618" w:rsidP="00B70618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спертная, научная и консультационная поддержка может осуществляться в рамках сетевого взаимодействия общеобразовательных организаций;</w:t>
      </w:r>
    </w:p>
    <w:p w:rsidR="00122382" w:rsidRDefault="00B70618" w:rsidP="00B70618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консультационная, экспертная, научная поддержка может осуществляться в рамках организации повышения квалификации на базе с</w:t>
      </w:r>
      <w:r>
        <w:rPr>
          <w:rFonts w:ascii="Times New Roman" w:hAnsi="Times New Roman"/>
          <w:sz w:val="28"/>
          <w:szCs w:val="28"/>
        </w:rPr>
        <w:t>тажировочных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учебными, научными и социальными </w:t>
      </w:r>
      <w:r>
        <w:rPr>
          <w:rFonts w:ascii="Times New Roman" w:hAnsi="Times New Roman"/>
          <w:sz w:val="28"/>
          <w:szCs w:val="28"/>
        </w:rPr>
        <w:t>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вебинаров; мастер-классов, тренингов и др.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списки направлений и форм взаимодействия носят</w:t>
      </w:r>
      <w:r>
        <w:rPr>
          <w:rFonts w:ascii="Times New Roman" w:hAnsi="Times New Roman"/>
          <w:sz w:val="28"/>
          <w:szCs w:val="28"/>
        </w:rPr>
        <w:t xml:space="preserve"> рекомендательный характер и могут быть скорректированы и дополнены образовательной организацией с учетом конкретных особенностей и текущей ситуации.</w:t>
      </w:r>
    </w:p>
    <w:p w:rsidR="00122382" w:rsidRDefault="0012238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2.1.10. Описание условий, обеспечивающих развитие универсальных учебных действий у обучающихся, в том </w:t>
      </w:r>
      <w:r>
        <w:rPr>
          <w:rFonts w:ascii="Times New Roman" w:hAnsi="Times New Roman"/>
          <w:b/>
          <w:sz w:val="28"/>
          <w:szCs w:val="28"/>
        </w:rPr>
        <w:t>числе организационно-методического и ресурсного обеспечения учебно-исследовательской и проектной деятельности обучающихся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основной образовательной программы, в том числе программы УУД, должны обеспечить участникам овладение ключевыми ком</w:t>
      </w:r>
      <w:r>
        <w:rPr>
          <w:rFonts w:ascii="Times New Roman" w:hAnsi="Times New Roman"/>
          <w:sz w:val="28"/>
          <w:szCs w:val="28"/>
        </w:rPr>
        <w:t>петенциями, включая формирование опыта проектно-исследовательской деятельности и ИКТ-компетенций.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условиям включают:</w:t>
      </w:r>
    </w:p>
    <w:p w:rsidR="00122382" w:rsidRDefault="00B70618" w:rsidP="00B70618">
      <w:pPr>
        <w:pStyle w:val="a7"/>
        <w:widowControl w:val="0"/>
        <w:numPr>
          <w:ilvl w:val="0"/>
          <w:numId w:val="15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122382" w:rsidRDefault="00B70618" w:rsidP="00B70618">
      <w:pPr>
        <w:pStyle w:val="a7"/>
        <w:widowControl w:val="0"/>
        <w:numPr>
          <w:ilvl w:val="0"/>
          <w:numId w:val="15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квалификации педагог</w:t>
      </w:r>
      <w:r>
        <w:rPr>
          <w:rFonts w:ascii="Times New Roman" w:hAnsi="Times New Roman"/>
          <w:sz w:val="28"/>
          <w:szCs w:val="28"/>
        </w:rPr>
        <w:t>ических и иных работников образовательной организации;</w:t>
      </w:r>
    </w:p>
    <w:p w:rsidR="00122382" w:rsidRDefault="00B70618" w:rsidP="00B70618">
      <w:pPr>
        <w:pStyle w:val="a7"/>
        <w:widowControl w:val="0"/>
        <w:numPr>
          <w:ilvl w:val="0"/>
          <w:numId w:val="15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кадры имеют необходим</w:t>
      </w:r>
      <w:r>
        <w:rPr>
          <w:rFonts w:ascii="Times New Roman" w:hAnsi="Times New Roman"/>
          <w:sz w:val="28"/>
          <w:szCs w:val="28"/>
        </w:rPr>
        <w:t>ый уровень подготовки для реализации программы УУД, что может включать следующее:</w:t>
      </w:r>
    </w:p>
    <w:p w:rsidR="00122382" w:rsidRDefault="00B70618" w:rsidP="00B70618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122382" w:rsidRDefault="00B70618" w:rsidP="00B70618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прошли курсы повышения квалификации, посвященные ФГОС;</w:t>
      </w:r>
    </w:p>
    <w:p w:rsidR="00122382" w:rsidRDefault="00B70618" w:rsidP="00B70618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</w:t>
      </w:r>
      <w:r>
        <w:rPr>
          <w:rFonts w:ascii="Times New Roman" w:hAnsi="Times New Roman"/>
          <w:sz w:val="28"/>
          <w:szCs w:val="28"/>
        </w:rPr>
        <w:t>оги участвовали в разработке собственной программы по формированию УУД или участвовали во внутришкольном семинаре, посвященном особенностям применения выбранной программы по УУД;</w:t>
      </w:r>
    </w:p>
    <w:p w:rsidR="00122382" w:rsidRDefault="00B70618" w:rsidP="00B70618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могут строить образовательный процесс в рамках учебного предмета в с</w:t>
      </w:r>
      <w:r>
        <w:rPr>
          <w:rFonts w:ascii="Times New Roman" w:hAnsi="Times New Roman"/>
          <w:sz w:val="28"/>
          <w:szCs w:val="28"/>
        </w:rPr>
        <w:t>оответствии с особенностями формирования конкретных УУД;</w:t>
      </w:r>
    </w:p>
    <w:p w:rsidR="00122382" w:rsidRDefault="00B70618" w:rsidP="00B70618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осуществляют формирование УУД в рамках проектной, исследовательской деятельностей;</w:t>
      </w:r>
    </w:p>
    <w:p w:rsidR="00122382" w:rsidRDefault="00B70618" w:rsidP="00B70618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 взаимодействия педагога и обучающегося не противоречит представлениям об условиях формирования </w:t>
      </w:r>
      <w:r>
        <w:rPr>
          <w:rFonts w:ascii="Times New Roman" w:hAnsi="Times New Roman"/>
          <w:sz w:val="28"/>
          <w:szCs w:val="28"/>
        </w:rPr>
        <w:t>УУД;</w:t>
      </w:r>
    </w:p>
    <w:p w:rsidR="00122382" w:rsidRDefault="00B70618" w:rsidP="00B70618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владеют навыками формирующего оценивания;</w:t>
      </w:r>
    </w:p>
    <w:p w:rsidR="00122382" w:rsidRDefault="00B70618" w:rsidP="00B70618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позиции тьютора или педагоги владеют навыками тьюторского сопровождения обучающихся;</w:t>
      </w:r>
    </w:p>
    <w:p w:rsidR="00122382" w:rsidRDefault="00B70618" w:rsidP="00B70618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умеют применять диагностический инструментарий для оценки качества формирования УУД как в рамках п</w:t>
      </w:r>
      <w:r>
        <w:rPr>
          <w:rFonts w:ascii="Times New Roman" w:hAnsi="Times New Roman"/>
          <w:sz w:val="28"/>
          <w:szCs w:val="28"/>
        </w:rPr>
        <w:t>редметной, так и внепредметной деятельности.</w:t>
      </w:r>
    </w:p>
    <w:p w:rsidR="00122382" w:rsidRDefault="0012238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2.1.11. Методика и инструментарий мониторинга успешности освоения и применения обучающимися универсальных учебных действий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мониторинга успешности освоения и применения УУД могут быть </w:t>
      </w:r>
      <w:r>
        <w:rPr>
          <w:rFonts w:ascii="Times New Roman" w:hAnsi="Times New Roman"/>
          <w:sz w:val="28"/>
          <w:szCs w:val="28"/>
        </w:rPr>
        <w:t>учтены следующие этапы освоения УУД:</w:t>
      </w:r>
    </w:p>
    <w:p w:rsidR="00122382" w:rsidRDefault="00B70618" w:rsidP="00B70618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</w:t>
      </w:r>
      <w:r>
        <w:rPr>
          <w:rFonts w:ascii="Times New Roman" w:hAnsi="Times New Roman"/>
          <w:sz w:val="28"/>
          <w:szCs w:val="28"/>
        </w:rPr>
        <w:t xml:space="preserve"> буквального заучивания и воспроизведения);</w:t>
      </w:r>
    </w:p>
    <w:p w:rsidR="00122382" w:rsidRDefault="00B70618" w:rsidP="00B70618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действие может быть выполнено в сотрудничестве с педагогом, тьютором (требуются разъяснения для установления связи отдельных операций и условий задачи, ученик может выполнять действия по уже усвоенному ал</w:t>
      </w:r>
      <w:r>
        <w:rPr>
          <w:rFonts w:ascii="Times New Roman" w:hAnsi="Times New Roman"/>
          <w:sz w:val="28"/>
          <w:szCs w:val="28"/>
        </w:rPr>
        <w:t>горитму);</w:t>
      </w:r>
    </w:p>
    <w:p w:rsidR="00122382" w:rsidRDefault="00B70618" w:rsidP="00B70618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122382" w:rsidRDefault="00B70618" w:rsidP="00B70618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</w:t>
      </w:r>
      <w:r>
        <w:rPr>
          <w:rFonts w:ascii="Times New Roman" w:hAnsi="Times New Roman"/>
          <w:sz w:val="28"/>
          <w:szCs w:val="28"/>
        </w:rPr>
        <w:t>и задачами и имеющимися способами ее решения и правильное изменение способа в сотрудничестве с учителем);</w:t>
      </w:r>
    </w:p>
    <w:p w:rsidR="00122382" w:rsidRDefault="00B70618" w:rsidP="00B70618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</w:t>
      </w:r>
      <w:r>
        <w:rPr>
          <w:rFonts w:ascii="Times New Roman" w:hAnsi="Times New Roman"/>
          <w:sz w:val="28"/>
          <w:szCs w:val="28"/>
        </w:rPr>
        <w:t xml:space="preserve"> и ранее усвоенных способов действия);</w:t>
      </w:r>
    </w:p>
    <w:p w:rsidR="00122382" w:rsidRDefault="00B70618" w:rsidP="00B70618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учебных действий на основе выявления общих принципов.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УУД может быть:</w:t>
      </w:r>
    </w:p>
    <w:p w:rsidR="00122382" w:rsidRDefault="00B70618" w:rsidP="00B70618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уровневой (определяются уровни владения УУД);</w:t>
      </w:r>
    </w:p>
    <w:p w:rsidR="00122382" w:rsidRDefault="00B70618" w:rsidP="00B70618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позиционной – не только учителя производят оценивание, оценка формируется на</w:t>
      </w:r>
      <w:r>
        <w:rPr>
          <w:rFonts w:ascii="Times New Roman" w:hAnsi="Times New Roman"/>
          <w:sz w:val="28"/>
          <w:szCs w:val="28"/>
        </w:rPr>
        <w:t xml:space="preserve">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</w:t>
      </w:r>
      <w:r>
        <w:rPr>
          <w:rFonts w:ascii="Times New Roman" w:hAnsi="Times New Roman"/>
          <w:sz w:val="28"/>
          <w:szCs w:val="28"/>
        </w:rPr>
        <w:t>арта самооценивания и позиционного внешнего оценивания.</w:t>
      </w:r>
    </w:p>
    <w:p w:rsidR="00122382" w:rsidRDefault="00B70618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критериальное, экспертное о</w:t>
      </w:r>
      <w:r>
        <w:rPr>
          <w:rFonts w:ascii="Times New Roman" w:hAnsi="Times New Roman"/>
          <w:sz w:val="28"/>
          <w:szCs w:val="28"/>
        </w:rPr>
        <w:t>ценивание, текст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122382" w:rsidRDefault="00B70618">
      <w:pPr>
        <w:pStyle w:val="Osnova"/>
        <w:tabs>
          <w:tab w:val="left" w:pos="567"/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Представленные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</w:p>
    <w:p w:rsidR="00122382" w:rsidRDefault="00122382">
      <w:pPr>
        <w:pStyle w:val="3"/>
        <w:spacing w:before="0" w:beforeAutospacing="0" w:after="0" w:afterAutospacing="0" w:line="360" w:lineRule="auto"/>
        <w:ind w:firstLine="709"/>
        <w:rPr>
          <w:b w:val="0"/>
          <w:i/>
          <w:szCs w:val="28"/>
        </w:rPr>
      </w:pPr>
      <w:bookmarkStart w:id="257" w:name="_Toc406059015"/>
    </w:p>
    <w:p w:rsidR="00122382" w:rsidRDefault="00B70618">
      <w:pPr>
        <w:pStyle w:val="2"/>
        <w:ind w:left="567" w:firstLine="0"/>
      </w:pPr>
      <w:bookmarkStart w:id="258" w:name="_Toc409691668"/>
      <w:bookmarkStart w:id="259" w:name="_Toc410653992"/>
      <w:bookmarkStart w:id="260" w:name="_Toc31893423"/>
      <w:bookmarkStart w:id="261" w:name="_Toc31898630"/>
      <w:r>
        <w:t xml:space="preserve">2.2. Примерные программы учебных предметов, </w:t>
      </w:r>
      <w:r>
        <w:t>курсов</w:t>
      </w:r>
      <w:bookmarkEnd w:id="257"/>
      <w:bookmarkEnd w:id="258"/>
      <w:bookmarkEnd w:id="259"/>
      <w:bookmarkEnd w:id="260"/>
      <w:bookmarkEnd w:id="261"/>
    </w:p>
    <w:p w:rsidR="00122382" w:rsidRDefault="00B70618">
      <w:pPr>
        <w:pStyle w:val="3"/>
        <w:ind w:left="1134"/>
      </w:pPr>
      <w:bookmarkStart w:id="262" w:name="_Toc31893424"/>
      <w:bookmarkStart w:id="263" w:name="_Toc31898631"/>
      <w:r>
        <w:t>2.2.1 Общие положения</w:t>
      </w:r>
      <w:bookmarkEnd w:id="262"/>
      <w:bookmarkEnd w:id="263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(за исключением родного язык</w:t>
      </w:r>
      <w:r>
        <w:rPr>
          <w:rFonts w:ascii="Times New Roman" w:hAnsi="Times New Roman"/>
          <w:sz w:val="28"/>
          <w:szCs w:val="28"/>
        </w:rPr>
        <w:t xml:space="preserve">а и литературного чтения на родном языке), которое должно быть в полном объеме отражено в соответствующих разделах рабочих программ учебных предметов. Остальные разделы примерных программ учебных предметов формируются с учетом региональных, национальных и </w:t>
      </w:r>
      <w:r>
        <w:rPr>
          <w:rFonts w:ascii="Times New Roman" w:hAnsi="Times New Roman"/>
          <w:sz w:val="28"/>
          <w:szCs w:val="28"/>
        </w:rPr>
        <w:t xml:space="preserve">этнокультурных особенностей, состава класса, а также выбранного комплекта учебников.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</w:t>
      </w:r>
      <w:r>
        <w:rPr>
          <w:rFonts w:ascii="Times New Roman" w:hAnsi="Times New Roman"/>
          <w:sz w:val="28"/>
          <w:szCs w:val="28"/>
        </w:rPr>
        <w:t>нными ФГОС ООО.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122382" w:rsidRDefault="00B706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программах предусмотрено дал</w:t>
      </w:r>
      <w:r>
        <w:rPr>
          <w:rFonts w:ascii="Times New Roman" w:hAnsi="Times New Roman"/>
          <w:sz w:val="28"/>
          <w:szCs w:val="28"/>
        </w:rPr>
        <w:t>ьнейшее развитие всех видов деятельности обучающихся, представленных в программах начального общего образования.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учебных предметов являются ориентиром для составления рабочих программ: определяет инвариантную (обязательную) и вариативну</w:t>
      </w:r>
      <w:r>
        <w:rPr>
          <w:rFonts w:ascii="Times New Roman" w:hAnsi="Times New Roman"/>
          <w:sz w:val="28"/>
          <w:szCs w:val="28"/>
        </w:rPr>
        <w:t xml:space="preserve">ю части учебного курса. Авторы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учебный предмет в зависимости от предметного содержания и релеван</w:t>
      </w:r>
      <w:r>
        <w:rPr>
          <w:rFonts w:ascii="Times New Roman" w:hAnsi="Times New Roman"/>
          <w:sz w:val="28"/>
          <w:szCs w:val="28"/>
        </w:rPr>
        <w:t>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результатов.</w:t>
      </w:r>
    </w:p>
    <w:p w:rsidR="00122382" w:rsidRDefault="00B7061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всех учебных предметов обеспечиваются условия для достиже</w:t>
      </w:r>
      <w:r>
        <w:rPr>
          <w:rFonts w:ascii="Times New Roman" w:hAnsi="Times New Roman"/>
          <w:sz w:val="28"/>
          <w:szCs w:val="28"/>
        </w:rPr>
        <w:t>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ОВЗ и инвалидами.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Курсивом в примерных программах учебных предметов выделены элементы содержания, относящиес</w:t>
      </w:r>
      <w:r>
        <w:rPr>
          <w:rFonts w:ascii="Times New Roman" w:hAnsi="Times New Roman"/>
          <w:sz w:val="28"/>
          <w:szCs w:val="28"/>
        </w:rPr>
        <w:t>я к результатам, которым учащиеся «получат возможность научиться».</w:t>
      </w:r>
    </w:p>
    <w:p w:rsidR="00122382" w:rsidRDefault="00122382">
      <w:pPr>
        <w:pStyle w:val="2"/>
      </w:pPr>
    </w:p>
    <w:p w:rsidR="00122382" w:rsidRDefault="00B70618">
      <w:pPr>
        <w:pStyle w:val="3"/>
        <w:ind w:left="1134"/>
      </w:pPr>
      <w:bookmarkStart w:id="264" w:name="_Toc410653993"/>
      <w:bookmarkStart w:id="265" w:name="_Toc31893425"/>
      <w:bookmarkStart w:id="266" w:name="_Toc31898632"/>
      <w:r>
        <w:t>2.2.2. Основное содержание учебных предметов на уровне основного общего образования</w:t>
      </w:r>
      <w:bookmarkEnd w:id="264"/>
      <w:bookmarkEnd w:id="265"/>
      <w:bookmarkEnd w:id="266"/>
    </w:p>
    <w:p w:rsidR="00122382" w:rsidRDefault="00B70618">
      <w:pPr>
        <w:pStyle w:val="4"/>
        <w:ind w:left="1701"/>
      </w:pPr>
      <w:bookmarkStart w:id="267" w:name="_Toc409691669"/>
      <w:bookmarkStart w:id="268" w:name="_Toc410653994"/>
      <w:bookmarkStart w:id="269" w:name="_Toc31893426"/>
      <w:bookmarkStart w:id="270" w:name="_Toc31898633"/>
      <w:r>
        <w:t>2.2.2.1. Русский язык</w:t>
      </w:r>
      <w:bookmarkEnd w:id="267"/>
      <w:bookmarkEnd w:id="268"/>
      <w:bookmarkEnd w:id="269"/>
      <w:bookmarkEnd w:id="270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– национальный язык русского народа и государственный язык Российской</w:t>
      </w:r>
      <w:r>
        <w:rPr>
          <w:rFonts w:ascii="Times New Roman" w:hAnsi="Times New Roman"/>
          <w:sz w:val="28"/>
          <w:szCs w:val="28"/>
        </w:rPr>
        <w:t xml:space="preserve">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</w:t>
      </w:r>
      <w:r>
        <w:rPr>
          <w:rFonts w:ascii="Times New Roman" w:hAnsi="Times New Roman"/>
          <w:sz w:val="28"/>
          <w:szCs w:val="28"/>
        </w:rPr>
        <w:t>турного пространства России, о русском языке как духовной, нравственной и культурной ценности народа.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</w:t>
      </w:r>
      <w:r>
        <w:rPr>
          <w:rFonts w:ascii="Times New Roman" w:hAnsi="Times New Roman"/>
          <w:sz w:val="28"/>
          <w:szCs w:val="28"/>
        </w:rPr>
        <w:t>етенций.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</w:t>
      </w:r>
      <w:r>
        <w:rPr>
          <w:rFonts w:ascii="Times New Roman" w:hAnsi="Times New Roman"/>
          <w:sz w:val="28"/>
          <w:szCs w:val="28"/>
        </w:rPr>
        <w:t>м особенностям обучающихся основной школы.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</w:t>
      </w:r>
      <w:r>
        <w:rPr>
          <w:rFonts w:ascii="Times New Roman" w:hAnsi="Times New Roman"/>
          <w:sz w:val="28"/>
          <w:szCs w:val="28"/>
        </w:rPr>
        <w:t>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</w:t>
      </w:r>
      <w:r>
        <w:rPr>
          <w:rFonts w:ascii="Times New Roman" w:hAnsi="Times New Roman"/>
          <w:sz w:val="28"/>
          <w:szCs w:val="28"/>
        </w:rPr>
        <w:t>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</w:t>
      </w:r>
      <w:r>
        <w:rPr>
          <w:rFonts w:ascii="Times New Roman" w:hAnsi="Times New Roman"/>
          <w:sz w:val="28"/>
          <w:szCs w:val="28"/>
        </w:rPr>
        <w:t>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</w:t>
      </w:r>
      <w:r>
        <w:rPr>
          <w:rFonts w:ascii="Times New Roman" w:hAnsi="Times New Roman"/>
          <w:sz w:val="28"/>
          <w:szCs w:val="28"/>
        </w:rPr>
        <w:t>ся условиям современного мира.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русским языком, ум</w:t>
      </w:r>
      <w:r>
        <w:rPr>
          <w:rFonts w:ascii="Times New Roman" w:hAnsi="Times New Roman"/>
          <w:sz w:val="28"/>
          <w:szCs w:val="28"/>
        </w:rPr>
        <w:t>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</w:t>
      </w:r>
      <w:r>
        <w:rPr>
          <w:rFonts w:ascii="Times New Roman" w:hAnsi="Times New Roman"/>
          <w:sz w:val="28"/>
          <w:szCs w:val="28"/>
        </w:rPr>
        <w:t>ого мира.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реализации основной образовательной </w:t>
      </w:r>
      <w:r>
        <w:rPr>
          <w:rFonts w:ascii="Times New Roman" w:hAnsi="Times New Roman"/>
          <w:sz w:val="28"/>
          <w:szCs w:val="28"/>
        </w:rPr>
        <w:t>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</w:t>
      </w:r>
      <w:r>
        <w:rPr>
          <w:rFonts w:ascii="Times New Roman" w:hAnsi="Times New Roman"/>
          <w:sz w:val="28"/>
          <w:szCs w:val="28"/>
        </w:rPr>
        <w:t>нным образовательным стандартом основного общего образования.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задачами реализации Программы являются:</w:t>
      </w:r>
    </w:p>
    <w:p w:rsidR="00122382" w:rsidRDefault="00B70618" w:rsidP="00B70618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</w:t>
      </w:r>
      <w:r>
        <w:rPr>
          <w:rFonts w:ascii="Times New Roman" w:hAnsi="Times New Roman"/>
          <w:sz w:val="28"/>
          <w:szCs w:val="28"/>
        </w:rPr>
        <w:t>нального общения;</w:t>
      </w:r>
    </w:p>
    <w:p w:rsidR="00122382" w:rsidRDefault="00B70618" w:rsidP="00B70618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122382" w:rsidRDefault="00B70618" w:rsidP="00B70618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функциональной грамотностью и принципам</w:t>
      </w:r>
      <w:r>
        <w:rPr>
          <w:rFonts w:ascii="Times New Roman" w:hAnsi="Times New Roman"/>
          <w:sz w:val="28"/>
          <w:szCs w:val="28"/>
        </w:rPr>
        <w:t>и нормативного использования языковых средств;</w:t>
      </w:r>
    </w:p>
    <w:p w:rsidR="00122382" w:rsidRDefault="00B70618" w:rsidP="00B70618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122382" w:rsidRDefault="00B70618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изучения предмета «Русский язык» создаются условия </w:t>
      </w:r>
    </w:p>
    <w:p w:rsidR="00122382" w:rsidRDefault="00B70618" w:rsidP="00B70618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личн</w:t>
      </w:r>
      <w:r>
        <w:rPr>
          <w:rFonts w:ascii="Times New Roman" w:hAnsi="Times New Roman"/>
          <w:sz w:val="28"/>
          <w:szCs w:val="28"/>
        </w:rPr>
        <w:t>ости, ее духовно-нравственного и эмоционального совершенствования;</w:t>
      </w:r>
    </w:p>
    <w:p w:rsidR="00122382" w:rsidRDefault="00B70618" w:rsidP="00B70618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лиц, проявивших выдающиеся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социальных ценностей обу</w:t>
      </w:r>
      <w:r>
        <w:rPr>
          <w:rFonts w:ascii="Times New Roman" w:hAnsi="Times New Roman"/>
          <w:sz w:val="28"/>
          <w:szCs w:val="28"/>
        </w:rPr>
        <w:t>чающихся, основ их гражданской идентичности и социально-профессиональных ориентаций;</w:t>
      </w:r>
    </w:p>
    <w:p w:rsidR="00122382" w:rsidRDefault="00B70618" w:rsidP="00B70618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</w:t>
      </w:r>
      <w:r>
        <w:rPr>
          <w:rFonts w:ascii="Times New Roman" w:hAnsi="Times New Roman"/>
          <w:sz w:val="28"/>
          <w:szCs w:val="28"/>
        </w:rPr>
        <w:t xml:space="preserve"> программ;</w:t>
      </w:r>
    </w:p>
    <w:p w:rsidR="00122382" w:rsidRDefault="00B70618" w:rsidP="00B70618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знакомства обучающихся с методами научного познания; </w:t>
      </w:r>
    </w:p>
    <w:p w:rsidR="00122382" w:rsidRDefault="00B70618" w:rsidP="00B70618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122382" w:rsidRDefault="00B70618" w:rsidP="00B70618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овладения обучающимися ключевыми компетен</w:t>
      </w:r>
      <w:r>
        <w:rPr>
          <w:rFonts w:ascii="Times New Roman" w:hAnsi="Times New Roman"/>
          <w:sz w:val="28"/>
          <w:szCs w:val="28"/>
        </w:rPr>
        <w:t>циями, составляющими основу дальнейшего успешного образования и ориентации в мире профессий.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71" w:name="_Toc287934280"/>
      <w:bookmarkStart w:id="272" w:name="_Toc414553182"/>
      <w:bookmarkStart w:id="273" w:name="_Toc31893427"/>
      <w:r>
        <w:rPr>
          <w:rFonts w:ascii="Times New Roman" w:hAnsi="Times New Roman"/>
          <w:b/>
          <w:sz w:val="28"/>
          <w:szCs w:val="28"/>
        </w:rPr>
        <w:t>Речь. Речевая деятельность</w:t>
      </w:r>
      <w:bookmarkEnd w:id="271"/>
      <w:bookmarkEnd w:id="272"/>
      <w:bookmarkEnd w:id="273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и речь. Речевое общение. Виды речи (устная и письменная). Формы речи (монолог, диалог, полилог). Основные особенности разговорной р</w:t>
      </w:r>
      <w:r>
        <w:rPr>
          <w:rFonts w:ascii="Times New Roman" w:hAnsi="Times New Roman"/>
          <w:sz w:val="28"/>
          <w:szCs w:val="28"/>
        </w:rPr>
        <w:t xml:space="preserve">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>
        <w:rPr>
          <w:rFonts w:ascii="Times New Roman" w:hAnsi="Times New Roman"/>
          <w:i/>
          <w:sz w:val="28"/>
          <w:szCs w:val="28"/>
        </w:rPr>
        <w:t xml:space="preserve">тезисы, доклад, </w:t>
      </w:r>
      <w:r>
        <w:rPr>
          <w:rFonts w:ascii="Times New Roman" w:hAnsi="Times New Roman"/>
          <w:sz w:val="28"/>
          <w:szCs w:val="28"/>
        </w:rPr>
        <w:t xml:space="preserve">дискуссия, </w:t>
      </w:r>
      <w:r>
        <w:rPr>
          <w:rFonts w:ascii="Times New Roman" w:hAnsi="Times New Roman"/>
          <w:i/>
          <w:sz w:val="28"/>
          <w:szCs w:val="28"/>
        </w:rPr>
        <w:t>ре</w:t>
      </w:r>
      <w:r>
        <w:rPr>
          <w:rFonts w:ascii="Times New Roman" w:hAnsi="Times New Roman"/>
          <w:i/>
          <w:sz w:val="28"/>
          <w:szCs w:val="28"/>
        </w:rPr>
        <w:t>ферат, статья, рецензия</w:t>
      </w:r>
      <w:r>
        <w:rPr>
          <w:rFonts w:ascii="Times New Roman" w:hAnsi="Times New Roman"/>
          <w:sz w:val="28"/>
          <w:szCs w:val="28"/>
        </w:rPr>
        <w:t xml:space="preserve">); публицистического стиля и устной публичной речи (выступление, обсуждение, </w:t>
      </w:r>
      <w:r>
        <w:rPr>
          <w:rFonts w:ascii="Times New Roman" w:hAnsi="Times New Roman"/>
          <w:i/>
          <w:sz w:val="28"/>
          <w:szCs w:val="28"/>
        </w:rPr>
        <w:t>статья, интервью, очерк</w:t>
      </w:r>
      <w:r>
        <w:rPr>
          <w:rFonts w:ascii="Times New Roman" w:hAnsi="Times New Roman"/>
          <w:sz w:val="28"/>
          <w:szCs w:val="28"/>
        </w:rPr>
        <w:t xml:space="preserve">); официально-делового стиля (расписка, </w:t>
      </w:r>
      <w:r>
        <w:rPr>
          <w:rFonts w:ascii="Times New Roman" w:hAnsi="Times New Roman"/>
          <w:i/>
          <w:sz w:val="28"/>
          <w:szCs w:val="28"/>
        </w:rPr>
        <w:t>доверенность,</w:t>
      </w:r>
      <w:r>
        <w:rPr>
          <w:rFonts w:ascii="Times New Roman" w:hAnsi="Times New Roman"/>
          <w:sz w:val="28"/>
          <w:szCs w:val="28"/>
        </w:rPr>
        <w:t xml:space="preserve"> заявление, </w:t>
      </w:r>
      <w:r>
        <w:rPr>
          <w:rFonts w:ascii="Times New Roman" w:hAnsi="Times New Roman"/>
          <w:i/>
          <w:sz w:val="28"/>
          <w:szCs w:val="28"/>
        </w:rPr>
        <w:t>резюме</w:t>
      </w:r>
      <w:r>
        <w:rPr>
          <w:rFonts w:ascii="Times New Roman" w:hAnsi="Times New Roman"/>
          <w:sz w:val="28"/>
          <w:szCs w:val="28"/>
        </w:rPr>
        <w:t>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как продукт речевой деятельности. Формально-смысловое</w:t>
      </w:r>
      <w:r>
        <w:rPr>
          <w:rFonts w:ascii="Times New Roman" w:hAnsi="Times New Roman"/>
          <w:sz w:val="28"/>
          <w:szCs w:val="28"/>
        </w:rPr>
        <w:t xml:space="preserve"> единство и его коммуникативная направленность текста: тема, проблема, идея; главная, второстепенная и </w:t>
      </w:r>
      <w:r>
        <w:rPr>
          <w:rFonts w:ascii="Times New Roman" w:hAnsi="Times New Roman"/>
          <w:i/>
          <w:sz w:val="28"/>
          <w:szCs w:val="28"/>
        </w:rPr>
        <w:t xml:space="preserve">избыточная </w:t>
      </w:r>
      <w:r>
        <w:rPr>
          <w:rFonts w:ascii="Times New Roman" w:hAnsi="Times New Roman"/>
          <w:sz w:val="28"/>
          <w:szCs w:val="28"/>
        </w:rPr>
        <w:t>информация. Функционально-смысловые типы текста (повествование, описание, рассуждение)</w:t>
      </w:r>
      <w:r>
        <w:rPr>
          <w:rFonts w:ascii="Times New Roman" w:hAnsi="Times New Roman"/>
          <w:i/>
          <w:sz w:val="28"/>
          <w:szCs w:val="28"/>
        </w:rPr>
        <w:t xml:space="preserve">. Тексты смешанного типа.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художественного тек</w:t>
      </w:r>
      <w:r>
        <w:rPr>
          <w:rFonts w:ascii="Times New Roman" w:hAnsi="Times New Roman"/>
          <w:sz w:val="28"/>
          <w:szCs w:val="28"/>
        </w:rPr>
        <w:t>ста.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текста.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речевой деятельности (говорение, аудирование, письмо, чтение).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</w:t>
      </w:r>
      <w:r>
        <w:rPr>
          <w:rFonts w:ascii="Times New Roman" w:hAnsi="Times New Roman"/>
          <w:sz w:val="28"/>
          <w:szCs w:val="28"/>
        </w:rPr>
        <w:t xml:space="preserve">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различными видами чтения </w:t>
      </w:r>
      <w:r>
        <w:rPr>
          <w:rFonts w:ascii="Times New Roman" w:hAnsi="Times New Roman"/>
          <w:sz w:val="28"/>
          <w:szCs w:val="28"/>
        </w:rPr>
        <w:t>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</w:t>
      </w:r>
      <w:r>
        <w:rPr>
          <w:rFonts w:ascii="Times New Roman" w:hAnsi="Times New Roman"/>
          <w:sz w:val="28"/>
          <w:szCs w:val="28"/>
        </w:rPr>
        <w:t>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переработка текста (план, конспект, аннотация).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сочинений, писем, текстов иных жанров.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74" w:name="_Toc287934281"/>
      <w:bookmarkStart w:id="275" w:name="_Toc414553183"/>
      <w:bookmarkStart w:id="276" w:name="_Toc31893428"/>
      <w:r>
        <w:rPr>
          <w:rFonts w:ascii="Times New Roman" w:hAnsi="Times New Roman"/>
          <w:b/>
          <w:sz w:val="28"/>
          <w:szCs w:val="28"/>
        </w:rPr>
        <w:t>Культура речи</w:t>
      </w:r>
      <w:bookmarkEnd w:id="274"/>
      <w:bookmarkEnd w:id="275"/>
      <w:bookmarkEnd w:id="276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>
        <w:rPr>
          <w:rFonts w:ascii="Times New Roman" w:hAnsi="Times New Roman"/>
          <w:i/>
          <w:sz w:val="28"/>
          <w:szCs w:val="28"/>
        </w:rPr>
        <w:t>Основные критерии культуры речи.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</w:t>
      </w:r>
      <w:r>
        <w:rPr>
          <w:rFonts w:ascii="Times New Roman" w:hAnsi="Times New Roman"/>
          <w:sz w:val="28"/>
          <w:szCs w:val="28"/>
        </w:rPr>
        <w:t>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правильности, коммуникативных качеств и эффективности речи.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Речевой эти</w:t>
      </w:r>
      <w:r>
        <w:rPr>
          <w:rFonts w:ascii="Times New Roman" w:hAnsi="Times New Roman"/>
          <w:sz w:val="28"/>
          <w:szCs w:val="28"/>
        </w:rPr>
        <w:t xml:space="preserve">кет. Овладение лингвокультурными нормами речевого поведения в различных ситуациях формального и неформального общения. </w:t>
      </w:r>
      <w:r>
        <w:rPr>
          <w:rFonts w:ascii="Times New Roman" w:hAnsi="Times New Roman"/>
          <w:i/>
          <w:sz w:val="28"/>
          <w:szCs w:val="28"/>
        </w:rPr>
        <w:t>Невербальные средства общения. Межкультурная коммуникация.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77" w:name="_Toc287934282"/>
      <w:bookmarkStart w:id="278" w:name="_Toc414553184"/>
      <w:bookmarkStart w:id="279" w:name="_Toc31893429"/>
      <w:r>
        <w:rPr>
          <w:rFonts w:ascii="Times New Roman" w:hAnsi="Times New Roman"/>
          <w:b/>
          <w:sz w:val="28"/>
          <w:szCs w:val="28"/>
        </w:rPr>
        <w:t>Общие сведения о языке. Основные разделы науки о языке</w:t>
      </w:r>
      <w:bookmarkEnd w:id="277"/>
      <w:bookmarkEnd w:id="278"/>
      <w:bookmarkEnd w:id="279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0" w:name="_Toc287934283"/>
      <w:bookmarkStart w:id="281" w:name="_Toc414553185"/>
      <w:bookmarkStart w:id="282" w:name="_Toc31893430"/>
      <w:r>
        <w:rPr>
          <w:rFonts w:ascii="Times New Roman" w:hAnsi="Times New Roman"/>
          <w:b/>
          <w:sz w:val="28"/>
          <w:szCs w:val="28"/>
        </w:rPr>
        <w:t>Общие сведения о языке</w:t>
      </w:r>
      <w:bookmarkEnd w:id="280"/>
      <w:bookmarkEnd w:id="281"/>
      <w:bookmarkEnd w:id="282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Русский язык как о</w:t>
      </w:r>
      <w:r>
        <w:rPr>
          <w:rFonts w:ascii="Times New Roman" w:hAnsi="Times New Roman"/>
          <w:i/>
          <w:sz w:val="28"/>
          <w:szCs w:val="28"/>
        </w:rPr>
        <w:t>дин из индоевропейских языков. Русский язык в кругу других славянских языков. Историческое развитие русского языка.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</w:t>
      </w:r>
      <w:r>
        <w:rPr>
          <w:rFonts w:ascii="Times New Roman" w:hAnsi="Times New Roman"/>
          <w:sz w:val="28"/>
          <w:szCs w:val="28"/>
        </w:rPr>
        <w:t>алекты, просторечие, профессиональные разновидности, жаргон).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языка и культуры. Отражение в языке культуры и истории народа</w:t>
      </w:r>
      <w:r>
        <w:rPr>
          <w:rFonts w:ascii="Times New Roman" w:hAnsi="Times New Roman"/>
          <w:i/>
          <w:sz w:val="28"/>
          <w:szCs w:val="28"/>
        </w:rPr>
        <w:t>. Взаимообогащение языков народов России.</w:t>
      </w:r>
      <w:r>
        <w:rPr>
          <w:rFonts w:ascii="Times New Roman" w:hAnsi="Times New Roman"/>
          <w:sz w:val="28"/>
          <w:szCs w:val="28"/>
        </w:rPr>
        <w:t xml:space="preserve"> Выявление лексических и фразеологических единиц языка с национально-культурным </w:t>
      </w:r>
      <w:r>
        <w:rPr>
          <w:rFonts w:ascii="Times New Roman" w:hAnsi="Times New Roman"/>
          <w:sz w:val="28"/>
          <w:szCs w:val="28"/>
        </w:rPr>
        <w:t>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– язык русской х</w:t>
      </w:r>
      <w:r>
        <w:rPr>
          <w:rFonts w:ascii="Times New Roman" w:hAnsi="Times New Roman"/>
          <w:sz w:val="28"/>
          <w:szCs w:val="28"/>
        </w:rPr>
        <w:t xml:space="preserve">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лингвистические</w:t>
      </w:r>
      <w:r>
        <w:rPr>
          <w:rFonts w:ascii="Times New Roman" w:hAnsi="Times New Roman"/>
          <w:sz w:val="28"/>
          <w:szCs w:val="28"/>
        </w:rPr>
        <w:t xml:space="preserve"> словари. Работа со словарной статьей.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Выдающиеся отечественные лингвисты.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3" w:name="_Toc287934284"/>
      <w:bookmarkStart w:id="284" w:name="_Toc414553186"/>
      <w:bookmarkStart w:id="285" w:name="_Toc31893431"/>
      <w:r>
        <w:rPr>
          <w:rFonts w:ascii="Times New Roman" w:hAnsi="Times New Roman"/>
          <w:b/>
          <w:sz w:val="28"/>
          <w:szCs w:val="28"/>
        </w:rPr>
        <w:t>Фонетика, орфоэпия и графика</w:t>
      </w:r>
      <w:bookmarkEnd w:id="283"/>
      <w:bookmarkEnd w:id="284"/>
      <w:bookmarkEnd w:id="285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</w:t>
      </w:r>
      <w:r>
        <w:rPr>
          <w:rFonts w:ascii="Times New Roman" w:hAnsi="Times New Roman"/>
          <w:sz w:val="28"/>
          <w:szCs w:val="28"/>
        </w:rPr>
        <w:t>стность, подвижность при формо- и словообразовании. Смыслоразличительная роль ударения.  Фонетический анализ слова.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</w:t>
      </w:r>
      <w:r>
        <w:rPr>
          <w:rFonts w:ascii="Times New Roman" w:hAnsi="Times New Roman"/>
          <w:sz w:val="28"/>
          <w:szCs w:val="28"/>
        </w:rPr>
        <w:t>я [j’] на письме.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Интонация, ее функции. Основные элементы интонации.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фонетики с графикой и орфографией.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</w:t>
      </w:r>
      <w:r>
        <w:rPr>
          <w:rFonts w:ascii="Times New Roman" w:hAnsi="Times New Roman"/>
          <w:sz w:val="28"/>
          <w:szCs w:val="28"/>
        </w:rPr>
        <w:t xml:space="preserve">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фонетике в практике правописания.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6" w:name="_Toc287934285"/>
      <w:bookmarkStart w:id="287" w:name="_Toc414553187"/>
      <w:bookmarkStart w:id="288" w:name="_Toc31893432"/>
      <w:r>
        <w:rPr>
          <w:rFonts w:ascii="Times New Roman" w:hAnsi="Times New Roman"/>
          <w:b/>
          <w:sz w:val="28"/>
          <w:szCs w:val="28"/>
        </w:rPr>
        <w:t>Морфемика и словообразование</w:t>
      </w:r>
      <w:bookmarkEnd w:id="286"/>
      <w:bookmarkEnd w:id="287"/>
      <w:bookmarkEnd w:id="288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слова. Морфема как ми</w:t>
      </w:r>
      <w:r>
        <w:rPr>
          <w:rFonts w:ascii="Times New Roman" w:hAnsi="Times New Roman"/>
          <w:sz w:val="28"/>
          <w:szCs w:val="28"/>
        </w:rPr>
        <w:t>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образования слов (мор</w:t>
      </w:r>
      <w:r>
        <w:rPr>
          <w:rFonts w:ascii="Times New Roman" w:hAnsi="Times New Roman"/>
          <w:sz w:val="28"/>
          <w:szCs w:val="28"/>
        </w:rPr>
        <w:t xml:space="preserve">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Словообразовательная цепочка. Словообразовательное гнездо.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морфемике и словоо</w:t>
      </w:r>
      <w:r>
        <w:rPr>
          <w:rFonts w:ascii="Times New Roman" w:hAnsi="Times New Roman"/>
          <w:sz w:val="28"/>
          <w:szCs w:val="28"/>
        </w:rPr>
        <w:t>бразованию в практике правописания.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9" w:name="_Toc287934286"/>
      <w:bookmarkStart w:id="290" w:name="_Toc414553188"/>
      <w:bookmarkStart w:id="291" w:name="_Toc31893433"/>
      <w:r>
        <w:rPr>
          <w:rFonts w:ascii="Times New Roman" w:hAnsi="Times New Roman"/>
          <w:b/>
          <w:sz w:val="28"/>
          <w:szCs w:val="28"/>
        </w:rPr>
        <w:t>Лексикология и фразеология</w:t>
      </w:r>
      <w:bookmarkEnd w:id="289"/>
      <w:bookmarkEnd w:id="290"/>
      <w:bookmarkEnd w:id="291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</w:t>
      </w:r>
      <w:r>
        <w:rPr>
          <w:rFonts w:ascii="Times New Roman" w:hAnsi="Times New Roman"/>
          <w:sz w:val="28"/>
          <w:szCs w:val="28"/>
        </w:rPr>
        <w:t>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</w:t>
      </w:r>
      <w:r>
        <w:rPr>
          <w:rFonts w:ascii="Times New Roman" w:hAnsi="Times New Roman"/>
          <w:sz w:val="28"/>
          <w:szCs w:val="28"/>
        </w:rPr>
        <w:t>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</w:t>
      </w:r>
      <w:r>
        <w:rPr>
          <w:rFonts w:ascii="Times New Roman" w:hAnsi="Times New Roman"/>
          <w:sz w:val="28"/>
          <w:szCs w:val="28"/>
        </w:rPr>
        <w:t>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Понятие об этимологии.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</w:t>
      </w:r>
      <w:r>
        <w:rPr>
          <w:rFonts w:ascii="Times New Roman" w:hAnsi="Times New Roman"/>
          <w:sz w:val="28"/>
          <w:szCs w:val="28"/>
        </w:rPr>
        <w:t>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92" w:name="_Toc287934287"/>
      <w:bookmarkStart w:id="293" w:name="_Toc414553189"/>
      <w:bookmarkStart w:id="294" w:name="_Toc31893434"/>
      <w:r>
        <w:rPr>
          <w:rFonts w:ascii="Times New Roman" w:hAnsi="Times New Roman"/>
          <w:b/>
          <w:sz w:val="28"/>
          <w:szCs w:val="28"/>
        </w:rPr>
        <w:t>Морфология</w:t>
      </w:r>
      <w:bookmarkEnd w:id="292"/>
      <w:bookmarkEnd w:id="293"/>
      <w:bookmarkEnd w:id="294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</w:t>
      </w:r>
      <w:r>
        <w:rPr>
          <w:rFonts w:ascii="Times New Roman" w:hAnsi="Times New Roman"/>
          <w:sz w:val="28"/>
          <w:szCs w:val="28"/>
        </w:rPr>
        <w:t xml:space="preserve">чи. </w:t>
      </w:r>
      <w:r>
        <w:rPr>
          <w:rFonts w:ascii="Times New Roman" w:hAnsi="Times New Roman"/>
          <w:i/>
          <w:sz w:val="28"/>
          <w:szCs w:val="28"/>
        </w:rPr>
        <w:t xml:space="preserve">Различные точки зрения на место причастия и деепричастия в системе частей речи. </w:t>
      </w:r>
      <w:r>
        <w:rPr>
          <w:rFonts w:ascii="Times New Roman" w:hAnsi="Times New Roman"/>
          <w:sz w:val="28"/>
          <w:szCs w:val="28"/>
        </w:rPr>
        <w:t>Служебные части речи. Междометия и звукоподражательные слова.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анализ слова.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Омонимия слов разных частей речи.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морфологические нормы русского литера</w:t>
      </w:r>
      <w:r>
        <w:rPr>
          <w:rFonts w:ascii="Times New Roman" w:hAnsi="Times New Roman"/>
          <w:sz w:val="28"/>
          <w:szCs w:val="28"/>
        </w:rPr>
        <w:t>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морфологии в практике правописания.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95" w:name="_Toc287934288"/>
      <w:bookmarkStart w:id="296" w:name="_Toc414553190"/>
      <w:bookmarkStart w:id="297" w:name="_Toc31893435"/>
      <w:r>
        <w:rPr>
          <w:rFonts w:ascii="Times New Roman" w:hAnsi="Times New Roman"/>
          <w:b/>
          <w:sz w:val="28"/>
          <w:szCs w:val="28"/>
        </w:rPr>
        <w:t>Синтаксис</w:t>
      </w:r>
      <w:bookmarkEnd w:id="295"/>
      <w:bookmarkEnd w:id="296"/>
      <w:bookmarkEnd w:id="297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синтаксиса русского языка</w:t>
      </w:r>
      <w:r>
        <w:rPr>
          <w:rFonts w:ascii="Times New Roman" w:hAnsi="Times New Roman"/>
          <w:sz w:val="28"/>
          <w:szCs w:val="28"/>
        </w:rPr>
        <w:t>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</w:t>
      </w:r>
      <w:r>
        <w:rPr>
          <w:rFonts w:ascii="Times New Roman" w:hAnsi="Times New Roman"/>
          <w:sz w:val="28"/>
          <w:szCs w:val="28"/>
        </w:rPr>
        <w:t>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</w:t>
      </w:r>
      <w:r>
        <w:rPr>
          <w:rFonts w:ascii="Times New Roman" w:hAnsi="Times New Roman"/>
          <w:sz w:val="28"/>
          <w:szCs w:val="28"/>
        </w:rPr>
        <w:t>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</w:t>
      </w:r>
      <w:r>
        <w:rPr>
          <w:rFonts w:ascii="Times New Roman" w:hAnsi="Times New Roman"/>
          <w:sz w:val="28"/>
          <w:szCs w:val="28"/>
        </w:rPr>
        <w:t>язи.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передачи чужой речи.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Синтаксический анализ простого и сложного предложения.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синтаксические нормы сов</w:t>
      </w:r>
      <w:r>
        <w:rPr>
          <w:rFonts w:ascii="Times New Roman" w:hAnsi="Times New Roman"/>
          <w:sz w:val="28"/>
          <w:szCs w:val="28"/>
        </w:rPr>
        <w:t>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</w:t>
      </w:r>
      <w:r>
        <w:rPr>
          <w:rFonts w:ascii="Times New Roman" w:hAnsi="Times New Roman"/>
          <w:sz w:val="28"/>
          <w:szCs w:val="28"/>
        </w:rPr>
        <w:t>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</w:t>
      </w:r>
      <w:r>
        <w:rPr>
          <w:rFonts w:ascii="Times New Roman" w:hAnsi="Times New Roman"/>
          <w:sz w:val="28"/>
          <w:szCs w:val="28"/>
        </w:rPr>
        <w:t xml:space="preserve"> косвенной речью (цитирование в предложении с косвенной речью и др.).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синтаксису в практике правописания.</w:t>
      </w:r>
    </w:p>
    <w:p w:rsidR="00122382" w:rsidRDefault="00B70618">
      <w:pPr>
        <w:spacing w:after="0" w:line="360" w:lineRule="auto"/>
        <w:ind w:firstLine="709"/>
        <w:jc w:val="both"/>
        <w:rPr>
          <w:szCs w:val="28"/>
        </w:rPr>
      </w:pPr>
      <w:bookmarkStart w:id="298" w:name="_Toc287934289"/>
      <w:bookmarkStart w:id="299" w:name="_Toc414553191"/>
      <w:bookmarkStart w:id="300" w:name="_Toc31893436"/>
      <w:r>
        <w:rPr>
          <w:rFonts w:ascii="Times New Roman" w:hAnsi="Times New Roman"/>
          <w:b/>
          <w:sz w:val="28"/>
          <w:szCs w:val="28"/>
        </w:rPr>
        <w:t>Правописание: орфография и пунктуация</w:t>
      </w:r>
      <w:bookmarkEnd w:id="298"/>
      <w:bookmarkEnd w:id="299"/>
      <w:bookmarkEnd w:id="300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Орфография. Понятие орфограммы. Правописание гласных и согласных в составе морфем и на стык</w:t>
      </w:r>
      <w:r>
        <w:rPr>
          <w:rFonts w:ascii="Times New Roman" w:hAnsi="Times New Roman"/>
          <w:sz w:val="28"/>
          <w:szCs w:val="28"/>
        </w:rPr>
        <w:t>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Пунктуация. Знаки препинания и их функции. Одиночные и парные знаки препинания. Знаки препинания в к</w:t>
      </w:r>
      <w:r>
        <w:rPr>
          <w:rFonts w:ascii="Times New Roman" w:hAnsi="Times New Roman"/>
          <w:sz w:val="28"/>
          <w:szCs w:val="28"/>
        </w:rPr>
        <w:t>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Орфографический анализ слова и пунктуационный анализ предложения.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</w:pPr>
      <w:bookmarkStart w:id="301" w:name="_Toc409691670"/>
      <w:bookmarkStart w:id="302" w:name="_Toc410653995"/>
      <w:bookmarkStart w:id="303" w:name="_Toc31893437"/>
      <w:bookmarkStart w:id="304" w:name="_Toc31898634"/>
      <w:r>
        <w:t>2.2.2.2. Литература</w:t>
      </w:r>
      <w:bookmarkEnd w:id="301"/>
      <w:bookmarkEnd w:id="302"/>
      <w:bookmarkEnd w:id="303"/>
      <w:bookmarkEnd w:id="304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>и задачи литературного образования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122382" w:rsidRDefault="00B70618" w:rsidP="00B70618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122382" w:rsidRDefault="00B70618" w:rsidP="00B70618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122382" w:rsidRDefault="00B70618" w:rsidP="00B70618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122382" w:rsidRDefault="00B70618" w:rsidP="00B70618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овладение базовым фило</w:t>
      </w:r>
      <w:r>
        <w:rPr>
          <w:rFonts w:ascii="Times New Roman" w:hAnsi="Times New Roman"/>
          <w:sz w:val="28"/>
          <w:szCs w:val="28"/>
        </w:rPr>
        <w:t>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122382" w:rsidRDefault="00B70618" w:rsidP="00B70618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формирование потребности и способности выражения себя в слове.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цели предмета «Литература» входит передача от п</w:t>
      </w:r>
      <w:r>
        <w:rPr>
          <w:rFonts w:ascii="Times New Roman" w:hAnsi="Times New Roman"/>
          <w:sz w:val="28"/>
          <w:szCs w:val="28"/>
        </w:rPr>
        <w:t>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122382" w:rsidRDefault="00B70618">
      <w:pPr>
        <w:pStyle w:val="3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фольклорными и литературными произведениями разных времен и народов, их обсуждение, анализ и интерпретац</w:t>
      </w:r>
      <w:r>
        <w:rPr>
          <w:rFonts w:ascii="Times New Roman" w:hAnsi="Times New Roman"/>
          <w:sz w:val="28"/>
          <w:szCs w:val="28"/>
        </w:rPr>
        <w:t>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</w:t>
      </w:r>
      <w:r>
        <w:rPr>
          <w:rFonts w:ascii="Times New Roman" w:hAnsi="Times New Roman"/>
          <w:sz w:val="28"/>
          <w:szCs w:val="28"/>
        </w:rPr>
        <w:t xml:space="preserve">особности осознанного отнесения себя к родной культуре), а также умению воспринимать родную культуру в контексте мировой. </w:t>
      </w:r>
    </w:p>
    <w:p w:rsidR="00122382" w:rsidRDefault="00B70618">
      <w:pPr>
        <w:pStyle w:val="3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Стратегическая </w:t>
      </w:r>
      <w:r>
        <w:rPr>
          <w:rFonts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изучения литературы</w:t>
      </w:r>
      <w:r>
        <w:rPr>
          <w:rFonts w:ascii="Times New Roman" w:hAnsi="Times New Roman"/>
          <w:sz w:val="28"/>
          <w:szCs w:val="28"/>
        </w:rPr>
        <w:t xml:space="preserve"> на этапе основного общего образования – формирование потребности в качественном чтении, культ</w:t>
      </w:r>
      <w:r>
        <w:rPr>
          <w:rFonts w:ascii="Times New Roman" w:hAnsi="Times New Roman"/>
          <w:sz w:val="28"/>
          <w:szCs w:val="28"/>
        </w:rPr>
        <w:t>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</w:t>
      </w:r>
      <w:r>
        <w:rPr>
          <w:rFonts w:ascii="Times New Roman" w:hAnsi="Times New Roman"/>
          <w:sz w:val="28"/>
          <w:szCs w:val="28"/>
        </w:rPr>
        <w:t>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</w:t>
      </w:r>
      <w:r>
        <w:rPr>
          <w:rFonts w:ascii="Times New Roman" w:hAnsi="Times New Roman"/>
          <w:sz w:val="28"/>
          <w:szCs w:val="28"/>
        </w:rPr>
        <w:t xml:space="preserve">енных мыслей и ощущений, воспитывается потребность в осмыслении прочитанного, формируется художественный вкус. </w:t>
      </w:r>
    </w:p>
    <w:p w:rsidR="00122382" w:rsidRDefault="00B70618">
      <w:pPr>
        <w:pStyle w:val="3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 изучения в учебн</w:t>
      </w:r>
      <w:r>
        <w:rPr>
          <w:rFonts w:ascii="Times New Roman" w:hAnsi="Times New Roman"/>
          <w:bCs/>
          <w:sz w:val="28"/>
          <w:szCs w:val="28"/>
        </w:rPr>
        <w:t>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</w:t>
      </w:r>
      <w:r>
        <w:rPr>
          <w:rFonts w:ascii="Times New Roman" w:hAnsi="Times New Roman"/>
          <w:bCs/>
          <w:sz w:val="28"/>
          <w:szCs w:val="28"/>
        </w:rPr>
        <w:t>ков культуры чтения (</w:t>
      </w:r>
      <w:r>
        <w:rPr>
          <w:rFonts w:ascii="Times New Roman" w:hAnsi="Times New Roman"/>
          <w:sz w:val="28"/>
          <w:szCs w:val="28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>
        <w:rPr>
          <w:rFonts w:ascii="Times New Roman" w:hAnsi="Times New Roman"/>
          <w:bCs/>
          <w:sz w:val="28"/>
          <w:szCs w:val="28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литературы в школе решает следующие образовательные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122382" w:rsidRDefault="00B70618" w:rsidP="00B70618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122382" w:rsidRDefault="00B70618" w:rsidP="00B70618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</w:t>
      </w:r>
      <w:r>
        <w:rPr>
          <w:rFonts w:ascii="Times New Roman" w:hAnsi="Times New Roman"/>
          <w:sz w:val="28"/>
          <w:szCs w:val="28"/>
        </w:rPr>
        <w:t>ие представлений о литературном произведении как о художественном мире, особым образом построенном автором;</w:t>
      </w:r>
    </w:p>
    <w:p w:rsidR="00122382" w:rsidRDefault="00B70618" w:rsidP="00B70618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</w:t>
      </w:r>
      <w:r>
        <w:rPr>
          <w:rFonts w:ascii="Times New Roman" w:eastAsia="Times New Roman" w:hAnsi="Times New Roman"/>
          <w:sz w:val="28"/>
          <w:szCs w:val="28"/>
        </w:rPr>
        <w:t>ого, публицистического и т. п.;</w:t>
      </w:r>
    </w:p>
    <w:p w:rsidR="00122382" w:rsidRDefault="00B70618" w:rsidP="00B70618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</w:t>
      </w:r>
      <w:r>
        <w:rPr>
          <w:rFonts w:ascii="Times New Roman" w:eastAsia="Times New Roman" w:hAnsi="Times New Roman"/>
          <w:sz w:val="28"/>
          <w:szCs w:val="28"/>
        </w:rPr>
        <w:t xml:space="preserve">ятия, но и интеллектуального осмысления, </w:t>
      </w:r>
      <w:r>
        <w:rPr>
          <w:rFonts w:ascii="Times New Roman" w:hAnsi="Times New Roman"/>
          <w:sz w:val="28"/>
          <w:szCs w:val="28"/>
        </w:rPr>
        <w:t>ответственного отношения к разнообразным художественным смыслам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22382" w:rsidRDefault="00B70618" w:rsidP="00B70618">
      <w:pPr>
        <w:pStyle w:val="a8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отношения к литературе как к </w:t>
      </w:r>
      <w:r>
        <w:rPr>
          <w:rFonts w:ascii="Times New Roman" w:eastAsia="Times New Roman" w:hAnsi="Times New Roman"/>
          <w:sz w:val="28"/>
          <w:szCs w:val="28"/>
        </w:rPr>
        <w:t>особому способу познания жизни;</w:t>
      </w:r>
    </w:p>
    <w:p w:rsidR="00122382" w:rsidRDefault="00B70618" w:rsidP="00B70618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у читателя культуры выражения собственной позиции, </w:t>
      </w:r>
      <w:r>
        <w:rPr>
          <w:rFonts w:ascii="Times New Roman" w:eastAsia="Times New Roman" w:hAnsi="Times New Roman"/>
          <w:sz w:val="28"/>
          <w:szCs w:val="28"/>
        </w:rPr>
        <w:t>способности ар</w:t>
      </w:r>
      <w:r>
        <w:rPr>
          <w:rFonts w:ascii="Times New Roman" w:eastAsia="Times New Roman" w:hAnsi="Times New Roman"/>
          <w:sz w:val="28"/>
          <w:szCs w:val="28"/>
        </w:rPr>
        <w:t>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122382" w:rsidRDefault="00B70618" w:rsidP="00B70618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>
        <w:rPr>
          <w:rFonts w:ascii="Times New Roman" w:eastAsia="Times New Roman" w:hAnsi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22382" w:rsidRDefault="00B70618" w:rsidP="00B70618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</w:t>
      </w:r>
      <w:r>
        <w:rPr>
          <w:rFonts w:ascii="Times New Roman" w:eastAsia="Times New Roman" w:hAnsi="Times New Roman"/>
          <w:sz w:val="28"/>
          <w:szCs w:val="28"/>
        </w:rPr>
        <w:t xml:space="preserve">спитание квалифицированного читателя со сформированным эстетическим вкусом; </w:t>
      </w:r>
    </w:p>
    <w:p w:rsidR="00122382" w:rsidRDefault="00B70618" w:rsidP="00B70618">
      <w:pPr>
        <w:pStyle w:val="a8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отношения к литературе как к одной из основных культурных ценностей народа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22382" w:rsidRDefault="00B70618" w:rsidP="00B70618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через чтение и изучение классической и современной литературы культурной самои</w:t>
      </w:r>
      <w:r>
        <w:rPr>
          <w:rFonts w:ascii="Times New Roman" w:hAnsi="Times New Roman"/>
          <w:sz w:val="28"/>
          <w:szCs w:val="28"/>
        </w:rPr>
        <w:t xml:space="preserve">дентификации; </w:t>
      </w:r>
    </w:p>
    <w:p w:rsidR="00122382" w:rsidRDefault="00B70618" w:rsidP="00B70618">
      <w:pPr>
        <w:pStyle w:val="a8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122382" w:rsidRDefault="00B70618" w:rsidP="00B70618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у школьника стремления сознательно планировать свое досуговое чтение. </w:t>
      </w:r>
    </w:p>
    <w:p w:rsidR="00122382" w:rsidRDefault="00B706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в основной школе эти задачи решаются постепенно, после</w:t>
      </w:r>
      <w:r>
        <w:rPr>
          <w:rFonts w:ascii="Times New Roman" w:hAnsi="Times New Roman"/>
          <w:sz w:val="28"/>
          <w:szCs w:val="28"/>
        </w:rPr>
        <w:t>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>
        <w:rPr>
          <w:rFonts w:ascii="Times New Roman" w:hAnsi="Times New Roman"/>
          <w:sz w:val="28"/>
          <w:szCs w:val="28"/>
        </w:rPr>
        <w:tab/>
      </w:r>
    </w:p>
    <w:p w:rsidR="00122382" w:rsidRDefault="00B70618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</w:t>
      </w:r>
      <w:r>
        <w:rPr>
          <w:rFonts w:ascii="Times New Roman" w:hAnsi="Times New Roman"/>
          <w:sz w:val="28"/>
          <w:szCs w:val="28"/>
        </w:rPr>
        <w:t>мма по литературе строится с учетом:</w:t>
      </w:r>
    </w:p>
    <w:p w:rsidR="00122382" w:rsidRDefault="00B70618" w:rsidP="00B70618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лучших традиций отечественной методики  преподавания литературы, </w:t>
      </w:r>
      <w:r>
        <w:rPr>
          <w:rStyle w:val="5yl5"/>
          <w:rFonts w:ascii="Times New Roman" w:hAnsi="Times New Roman"/>
          <w:sz w:val="28"/>
          <w:szCs w:val="28"/>
        </w:rPr>
        <w:t>заложенных трудами В.И. Водовозова, А.Д. Алферова, В.Я. Стоюнина, В.П. Острогорского, Л.И. Поливанова, В.В. Голубкова, Н.М. Соколова, М.А. Рыбниковой, И.С</w:t>
      </w:r>
      <w:r>
        <w:rPr>
          <w:rStyle w:val="5yl5"/>
          <w:rFonts w:ascii="Times New Roman" w:hAnsi="Times New Roman"/>
          <w:sz w:val="28"/>
          <w:szCs w:val="28"/>
        </w:rPr>
        <w:t>. Збарского, В.Г. Маранцмана, З.Н. Новлянской и др.</w:t>
      </w:r>
      <w:r>
        <w:rPr>
          <w:rFonts w:ascii="Times New Roman" w:hAnsi="Times New Roman"/>
          <w:sz w:val="28"/>
          <w:szCs w:val="28"/>
        </w:rPr>
        <w:t>;</w:t>
      </w:r>
    </w:p>
    <w:p w:rsidR="00122382" w:rsidRDefault="00B70618" w:rsidP="00B70618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традиций изучения конкретных произведений (прежде всего русской и зарубежной классики), сложившихся в школьной практике;</w:t>
      </w:r>
    </w:p>
    <w:p w:rsidR="00122382" w:rsidRDefault="00B70618" w:rsidP="00B70618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традиций научного анализа, а также художественной интерпретации средствами </w:t>
      </w:r>
      <w:r>
        <w:rPr>
          <w:rFonts w:ascii="Times New Roman" w:hAnsi="Times New Roman"/>
          <w:sz w:val="28"/>
          <w:szCs w:val="28"/>
        </w:rPr>
        <w:t xml:space="preserve">литературы и других видов искусств литературных произведений, входящих в национальный литературный канон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 есть образующих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совокупность наиболее авторитетных для национальной традиции писательских имен, корпусов их творчества и их отдельных произведений)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; </w:t>
      </w:r>
    </w:p>
    <w:p w:rsidR="00122382" w:rsidRDefault="00B70618" w:rsidP="00B70618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необходимой вариативности авторской / рабочей программы по литературе при сохранении обязательных базовых элементов содержания предмета;</w:t>
      </w:r>
    </w:p>
    <w:p w:rsidR="00122382" w:rsidRDefault="00B70618" w:rsidP="00B70618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рекомендуемых к изучению литературных произведений возрастным и психологическим особенностям обучающихс</w:t>
      </w:r>
      <w:r>
        <w:rPr>
          <w:rFonts w:ascii="Times New Roman" w:hAnsi="Times New Roman"/>
          <w:sz w:val="28"/>
          <w:szCs w:val="28"/>
        </w:rPr>
        <w:t>я;</w:t>
      </w:r>
    </w:p>
    <w:p w:rsidR="00122382" w:rsidRDefault="00B70618" w:rsidP="00B70618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требований современного культурно-исторического контекста к изучению классической литературы;</w:t>
      </w:r>
    </w:p>
    <w:p w:rsidR="00122382" w:rsidRDefault="00B70618" w:rsidP="00B70618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минимального количества учебного времени, отведенного на изучение литературы согласно действующему ФГОС и Базисному учебному плану.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программа предоставляет автору рабочей программы свободу в распределении материала по годам обучения и четвертям, в выстраивании собственной логики его компоновки. Программа построена как своего рода «конструктор», из общих блоков которого можно </w:t>
      </w:r>
      <w:r>
        <w:rPr>
          <w:rFonts w:ascii="Times New Roman" w:hAnsi="Times New Roman"/>
          <w:sz w:val="28"/>
          <w:szCs w:val="28"/>
        </w:rPr>
        <w:t>собирать собственную конструкцию.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учреждениях, возможности компоновки – необходимую вариативность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Федеральным законом «Об образовании в Российской Федерации» образовательные программы самостоятельно разрабатываются и утверждаются организацией, осуществляющей образовательную деятельность. Это значит, что учитель имеет воз</w:t>
      </w:r>
      <w:r>
        <w:rPr>
          <w:rFonts w:ascii="Times New Roman" w:hAnsi="Times New Roman"/>
          <w:sz w:val="28"/>
          <w:szCs w:val="28"/>
        </w:rPr>
        <w:t>можность строить образовательный процесс разными способами: может выбрать УМК и следовать ему, может при необходимости откорректировать программу выбранного УМК и, наконец, опираясь на ФГОС и примерную программу, может разработать собственную рабочую прогр</w:t>
      </w:r>
      <w:r>
        <w:rPr>
          <w:rFonts w:ascii="Times New Roman" w:hAnsi="Times New Roman"/>
          <w:sz w:val="28"/>
          <w:szCs w:val="28"/>
        </w:rPr>
        <w:t>амму в соответствии с локальными нормативными правовыми актами образовательной организации. Учитель имеет право опираться на какую-то одну линию учебников, использовать несколько учебников или учебных пособий. Законодательство требует соответствия разработ</w:t>
      </w:r>
      <w:r>
        <w:rPr>
          <w:rFonts w:ascii="Times New Roman" w:hAnsi="Times New Roman"/>
          <w:sz w:val="28"/>
          <w:szCs w:val="28"/>
        </w:rPr>
        <w:t xml:space="preserve">анной программы Федеральному государственному образовательному стандарту и учета положений данной примерной образовательной программы.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по литературе включает в себя указание литературных произведений и их авторов. Помимо этого в прогр</w:t>
      </w:r>
      <w:r>
        <w:rPr>
          <w:rFonts w:ascii="Times New Roman" w:hAnsi="Times New Roman"/>
          <w:sz w:val="28"/>
          <w:szCs w:val="28"/>
        </w:rPr>
        <w:t>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курса строится на прои</w:t>
      </w:r>
      <w:r>
        <w:rPr>
          <w:rFonts w:ascii="Times New Roman" w:hAnsi="Times New Roman"/>
          <w:sz w:val="28"/>
          <w:szCs w:val="28"/>
        </w:rPr>
        <w:t>зведениях из трех списков: А, В и С (см. таблицу ниже). Эти три списка равноправны по статусу (то есть произведения всех списков должны быть обязательно  представлены в рабочих программах).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А</w:t>
      </w:r>
      <w:r>
        <w:rPr>
          <w:rFonts w:ascii="Times New Roman" w:hAnsi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/>
          <w:bCs/>
          <w:sz w:val="28"/>
          <w:szCs w:val="28"/>
        </w:rPr>
        <w:t>перечень конкретных произведений</w:t>
      </w:r>
      <w:r>
        <w:rPr>
          <w:rFonts w:ascii="Times New Roman" w:hAnsi="Times New Roman"/>
          <w:sz w:val="28"/>
          <w:szCs w:val="28"/>
        </w:rPr>
        <w:t xml:space="preserve"> (напр</w:t>
      </w:r>
      <w:r>
        <w:rPr>
          <w:rFonts w:ascii="Times New Roman" w:hAnsi="Times New Roman"/>
          <w:sz w:val="28"/>
          <w:szCs w:val="28"/>
        </w:rPr>
        <w:t xml:space="preserve">имер: </w:t>
      </w:r>
      <w:r>
        <w:rPr>
          <w:rFonts w:ascii="Times New Roman" w:hAnsi="Times New Roman"/>
          <w:iCs/>
          <w:sz w:val="28"/>
          <w:szCs w:val="28"/>
        </w:rPr>
        <w:t>А.С. Пушкин «Евгений Онегин», Н.В. Гоголь «Мертвые души»</w:t>
      </w:r>
      <w:r>
        <w:rPr>
          <w:rFonts w:ascii="Times New Roman" w:hAnsi="Times New Roman"/>
          <w:sz w:val="28"/>
          <w:szCs w:val="28"/>
        </w:rPr>
        <w:t xml:space="preserve"> и т.д.). В этот список попадают «ключевые» произведения литературы, предназначенные для обязательного изучения. Вариативной части в списке 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В</w:t>
      </w:r>
      <w:r>
        <w:rPr>
          <w:rFonts w:ascii="Times New Roman" w:hAnsi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/>
          <w:bCs/>
          <w:sz w:val="28"/>
          <w:szCs w:val="28"/>
        </w:rPr>
        <w:t>перечень авторов,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списке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авторов является ориентирово</w:t>
      </w:r>
      <w:r>
        <w:rPr>
          <w:rFonts w:ascii="Times New Roman" w:hAnsi="Times New Roman"/>
          <w:sz w:val="28"/>
          <w:szCs w:val="28"/>
        </w:rPr>
        <w:t>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А. Блок. 1 стихотворение; М. Булгаков. 1 повесть</w:t>
      </w:r>
      <w:r>
        <w:rPr>
          <w:rFonts w:ascii="Times New Roman" w:hAnsi="Times New Roman"/>
          <w:sz w:val="28"/>
          <w:szCs w:val="28"/>
        </w:rPr>
        <w:t xml:space="preserve">. В программы включаются произведения всех указанных в списке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авторов. Единство списков в разных рабочих программах скрепляется в списке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фигурой автора.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С представляет собой перечень литературны</w:t>
      </w:r>
      <w:r>
        <w:rPr>
          <w:rFonts w:ascii="Times New Roman" w:hAnsi="Times New Roman"/>
          <w:bCs/>
          <w:sz w:val="28"/>
          <w:szCs w:val="28"/>
        </w:rPr>
        <w:t>х явлений,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</w:t>
      </w:r>
      <w:r>
        <w:rPr>
          <w:rFonts w:ascii="Times New Roman" w:hAnsi="Times New Roman"/>
          <w:sz w:val="28"/>
          <w:szCs w:val="28"/>
        </w:rPr>
        <w:t>Минимальное количес</w:t>
      </w:r>
      <w:r>
        <w:rPr>
          <w:rFonts w:ascii="Times New Roman" w:hAnsi="Times New Roman"/>
          <w:sz w:val="28"/>
          <w:szCs w:val="28"/>
        </w:rPr>
        <w:t xml:space="preserve">тво произведений указано, например: </w:t>
      </w:r>
      <w:r>
        <w:rPr>
          <w:rFonts w:ascii="Times New Roman" w:hAnsi="Times New Roman"/>
          <w:iCs/>
          <w:sz w:val="28"/>
          <w:szCs w:val="28"/>
        </w:rPr>
        <w:t>поэзия пушкинской эпохи: К.Н. Батюшков, А.А. Дельвиг, Н.М. Языков, Е.А. Баратынский (2-3 стихотворения на выбор)</w:t>
      </w:r>
      <w:r>
        <w:rPr>
          <w:rFonts w:ascii="Times New Roman" w:hAnsi="Times New Roman"/>
          <w:sz w:val="28"/>
          <w:szCs w:val="28"/>
        </w:rPr>
        <w:t xml:space="preserve">. В программах указываются произведения писателей всех групп авторов из списка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Этот жанрово-тематический </w:t>
      </w:r>
      <w:r>
        <w:rPr>
          <w:rFonts w:ascii="Times New Roman" w:hAnsi="Times New Roman"/>
          <w:sz w:val="28"/>
          <w:szCs w:val="28"/>
        </w:rPr>
        <w:t xml:space="preserve">список строится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проблемно-тематическими и жанровыми блоками; вариативность касается наполнения эт</w:t>
      </w:r>
      <w:r>
        <w:rPr>
          <w:rFonts w:ascii="Times New Roman" w:hAnsi="Times New Roman"/>
          <w:sz w:val="28"/>
          <w:szCs w:val="28"/>
        </w:rPr>
        <w:t>их блоков, тоже во многом предопределенного традицией изучения в школе, разработанностью методических подходов и пр.</w:t>
      </w:r>
    </w:p>
    <w:p w:rsidR="00122382" w:rsidRDefault="00B70618">
      <w:pPr>
        <w:pStyle w:val="24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Во всех таблицах в скобках указывается класс, в котором обращение к тому или иному произведению, автору, проблемно-тематическому или </w:t>
      </w:r>
      <w:r>
        <w:rPr>
          <w:szCs w:val="28"/>
        </w:rPr>
        <w:t>жанровому блоку представляется наиболее целесообразным.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</w:t>
      </w:r>
      <w:r>
        <w:rPr>
          <w:rFonts w:ascii="Times New Roman" w:hAnsi="Times New Roman"/>
          <w:sz w:val="28"/>
          <w:szCs w:val="28"/>
        </w:rPr>
        <w:t>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обучающийся должен попасть не на урок по тому же произведению, которое он в это время и</w:t>
      </w:r>
      <w:r>
        <w:rPr>
          <w:rFonts w:ascii="Times New Roman" w:hAnsi="Times New Roman"/>
          <w:sz w:val="28"/>
          <w:szCs w:val="28"/>
        </w:rPr>
        <w:t xml:space="preserve">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для своей рабочей программы учитель может также выбрать литературные произведения, входящие в круг актуального ч</w:t>
      </w:r>
      <w:r>
        <w:rPr>
          <w:rFonts w:ascii="Times New Roman" w:hAnsi="Times New Roman"/>
          <w:sz w:val="28"/>
          <w:szCs w:val="28"/>
        </w:rPr>
        <w:t>тения обучающихся, при условии освоения необходимого минимума произведений из всех трех обязательных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списков. Это может серьезно повысить интерес школьников к предмету и их мотивацию к чтению.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Предложенная структура списка позволит обеспечить единство инва</w:t>
      </w:r>
      <w:r>
        <w:rPr>
          <w:rFonts w:ascii="Times New Roman" w:hAnsi="Times New Roman"/>
          <w:sz w:val="28"/>
          <w:szCs w:val="28"/>
        </w:rPr>
        <w:t>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Контрольно-измерительные материалы в рамках государственной итоговой аттестации разрабаты</w:t>
      </w:r>
      <w:r>
        <w:rPr>
          <w:rFonts w:ascii="Times New Roman" w:hAnsi="Times New Roman"/>
          <w:sz w:val="28"/>
          <w:szCs w:val="28"/>
        </w:rPr>
        <w:t>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122382" w:rsidRDefault="00B70618">
      <w:pPr>
        <w:pStyle w:val="24"/>
        <w:spacing w:line="360" w:lineRule="auto"/>
        <w:ind w:firstLine="709"/>
        <w:rPr>
          <w:szCs w:val="28"/>
        </w:rPr>
      </w:pPr>
      <w:r>
        <w:rPr>
          <w:szCs w:val="28"/>
        </w:rPr>
        <w:t>При формировании списков учитывались эстет</w:t>
      </w:r>
      <w:r>
        <w:rPr>
          <w:szCs w:val="28"/>
        </w:rPr>
        <w:t xml:space="preserve">ическая значимость произведения, соответствие его возрастным и психологическим особенностям школьников, а также сложившиеся в образовательной отечественной практике традиции обучения литературе. </w:t>
      </w:r>
    </w:p>
    <w:p w:rsidR="00122382" w:rsidRDefault="00B70618">
      <w:pPr>
        <w:pStyle w:val="24"/>
        <w:spacing w:line="360" w:lineRule="auto"/>
        <w:ind w:firstLine="709"/>
        <w:rPr>
          <w:szCs w:val="28"/>
        </w:rPr>
      </w:pPr>
      <w:r>
        <w:rPr>
          <w:szCs w:val="28"/>
        </w:rPr>
        <w:t>Структура настоящей Примерной программы не предусматривает в</w:t>
      </w:r>
      <w:r>
        <w:rPr>
          <w:szCs w:val="28"/>
        </w:rPr>
        <w:t>ключения тематического планирования. Тематическое планирование разрабатывается составителями рабочих программ.</w:t>
      </w:r>
    </w:p>
    <w:p w:rsidR="00122382" w:rsidRDefault="00B70618">
      <w:pPr>
        <w:tabs>
          <w:tab w:val="left" w:pos="57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Обязательное содержание ПП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3114"/>
        <w:gridCol w:w="3225"/>
      </w:tblGrid>
      <w:tr w:rsidR="00122382">
        <w:tc>
          <w:tcPr>
            <w:tcW w:w="3373" w:type="dxa"/>
          </w:tcPr>
          <w:p w:rsidR="00122382" w:rsidRDefault="00B7061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114" w:type="dxa"/>
          </w:tcPr>
          <w:p w:rsidR="00122382" w:rsidRDefault="00B7061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225" w:type="dxa"/>
          </w:tcPr>
          <w:p w:rsidR="00122382" w:rsidRDefault="00B7061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122382">
        <w:tc>
          <w:tcPr>
            <w:tcW w:w="9712" w:type="dxa"/>
            <w:gridSpan w:val="3"/>
          </w:tcPr>
          <w:p w:rsidR="00122382" w:rsidRDefault="00B7061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122382">
        <w:tc>
          <w:tcPr>
            <w:tcW w:w="3373" w:type="dxa"/>
          </w:tcPr>
          <w:p w:rsidR="00122382" w:rsidRDefault="00B70618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(8-9 кл.)</w:t>
            </w:r>
            <w:r>
              <w:rPr>
                <w:rStyle w:val="af3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footnoteReference w:id="15"/>
            </w: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Древнерусская литература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1-2 произведения на выбор,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«Поучение» Владимира Мономаха,  «Повесть о разорении Рязани Батыем», «Житие Сергия Радонежского», «Домострой», «Повесть о Петре и Февронии Муромских», «Повесть о Ерше Ершовиче, сыне Щетинникове», «Житие протопопа Аввак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ума, им самим написанное» и др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(6-8 кл.)</w:t>
            </w:r>
          </w:p>
        </w:tc>
        <w:tc>
          <w:tcPr>
            <w:tcW w:w="3225" w:type="dxa"/>
          </w:tcPr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122382" w:rsidRDefault="00B70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сказки, былины, загадки, пословицы, поговорки, песня и др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(10 произведений разных жанров,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5-7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2382">
        <w:tc>
          <w:tcPr>
            <w:tcW w:w="3373" w:type="dxa"/>
          </w:tcPr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«Бедная Лиза» (1792)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</w:tc>
        <w:tc>
          <w:tcPr>
            <w:tcW w:w="3114" w:type="dxa"/>
          </w:tcPr>
          <w:p w:rsidR="00122382" w:rsidRDefault="00B70618">
            <w:pPr>
              <w:keepNext/>
              <w:keepLines/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М.В. Ломоносов – 1 стихотворение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 «Ода на день восшествия на Всеросс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ийский престол Ея Величества Государыни Императрицы Елисаветы Петровны 1747 года» и др.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122382" w:rsidRDefault="00B70618">
            <w:pPr>
              <w:pStyle w:val="19"/>
              <w:spacing w:line="240" w:lineRule="auto"/>
              <w:ind w:firstLine="28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bookmarkStart w:id="305" w:name="_Toc31898570"/>
            <w:r>
              <w:rPr>
                <w:b/>
                <w:i/>
                <w:sz w:val="24"/>
                <w:szCs w:val="24"/>
              </w:rPr>
              <w:t>Г.Р. Державин – 1-2 стихотворения по выбору, например:</w:t>
            </w:r>
            <w:r>
              <w:rPr>
                <w:i/>
                <w:sz w:val="24"/>
                <w:szCs w:val="24"/>
              </w:rPr>
              <w:t xml:space="preserve"> «Фелица» (1782), «Осень во время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осады Очакова» (1788), «Снигирь» 1800, «Водопад» </w:t>
            </w:r>
            <w:r>
              <w:rPr>
                <w:i/>
                <w:sz w:val="24"/>
                <w:szCs w:val="24"/>
              </w:rPr>
              <w:t xml:space="preserve">(1791-1794), «Памятник» (1795) и др. </w:t>
            </w:r>
            <w:r>
              <w:rPr>
                <w:b/>
                <w:sz w:val="24"/>
                <w:szCs w:val="24"/>
              </w:rPr>
              <w:t>(8-9 кл.)</w:t>
            </w:r>
            <w:bookmarkEnd w:id="305"/>
          </w:p>
          <w:p w:rsidR="00122382" w:rsidRDefault="001223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(5-6 кл.)</w:t>
            </w:r>
          </w:p>
          <w:p w:rsidR="00122382" w:rsidRDefault="00122382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2382">
        <w:tc>
          <w:tcPr>
            <w:tcW w:w="3373" w:type="dxa"/>
          </w:tcPr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Грибоедов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122382" w:rsidRDefault="00B7061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</w:tc>
        <w:tc>
          <w:tcPr>
            <w:tcW w:w="3225" w:type="dxa"/>
          </w:tcPr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22382">
        <w:tc>
          <w:tcPr>
            <w:tcW w:w="3373" w:type="dxa"/>
          </w:tcPr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</w:t>
            </w:r>
            <w:r>
              <w:rPr>
                <w:rFonts w:ascii="Times New Roman" w:hAnsi="Times New Roman"/>
                <w:sz w:val="24"/>
                <w:szCs w:val="24"/>
              </w:rPr>
              <w:t>«Евгений Онегин» (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 xml:space="preserve">1823 —1831) </w:t>
            </w:r>
            <w:r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sz w:val="24"/>
                <w:szCs w:val="24"/>
              </w:rPr>
              <w:t>1833)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(6-7 кл),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(7-8 кл.).</w:t>
            </w:r>
          </w:p>
          <w:p w:rsidR="00122382" w:rsidRDefault="00B7061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«Во глубине сибирских руд…» (1827), «Я вас любил: любовь еще, быть может…» (1829), «З</w:t>
            </w:r>
            <w:r>
              <w:rPr>
                <w:rFonts w:ascii="Times New Roman" w:hAnsi="Times New Roman"/>
                <w:sz w:val="24"/>
                <w:szCs w:val="24"/>
              </w:rPr>
              <w:t>имнее утро» (1829), «Я памятник себе воздвиг нерукотворный…» (1836)</w:t>
            </w:r>
          </w:p>
          <w:p w:rsidR="00122382" w:rsidRDefault="00B7061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100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«Воспоминания в Царском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Селе» (1814), «Вольность» (1817), «Деревня» (181), «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пустынный…» (1823), </w:t>
            </w:r>
          </w:p>
          <w:p w:rsidR="00122382" w:rsidRDefault="00B70618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октября» («Роняет лес багряный свой убор…») (1825), «Зимняя дорога» (182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6), «И.И. Пущину» (1826), «Няне» (1826), «Стансы («В надежде славы и добра…») (1826), «Арион» (1827), «Цветок» (1828), «Не пой, красавица, при мне…» (1828), «Анчар» (1828), «На холмах Грузии лежит ночная мгла…» (1829), «Брожу ли я вдоль улиц шумных…» (1829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),</w:t>
            </w:r>
          </w:p>
          <w:p w:rsidR="00122382" w:rsidRDefault="00B7061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 Первого» (1835), «Туча» (1835), «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 xml:space="preserve"> молодой…» (1836)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«Моцарт и Сальери», «Каменный гость».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«Станционный смотритель», «Метель», «Выстрел» и др.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7-8 кл.)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Поэмы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–1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122382" w:rsidRDefault="00B7061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мертвой царевне и о семи богатыря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х»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2382" w:rsidRDefault="00B7061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 кл.)</w:t>
            </w:r>
          </w:p>
        </w:tc>
        <w:tc>
          <w:tcPr>
            <w:tcW w:w="3225" w:type="dxa"/>
          </w:tcPr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пушкинской эпохи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122382" w:rsidRDefault="00B70618">
            <w:pPr>
              <w:tabs>
                <w:tab w:val="left" w:pos="576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К.Н. Батюшков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А.А. Дельвиг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Языков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Е.А. Баратынский(2-3 стихотворения по выбору, 5-9 кл.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2382">
        <w:tc>
          <w:tcPr>
            <w:tcW w:w="3373" w:type="dxa"/>
          </w:tcPr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 Лермонтов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(1838 — 1840).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 Лермонтов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класса, например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22382" w:rsidRDefault="00B70618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«Ангел»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Нет, не тебя так пылко я люблю…» (1841), «Родина» (1841), «Пророк» (1841), «Как часто, пестрою толпою окружен...» (1841), «Листок» (1841) и др.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122382" w:rsidRDefault="00B7061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122382" w:rsidRDefault="00B7061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1-2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«Песня про царя Ивана Васильевича, молодого опричника и удалого купца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Калашникова» (1837), «Мцыри» (1839) и др.</w:t>
            </w:r>
          </w:p>
          <w:p w:rsidR="00122382" w:rsidRDefault="00B7061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</w:tc>
        <w:tc>
          <w:tcPr>
            <w:tcW w:w="3225" w:type="dxa"/>
          </w:tcPr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Литературные сказки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>
              <w:rPr>
                <w:rFonts w:ascii="Times New Roman" w:hAnsi="Times New Roman"/>
                <w:sz w:val="24"/>
                <w:szCs w:val="24"/>
              </w:rPr>
              <w:t>, например:</w:t>
            </w:r>
          </w:p>
          <w:p w:rsidR="00122382" w:rsidRDefault="00B7061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 Погорельский, В.Ф. Одоевский, С.Г. Писахов, Б.В. Шергин, А.М. Ремизов, Ю.К. Олеша, Е.В. Клюев и др.</w:t>
            </w:r>
          </w:p>
          <w:p w:rsidR="00122382" w:rsidRDefault="00B7061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сказка на выбор, 5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22382">
        <w:tc>
          <w:tcPr>
            <w:tcW w:w="3373" w:type="dxa"/>
          </w:tcPr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Н.В. Гоголь</w:t>
            </w:r>
          </w:p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«Ревизор» (1835)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(7-8 кл.),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(9-10 кл.)</w:t>
            </w: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 Гоголь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Повести – 5 из разных циклов, на выбор, входят в программу каждого класса,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(1835), «Шинель» (1839) и др.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</w:tc>
        <w:tc>
          <w:tcPr>
            <w:tcW w:w="3225" w:type="dxa"/>
          </w:tcPr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22382">
        <w:tc>
          <w:tcPr>
            <w:tcW w:w="3373" w:type="dxa"/>
          </w:tcPr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–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тихотворения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нач. 1850-х),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нач. 1830-х), «Умом Россию не понять…» (1866).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А.А. Фет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«Как беден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 язык! Хочу и не могу…» (1887).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Н.А. Некрасов. </w:t>
            </w:r>
          </w:p>
          <w:p w:rsidR="00122382" w:rsidRDefault="00B70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Стихотворения: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«Крестьянские дети» (1861), «Вчерашний день, часу в шестом…» (1848),  «Несжатая полоса» (1854). </w:t>
            </w: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(5-8 кл.)</w:t>
            </w:r>
          </w:p>
        </w:tc>
        <w:tc>
          <w:tcPr>
            <w:tcW w:w="3114" w:type="dxa"/>
          </w:tcPr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3-4 стихотворения по выбору, например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встретил вас – и все былое...») (1870) и др. </w:t>
            </w:r>
          </w:p>
          <w:p w:rsidR="00122382" w:rsidRDefault="00B7061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122382" w:rsidRDefault="00122382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</w:rPr>
            </w:pPr>
          </w:p>
          <w:p w:rsidR="00122382" w:rsidRDefault="00B7061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А.А. Фет</w:t>
            </w:r>
            <w:r>
              <w:rPr>
                <w:b/>
                <w:bCs/>
                <w:color w:val="auto"/>
              </w:rPr>
              <w:t xml:space="preserve"> - </w:t>
            </w:r>
            <w:r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>
              <w:rPr>
                <w:color w:val="auto"/>
                <w:kern w:val="36"/>
              </w:rPr>
              <w:t xml:space="preserve">: </w:t>
            </w:r>
            <w:r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122382" w:rsidRDefault="00B7061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color w:val="auto"/>
                <w:kern w:val="36"/>
              </w:rPr>
              <w:t>5-8 кл.)</w:t>
            </w:r>
          </w:p>
          <w:p w:rsidR="00122382" w:rsidRDefault="0012238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 Некрасов</w:t>
            </w:r>
          </w:p>
          <w:p w:rsidR="00122382" w:rsidRDefault="00B7061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по выбору,например: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«Тройка» (1846), «Размышления у парадного подъезда» (1858), «Зеленый Шум» (1862-1863) и др.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(5-8 кл.)</w:t>
            </w:r>
          </w:p>
        </w:tc>
        <w:tc>
          <w:tcPr>
            <w:tcW w:w="3225" w:type="dxa"/>
          </w:tcPr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2-й половины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в.,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122382" w:rsidRDefault="00B7061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А.Н. Майков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А.К. Толстой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122382" w:rsidRDefault="00B7061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Я.П. Полонский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22382" w:rsidRDefault="00B7061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(1-2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стихотворения по выбору, 5-9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22382">
        <w:tc>
          <w:tcPr>
            <w:tcW w:w="3373" w:type="dxa"/>
          </w:tcPr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И.С. Тургенев </w:t>
            </w:r>
          </w:p>
          <w:p w:rsidR="00122382" w:rsidRDefault="00B70618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- 1 рассказ по выбору, например</w:t>
            </w:r>
            <w:r>
              <w:rPr>
                <w:b/>
                <w:bCs/>
                <w:i/>
                <w:iCs/>
                <w:color w:val="auto"/>
              </w:rPr>
              <w:t xml:space="preserve">: «Певцы» (1852), «Бежин луг» (1846, 1874) и др.; </w:t>
            </w:r>
            <w:r>
              <w:rPr>
                <w:i/>
                <w:iCs/>
                <w:color w:val="auto"/>
              </w:rPr>
              <w:t xml:space="preserve">1 повесть на выбор,  например: </w:t>
            </w:r>
            <w:r>
              <w:rPr>
                <w:b/>
                <w:bCs/>
                <w:i/>
                <w:iCs/>
                <w:color w:val="auto"/>
              </w:rPr>
              <w:t>«Муму» (1852), «Ася» (1857), «Первая любовь» (1860) и др.</w:t>
            </w:r>
            <w:r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>
              <w:rPr>
                <w:b/>
                <w:bCs/>
                <w:i/>
                <w:iCs/>
                <w:color w:val="auto"/>
              </w:rPr>
              <w:t xml:space="preserve">«Разговор» (1878), «Воробей» (1878), «Два богача» (1878), «Русский язык» (1882) и др. </w:t>
            </w:r>
          </w:p>
          <w:p w:rsidR="00122382" w:rsidRDefault="00B7061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>
              <w:rPr>
                <w:color w:val="auto"/>
              </w:rPr>
              <w:t>(6-8 кл.)</w:t>
            </w:r>
          </w:p>
          <w:p w:rsidR="00122382" w:rsidRDefault="00122382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Н.С. Лесков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«Несмертельный Голован (Из рассказов о трех праведниках)» (1880),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«Левша» (1881), «Тупейный художник» (1883), «Человек на часах» (1887) и др.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(6-8 кл.)</w:t>
            </w: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М.Е. Салтыков-Щедрин </w:t>
            </w:r>
          </w:p>
          <w:p w:rsidR="00122382" w:rsidRDefault="00B706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306" w:name="_Toc31893438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- 2 сказки по выбору, например: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«Повесть о том, как один мужик двух генералов прокормил» (1869), «Премудрый пискарь» (1883), «Медведь на воеводстве» (1884) и др.</w:t>
            </w:r>
            <w:bookmarkEnd w:id="306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307" w:name="_Toc31893439"/>
            <w:r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  <w:bookmarkEnd w:id="307"/>
          </w:p>
          <w:p w:rsidR="00122382" w:rsidRDefault="0012238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Л.Н. Толстой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др.;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«Три смерти» (1858), «Холстомер» (1863, 1885), «Кавказский пленник» (1872), «После бала» (1903) и др.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122382" w:rsidRDefault="001223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А.П. Чехов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«Толстый и тонкий» (1883), «Хамелеон» (1884), «Смерть чиновн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ика» (1883), «Лошадиная фамилия» (1885), «Злоумышленник» (1885), «Ванька» (1886), «Спать хочется» (1888) и др.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(6-8 кл.)</w:t>
            </w:r>
          </w:p>
        </w:tc>
        <w:tc>
          <w:tcPr>
            <w:tcW w:w="3225" w:type="dxa"/>
          </w:tcPr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22382">
        <w:tc>
          <w:tcPr>
            <w:tcW w:w="3373" w:type="dxa"/>
          </w:tcPr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А.А. Блок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- 2 стихотворения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«Перед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А.А. Ахматова</w:t>
            </w:r>
          </w:p>
          <w:p w:rsidR="00122382" w:rsidRDefault="00B7061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</w:t>
            </w:r>
            <w:r>
              <w:rPr>
                <w:b/>
                <w:bCs/>
                <w:i/>
                <w:iCs/>
                <w:color w:val="auto"/>
              </w:rPr>
              <w:t xml:space="preserve"> бывают дни такие…» (1915), «Родная земля» (1961) и др.</w:t>
            </w:r>
          </w:p>
          <w:p w:rsidR="00122382" w:rsidRDefault="00B7061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>
              <w:rPr>
                <w:color w:val="auto"/>
              </w:rPr>
              <w:t>(7-9 кл.)</w:t>
            </w:r>
          </w:p>
          <w:p w:rsidR="00122382" w:rsidRDefault="0012238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Н.С. Гумилев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«Капитаны» (1912), «Слово» (1921).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6-8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М.И. Цветаева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), «Тоска по родине! Давно…» (1934) и др.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(6-8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О.Э. Мандельштам</w:t>
            </w:r>
          </w:p>
          <w:p w:rsidR="00122382" w:rsidRDefault="00B70618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осторожный и глухой…» (1908),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др.</w:t>
            </w:r>
          </w:p>
          <w:p w:rsidR="00122382" w:rsidRDefault="00B70618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(6-9 кл.)</w:t>
            </w: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В.В. Маяковский</w:t>
            </w:r>
          </w:p>
          <w:p w:rsidR="00122382" w:rsidRDefault="00B7061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>
              <w:rPr>
                <w:b/>
                <w:bCs/>
                <w:i/>
                <w:iCs/>
                <w:color w:val="auto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122382" w:rsidRDefault="00B7061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color w:val="auto"/>
                <w:shd w:val="clear" w:color="auto" w:fill="FFFFFF"/>
              </w:rPr>
              <w:t>7-8 кл.)</w:t>
            </w:r>
          </w:p>
          <w:p w:rsidR="00122382" w:rsidRDefault="0012238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С.А. Есенин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М.А. Булгаков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«Роковые яйца» (1924), «Собачье сердце»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1925) и др.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А.П. Платонов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М.М. Зощенко </w:t>
            </w:r>
          </w:p>
          <w:p w:rsidR="00122382" w:rsidRDefault="00B7061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122382" w:rsidRDefault="00B70618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(5-7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А.Т. Твардовский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стихотворение  по выбору, например: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 сущем» (1957 – 1958), «Вся суть в одном-единственном завете…» (195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8),  «Я знаю, никакой моей вины…» (1966) и др.; «Василий Теркин» («Книга про бойца») (1942-1945)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7-8 кл.)</w:t>
            </w: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А.И. Солженицын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«Матренин двор» (1959) или из «Крохоток» (1958 – 1960) – «Лиственница», «Дыхание»,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«Шарик», «Костер и муравьи», «Гроза в горах», «Колокол Углича»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В.М. Шукшин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7-9 кл.)</w:t>
            </w:r>
          </w:p>
        </w:tc>
        <w:tc>
          <w:tcPr>
            <w:tcW w:w="3225" w:type="dxa"/>
          </w:tcPr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Проза конца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 Горький, А.И.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Куприн,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Л.Н. Андреев, И.А. Бунин, 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А.С. Грин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122382" w:rsidRDefault="0012238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К.Д. Бальмонт, И.А. Бунин,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 Волошин, В. Хлебников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20-50-х годов ХХ в.,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Б.Л. Пастернак, Н.А. Заболоцкий, Д. Хармс, </w:t>
            </w:r>
          </w:p>
          <w:p w:rsidR="00122382" w:rsidRDefault="00B7061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Олейников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стихотворения по выбору, 5-9 кл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122382" w:rsidRDefault="00B7061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М.А. Шолохов, В.Л. Кондратьев, В.О. Богомолов,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Б.Л. Васильев,  В.В. Быков, В.П. Астафьев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22382" w:rsidRDefault="00B7061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повести или рассказа – по выбору, 6-9 кл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М.М. Пришвин,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К.Г. Паустовский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5-6 кл.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детях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27272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В.Г. Распутин, В.П. Астафьев, Ф.А. Искандер, Ю.И. Коваль,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Ю.П. Казаков, В.В. Голявкин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произведения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5-8 кл.)</w:t>
            </w: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2-й половины ХХ 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122382" w:rsidRDefault="00B7061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Н.И. Глазков, Е.А. Евтушенко, А.А. Вознесенский, Н.М. Рубцов, Д.С. Сам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ойлов,А.А. Тарковский, Б.Ш. Окуджава,  В.С. Высоцкий, Ю.П. Мориц, И.А. Бродский, А.С. Кушнер, О.Е. Григорьев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кл.)</w:t>
            </w: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В.В. Набоков,</w:t>
            </w:r>
          </w:p>
          <w:p w:rsidR="00122382" w:rsidRDefault="00B7061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С.Д. Довлатов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 произведение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 выбору, 5-9 кл.)</w:t>
            </w: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детская книга издательства «РОСМЭН»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др., например:</w:t>
            </w:r>
          </w:p>
          <w:p w:rsidR="00122382" w:rsidRDefault="00B70618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Н.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Назаркин, А. Гиваргизов, Ю.Кузнецова, Д.Сабитова, Е.Мурашова, А.Петрова, С. Седов, С. Востоков , Э. Веркин, М. Аромштам, Н. Евдокимова, Н. Абгарян, М. Петросян, А. Жвалевский и Е. Пастернак, Ая Эн, Д. Вильке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122382" w:rsidRDefault="00B7061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(1-2 произведения по выбору, 5-8 кл.)</w:t>
            </w: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22382">
        <w:tc>
          <w:tcPr>
            <w:tcW w:w="9712" w:type="dxa"/>
            <w:gridSpan w:val="3"/>
          </w:tcPr>
          <w:p w:rsidR="00122382" w:rsidRDefault="00B7061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Литература народов России </w:t>
            </w:r>
          </w:p>
        </w:tc>
      </w:tr>
      <w:tr w:rsidR="00122382">
        <w:tc>
          <w:tcPr>
            <w:tcW w:w="3373" w:type="dxa"/>
          </w:tcPr>
          <w:p w:rsidR="00122382" w:rsidRDefault="0012238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122382" w:rsidRDefault="0012238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225" w:type="dxa"/>
          </w:tcPr>
          <w:p w:rsidR="00122382" w:rsidRDefault="00B7061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 Тукай, М. Карим,</w:t>
            </w:r>
          </w:p>
          <w:p w:rsidR="00122382" w:rsidRDefault="00B7061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 Кулиев, Р. Гамзатов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122382" w:rsidRDefault="00B7061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 кл.)</w:t>
            </w:r>
          </w:p>
          <w:p w:rsidR="00122382" w:rsidRDefault="0012238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22382">
        <w:tc>
          <w:tcPr>
            <w:tcW w:w="9712" w:type="dxa"/>
            <w:gridSpan w:val="3"/>
          </w:tcPr>
          <w:p w:rsidR="00122382" w:rsidRDefault="00B7061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122382">
        <w:tc>
          <w:tcPr>
            <w:tcW w:w="3373" w:type="dxa"/>
          </w:tcPr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Гомер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«Илиада» (или «Одиссея»)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122382" w:rsidRDefault="0012238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Данте.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комедия»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де Сервантес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«Дон Кихот»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(7-8 кл.)</w:t>
            </w:r>
          </w:p>
        </w:tc>
        <w:tc>
          <w:tcPr>
            <w:tcW w:w="3225" w:type="dxa"/>
          </w:tcPr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Зарубежный фольклор, легенды, баллады, саги, песни</w:t>
            </w:r>
          </w:p>
          <w:p w:rsidR="00122382" w:rsidRDefault="00B706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5-7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22382">
        <w:tc>
          <w:tcPr>
            <w:tcW w:w="3373" w:type="dxa"/>
          </w:tcPr>
          <w:p w:rsidR="00122382" w:rsidRDefault="00B70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Шекспир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122382" w:rsidRDefault="00B70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122382" w:rsidRDefault="00B70618">
            <w:pPr>
              <w:pStyle w:val="a7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1–2 сонета по выбору,  например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122382" w:rsidRDefault="00B70618">
            <w:pPr>
              <w:pStyle w:val="a7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i/>
                <w:iCs/>
                <w:lang w:bidi="he-IL"/>
              </w:rPr>
            </w:pPr>
            <w:r>
              <w:rPr>
                <w:rFonts w:ascii="Times New Roman" w:hAnsi="Times New Roman"/>
                <w:i/>
                <w:iCs/>
                <w:lang w:bidi="he-IL"/>
              </w:rPr>
              <w:t xml:space="preserve">№ 66 </w:t>
            </w:r>
            <w:r>
              <w:rPr>
                <w:rFonts w:ascii="Times New Roman" w:hAnsi="Times New Roman"/>
                <w:i/>
                <w:iCs/>
                <w:lang w:bidi="he-IL"/>
              </w:rPr>
              <w:t>«Измучась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</w:p>
          <w:p w:rsidR="00122382" w:rsidRDefault="00B70618">
            <w:pPr>
              <w:pStyle w:val="a7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bidi="he-IL"/>
              </w:rPr>
              <w:t>(7-8 кл.)</w:t>
            </w:r>
          </w:p>
        </w:tc>
        <w:tc>
          <w:tcPr>
            <w:tcW w:w="3225" w:type="dxa"/>
          </w:tcPr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2382">
        <w:tc>
          <w:tcPr>
            <w:tcW w:w="3373" w:type="dxa"/>
          </w:tcPr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>
              <w:rPr>
                <w:rFonts w:ascii="Times New Roman" w:hAnsi="Times New Roman"/>
                <w:sz w:val="24"/>
                <w:szCs w:val="24"/>
              </w:rPr>
              <w:t>«Маленький принц» (1943)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</w:tc>
        <w:tc>
          <w:tcPr>
            <w:tcW w:w="3114" w:type="dxa"/>
          </w:tcPr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 Дефо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«Робинзон Крузо»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( 6-7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Свифт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Ж-Б. Мольер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«Тартюф, или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Обманщик» (1664), «Мещанин во дворянстве» (1670).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И.-В. Гете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( 9-10 кл.)</w:t>
            </w: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Г.Х.Андерсен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кл.) 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Дж. Г. Бай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рон </w:t>
            </w:r>
          </w:p>
          <w:p w:rsidR="00122382" w:rsidRDefault="00B706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«Душа моя мрачна. Скорей, певец, скорей!» (1814)(пер. М. Лермонтова), «Прощание Наполеона» (1815) (пер. В. Луговского), Романс  («Какая  радость  заменит былое светлых чар...») (1815) (пер. Вяч.Иванова),  «Стансы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 Августе» (1816)(пер. А. Плещеева) и др.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«Паломничество Чайльд Гарольда» (1809 – 1811) (пер. В. Левика). </w:t>
            </w:r>
          </w:p>
          <w:p w:rsidR="00122382" w:rsidRDefault="00B706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122382" w:rsidRDefault="00122382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2382" w:rsidRDefault="00122382">
            <w:pPr>
              <w:pStyle w:val="a7"/>
              <w:tabs>
                <w:tab w:val="left" w:pos="5760"/>
              </w:tabs>
              <w:spacing w:before="0" w:beforeAutospacing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25" w:type="dxa"/>
          </w:tcPr>
          <w:p w:rsidR="00122382" w:rsidRDefault="00B706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сказочная и фантастическая проза, например:</w:t>
            </w:r>
          </w:p>
          <w:p w:rsidR="00122382" w:rsidRDefault="00B706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Ш. Перро, В. Гауф, Э.Т.А. Гофман, бр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Гримм,</w:t>
            </w:r>
          </w:p>
          <w:p w:rsidR="00122382" w:rsidRDefault="00B70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Л. Кэрролл, Л.Ф.Баум, Д.М. Барри, Дж.Родари, М.Энде, Дж.Р.Р.Толкиен, К.Льюис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122382" w:rsidRDefault="00B7061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5-6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новеллистика, например: </w:t>
            </w:r>
          </w:p>
          <w:p w:rsidR="00122382" w:rsidRDefault="00B70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Мериме, Э. По, О`Генри, О. Уайльд, А.К. Дойл, Джером К. Джером, У. Сароян,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122382" w:rsidRDefault="00B706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(2-3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произведения по выбору, 7-9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22382" w:rsidRDefault="00B70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ХХ века, например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2382" w:rsidRDefault="00B70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Дюма, В. Скотт, В. Гюго, Ч. Диккенс, М. Рид, Ж. Верн, Г .Уэллс, Э.М. Ремарк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122382" w:rsidRDefault="00B706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(1-2 романа по выбору, 7-9 кл)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122382" w:rsidRDefault="00B706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М.Твен,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Ф.Х.Бернетт, Л.М.Монтгомери, А.де Сент-Экзюпери, А.Линдгрен, Я.Корчак,  Харпер Ли, У.Голдинг, Р.Брэдбери, Д.Сэлинджер, П.Гэллико,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Э.Портер,  К.Патерсон, Б.Кауфман,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122382" w:rsidRDefault="00B706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 произведения по выбору, </w:t>
            </w:r>
          </w:p>
          <w:p w:rsidR="00122382" w:rsidRDefault="00B706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5-9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проза о животных и взаимоотношениях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человека и природы, например:</w:t>
            </w:r>
          </w:p>
          <w:p w:rsidR="00122382" w:rsidRDefault="00B706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 Киплинг, Дж. Лондон,</w:t>
            </w:r>
          </w:p>
          <w:p w:rsidR="00122382" w:rsidRDefault="00B70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Э. Сетон-Томпсон, Дж.Дарелл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122382" w:rsidRDefault="00B706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(1-2 произведения по выбору, 5-7 кл.)</w:t>
            </w:r>
          </w:p>
          <w:p w:rsidR="00122382" w:rsidRDefault="0012238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382" w:rsidRDefault="00B7061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Современнеая зарубежная проза, например:</w:t>
            </w:r>
          </w:p>
          <w:p w:rsidR="00122382" w:rsidRDefault="00B70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Тор, Д. Пеннак, У. Старк, К. ДиКамилло, М. Парр, Г. Шмидт, Д. Гроссман, С. Каста, 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Файн, Е. Ельчин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 произведение по выбору, </w:t>
            </w:r>
          </w:p>
          <w:p w:rsidR="00122382" w:rsidRDefault="00B7061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5-8 кл.)</w:t>
            </w:r>
          </w:p>
        </w:tc>
      </w:tr>
    </w:tbl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рабочих программ следует учесть:</w:t>
      </w:r>
    </w:p>
    <w:p w:rsidR="00122382" w:rsidRDefault="00B70618" w:rsidP="00B70618">
      <w:pPr>
        <w:pStyle w:val="a8"/>
        <w:numPr>
          <w:ilvl w:val="0"/>
          <w:numId w:val="1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каждого класса должны быть представлены разножанровые произведения; произведения на разные темы; произведения разных эпох; программа </w:t>
      </w:r>
      <w:r>
        <w:rPr>
          <w:rFonts w:ascii="Times New Roman" w:hAnsi="Times New Roman"/>
          <w:sz w:val="28"/>
          <w:szCs w:val="28"/>
        </w:rPr>
        <w:t>каждого года должна демонстрировать детям разные грани литературы.</w:t>
      </w:r>
    </w:p>
    <w:p w:rsidR="00122382" w:rsidRDefault="00B70618" w:rsidP="00B70618">
      <w:pPr>
        <w:pStyle w:val="a8"/>
        <w:numPr>
          <w:ilvl w:val="0"/>
          <w:numId w:val="1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 должно быть предусмотрено возвращение к творчеству таких писателей, как А.С. Пушкин, Н.В. Гоголь, М.Ю. Лермонтов, А.П. Чехов.  В этом случае  внутри программы 5-9 классов выстр</w:t>
      </w:r>
      <w:r>
        <w:rPr>
          <w:rFonts w:ascii="Times New Roman" w:hAnsi="Times New Roman"/>
          <w:sz w:val="28"/>
          <w:szCs w:val="28"/>
        </w:rPr>
        <w:t xml:space="preserve">аивается своего рода вертикаль, предусматривающая наращение объема прочитанных ранее произведений этих авторов и углубление представлений об их творчестве. 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помнить, что изучение русской классики продолжится в старшей школе, где обучающиеся существе</w:t>
      </w:r>
      <w:r>
        <w:rPr>
          <w:rFonts w:ascii="Times New Roman" w:hAnsi="Times New Roman"/>
          <w:sz w:val="28"/>
          <w:szCs w:val="28"/>
        </w:rPr>
        <w:t>нно расширят знакомство с авторами, представленными в списках основной школы (например, с Н.А. Некрасовым, Н.С. Лесковым, Л.Н. Толстым, А.П. Чеховым, А.А. Ахматовой, В.В. Маяковским и т.п.).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составлении программ возможно использовать жанрово-тематическ</w:t>
      </w:r>
      <w:r>
        <w:rPr>
          <w:rFonts w:ascii="Times New Roman" w:hAnsi="Times New Roman"/>
          <w:bCs/>
          <w:sz w:val="28"/>
          <w:szCs w:val="28"/>
        </w:rPr>
        <w:t xml:space="preserve">ие блоки, хорошо зарекомендовавшие себя на практике. </w:t>
      </w:r>
    </w:p>
    <w:p w:rsidR="00122382" w:rsidRDefault="00122382">
      <w:pPr>
        <w:pStyle w:val="3"/>
        <w:spacing w:before="0" w:beforeAutospacing="0" w:after="0" w:afterAutospacing="0" w:line="360" w:lineRule="auto"/>
        <w:ind w:firstLine="708"/>
        <w:jc w:val="both"/>
        <w:rPr>
          <w:szCs w:val="28"/>
        </w:rPr>
      </w:pPr>
    </w:p>
    <w:p w:rsidR="00122382" w:rsidRDefault="00B70618">
      <w:pPr>
        <w:rPr>
          <w:rFonts w:ascii="Times New Roman" w:hAnsi="Times New Roman"/>
          <w:b/>
          <w:sz w:val="28"/>
          <w:szCs w:val="28"/>
        </w:rPr>
      </w:pPr>
      <w:bookmarkStart w:id="308" w:name="_Toc31893440"/>
      <w:r>
        <w:rPr>
          <w:rFonts w:ascii="Times New Roman" w:hAnsi="Times New Roman"/>
          <w:b/>
          <w:sz w:val="28"/>
          <w:szCs w:val="28"/>
        </w:rPr>
        <w:t>Основные теоретико-литературные понятия, требующие освоения в основной школе</w:t>
      </w:r>
      <w:bookmarkEnd w:id="308"/>
    </w:p>
    <w:p w:rsidR="00122382" w:rsidRDefault="00B70618" w:rsidP="00B70618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Художественная литература как искусство слова. Художественный образ. </w:t>
      </w:r>
    </w:p>
    <w:p w:rsidR="00122382" w:rsidRDefault="00B70618" w:rsidP="00B70618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народное творчество. Жанры фольклора. Миф и фол</w:t>
      </w:r>
      <w:r>
        <w:rPr>
          <w:rFonts w:ascii="Times New Roman" w:hAnsi="Times New Roman"/>
          <w:sz w:val="28"/>
          <w:szCs w:val="28"/>
        </w:rPr>
        <w:t>ьклор.</w:t>
      </w:r>
    </w:p>
    <w:p w:rsidR="00122382" w:rsidRDefault="00B70618" w:rsidP="00B70618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122382" w:rsidRDefault="00B70618" w:rsidP="00B70618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литературные направления: классицизм, сентиментализм, романтизм, </w:t>
      </w:r>
      <w:r>
        <w:rPr>
          <w:rFonts w:ascii="Times New Roman" w:hAnsi="Times New Roman"/>
          <w:sz w:val="28"/>
          <w:szCs w:val="28"/>
        </w:rPr>
        <w:t>реализм, модернизм.</w:t>
      </w:r>
    </w:p>
    <w:p w:rsidR="00122382" w:rsidRDefault="00B70618" w:rsidP="00B70618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</w:t>
      </w:r>
      <w:r>
        <w:rPr>
          <w:rFonts w:ascii="Times New Roman" w:hAnsi="Times New Roman"/>
          <w:sz w:val="28"/>
          <w:szCs w:val="28"/>
        </w:rPr>
        <w:t xml:space="preserve">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122382" w:rsidRDefault="00B70618" w:rsidP="00B70618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художеств</w:t>
      </w:r>
      <w:r>
        <w:rPr>
          <w:rFonts w:ascii="Times New Roman" w:hAnsi="Times New Roman"/>
          <w:sz w:val="28"/>
          <w:szCs w:val="28"/>
        </w:rPr>
        <w:t>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122382" w:rsidRDefault="00B70618" w:rsidP="00B70618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 и проза. Основы </w:t>
      </w:r>
      <w:r>
        <w:rPr>
          <w:rFonts w:ascii="Times New Roman" w:hAnsi="Times New Roman"/>
          <w:sz w:val="28"/>
          <w:szCs w:val="28"/>
        </w:rPr>
        <w:t xml:space="preserve">стихосложения: стихотворный метр и размер, ритм, рифма, строфа. </w:t>
      </w:r>
    </w:p>
    <w:p w:rsidR="00122382" w:rsidRDefault="00122382">
      <w:pPr>
        <w:pStyle w:val="24"/>
        <w:spacing w:line="360" w:lineRule="auto"/>
        <w:ind w:right="0" w:firstLine="709"/>
        <w:rPr>
          <w:i/>
          <w:szCs w:val="28"/>
        </w:rPr>
      </w:pPr>
    </w:p>
    <w:p w:rsidR="00122382" w:rsidRDefault="00B70618">
      <w:pPr>
        <w:pStyle w:val="4"/>
        <w:ind w:left="1701"/>
      </w:pPr>
      <w:bookmarkStart w:id="309" w:name="_Toc409691704"/>
      <w:bookmarkStart w:id="310" w:name="_Toc410654030"/>
      <w:bookmarkStart w:id="311" w:name="_Toc31893441"/>
      <w:bookmarkStart w:id="312" w:name="_Toc31898635"/>
      <w:r>
        <w:t>2.2.2.3. Иностранный язык</w:t>
      </w:r>
      <w:bookmarkEnd w:id="309"/>
      <w:bookmarkEnd w:id="310"/>
      <w:bookmarkEnd w:id="311"/>
      <w:bookmarkEnd w:id="312"/>
    </w:p>
    <w:p w:rsidR="00122382" w:rsidRDefault="00B7061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122382" w:rsidRDefault="00B70618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предмет «Иностранн</w:t>
      </w:r>
      <w:r>
        <w:rPr>
          <w:rFonts w:ascii="Times New Roman" w:hAnsi="Times New Roman"/>
          <w:sz w:val="28"/>
          <w:szCs w:val="28"/>
        </w:rPr>
        <w:t>ый язык»</w:t>
      </w:r>
      <w:r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>
        <w:rPr>
          <w:rFonts w:ascii="Times New Roman" w:hAnsi="Times New Roman"/>
          <w:sz w:val="28"/>
          <w:szCs w:val="28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122382" w:rsidRDefault="00B70618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Освоение учебного предмета «Иностранный язык» н</w:t>
      </w:r>
      <w:r>
        <w:rPr>
          <w:rStyle w:val="dash041e005f0431005f044b005f0447005f043d005f044b005f0439005f005fchar1char1"/>
          <w:sz w:val="28"/>
          <w:szCs w:val="28"/>
        </w:rPr>
        <w:t xml:space="preserve">аправлено на </w:t>
      </w:r>
      <w:r>
        <w:rPr>
          <w:rFonts w:ascii="Times New Roman" w:hAnsi="Times New Roman"/>
          <w:sz w:val="28"/>
          <w:szCs w:val="28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</w:t>
      </w:r>
      <w:r>
        <w:rPr>
          <w:rFonts w:ascii="Times New Roman" w:hAnsi="Times New Roman"/>
          <w:sz w:val="28"/>
          <w:szCs w:val="28"/>
        </w:rPr>
        <w:t xml:space="preserve">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122382" w:rsidRDefault="00B70618">
      <w:pPr>
        <w:pStyle w:val="a7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Изучение предмета «Иностранный язык» в части формирования навыков и развития умений обобщать и систематизировать име</w:t>
      </w:r>
      <w:r>
        <w:rPr>
          <w:rFonts w:ascii="Times New Roman" w:hAnsi="Times New Roman"/>
          <w:sz w:val="28"/>
          <w:szCs w:val="28"/>
        </w:rPr>
        <w:t>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Моя семья. </w:t>
      </w:r>
      <w:r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Мои друзья. </w:t>
      </w:r>
      <w:r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Свободное время.</w:t>
      </w:r>
      <w:r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</w:t>
      </w:r>
      <w:r>
        <w:rPr>
          <w:rFonts w:ascii="Times New Roman" w:hAnsi="Times New Roman"/>
          <w:sz w:val="28"/>
          <w:szCs w:val="28"/>
        </w:rPr>
        <w:t>нотеатра, музея, выставки). Виды отдыха. Поход по магазинам. Карманные деньги. Молодежная мода.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Здоровый образ жизни.</w:t>
      </w:r>
      <w:r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Спорт. </w:t>
      </w:r>
      <w:r>
        <w:rPr>
          <w:rFonts w:ascii="Times New Roman" w:hAnsi="Times New Roman"/>
          <w:sz w:val="28"/>
          <w:szCs w:val="28"/>
        </w:rPr>
        <w:t>Виды спорта. Спортивные игры. Спортивные соревн</w:t>
      </w:r>
      <w:r>
        <w:rPr>
          <w:rFonts w:ascii="Times New Roman" w:hAnsi="Times New Roman"/>
          <w:sz w:val="28"/>
          <w:szCs w:val="28"/>
        </w:rPr>
        <w:t>ования.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Школа.</w:t>
      </w:r>
      <w:r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 профессии.</w:t>
      </w:r>
      <w:r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</w:t>
      </w:r>
      <w:r>
        <w:rPr>
          <w:rFonts w:ascii="Times New Roman" w:hAnsi="Times New Roman"/>
          <w:sz w:val="28"/>
          <w:szCs w:val="28"/>
        </w:rPr>
        <w:t xml:space="preserve"> иностранного языка в планах на будущее.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Путешествия. </w:t>
      </w:r>
      <w:r>
        <w:rPr>
          <w:rFonts w:ascii="Times New Roman" w:hAnsi="Times New Roman"/>
          <w:sz w:val="28"/>
          <w:szCs w:val="28"/>
        </w:rPr>
        <w:t>Путешествия по России и странам изучаемого языка. Транспорт.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Страны, столицы, крупные города. Государственные символы. Географич</w:t>
      </w:r>
      <w:r>
        <w:rPr>
          <w:rFonts w:ascii="Times New Roman" w:hAnsi="Times New Roman"/>
          <w:sz w:val="28"/>
          <w:szCs w:val="28"/>
        </w:rPr>
        <w:t>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</w:t>
      </w:r>
      <w:r>
        <w:rPr>
          <w:rFonts w:ascii="Times New Roman" w:hAnsi="Times New Roman"/>
          <w:b/>
          <w:sz w:val="28"/>
          <w:szCs w:val="28"/>
        </w:rPr>
        <w:t>логическая речь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диалога от 3 реплик (5-7 класс) до 4-5 реплик (8-9 класс) со стороны каждого учащегося. Продолжительность диалога – до 2,5–3 минут.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умений строить связные высказывания с использованием основных коммуникативных типов </w:t>
      </w:r>
      <w:r>
        <w:rPr>
          <w:rFonts w:ascii="Times New Roman" w:hAnsi="Times New Roman"/>
          <w:sz w:val="28"/>
          <w:szCs w:val="28"/>
        </w:rPr>
        <w:t>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122382" w:rsidRDefault="00B7061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122382" w:rsidRDefault="00B7061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на слух и понимание несложных аутентичных аудиотекстов с разной глубиной и точностью прон</w:t>
      </w:r>
      <w:r>
        <w:rPr>
          <w:rFonts w:ascii="Times New Roman" w:hAnsi="Times New Roman"/>
          <w:sz w:val="28"/>
          <w:szCs w:val="28"/>
        </w:rPr>
        <w:t xml:space="preserve">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Жанры текстов: прагматические, </w:t>
      </w:r>
      <w:r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Типы текстов: высказывания собеседников в ситуациях </w:t>
      </w:r>
      <w:r>
        <w:rPr>
          <w:rFonts w:ascii="Times New Roman" w:hAnsi="Times New Roman"/>
          <w:sz w:val="28"/>
          <w:szCs w:val="28"/>
          <w:lang w:bidi="en-US"/>
        </w:rPr>
        <w:t>повседневного общения, сообщение, беседа, интервью, объявление, реклама и др.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пониманием основного содер</w:t>
      </w:r>
      <w:r>
        <w:rPr>
          <w:rFonts w:ascii="Times New Roman" w:hAnsi="Times New Roman"/>
          <w:sz w:val="28"/>
          <w:szCs w:val="28"/>
        </w:rPr>
        <w:t>жания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выборочным пониманием нужной/ интересующей/ запрашиваемой информации пред</w:t>
      </w:r>
      <w:r>
        <w:rPr>
          <w:rFonts w:ascii="Times New Roman" w:hAnsi="Times New Roman"/>
          <w:sz w:val="28"/>
          <w:szCs w:val="28"/>
        </w:rPr>
        <w:t>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пониманием основного содержания текста и с выборочным пониманием нужной/ интере</w:t>
      </w:r>
      <w:r>
        <w:rPr>
          <w:rFonts w:ascii="Times New Roman" w:hAnsi="Times New Roman"/>
          <w:sz w:val="28"/>
          <w:szCs w:val="28"/>
        </w:rPr>
        <w:t>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Жанры текстов: научно-популярные, пуб</w:t>
      </w:r>
      <w:r>
        <w:rPr>
          <w:rFonts w:ascii="Times New Roman" w:hAnsi="Times New Roman"/>
          <w:sz w:val="28"/>
          <w:szCs w:val="28"/>
          <w:lang w:bidi="en-US"/>
        </w:rPr>
        <w:t xml:space="preserve">лицистические, художественные, прагматические.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текстов должно соответствовать возрастным особенностям </w:t>
      </w:r>
      <w:r>
        <w:rPr>
          <w:rFonts w:ascii="Times New Roman" w:hAnsi="Times New Roman"/>
          <w:sz w:val="28"/>
          <w:szCs w:val="28"/>
        </w:rPr>
        <w:t>и интересам учащихся, иметь образовательную и воспитательную ценность, воздействовать на эмоциональную сферу школьников.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</w:t>
      </w:r>
      <w:r>
        <w:rPr>
          <w:rFonts w:ascii="Times New Roman" w:hAnsi="Times New Roman"/>
          <w:sz w:val="28"/>
          <w:szCs w:val="28"/>
          <w:lang w:bidi="en-US"/>
        </w:rPr>
        <w:t xml:space="preserve">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</w:t>
      </w:r>
      <w:r>
        <w:rPr>
          <w:rFonts w:ascii="Times New Roman" w:hAnsi="Times New Roman"/>
          <w:sz w:val="28"/>
          <w:szCs w:val="28"/>
          <w:lang w:bidi="en-US"/>
        </w:rPr>
        <w:t>одержащих некоторое количество незнакомых языковых явлений. Объем текста для чтения - около 350 слов.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</w:t>
      </w:r>
      <w:r>
        <w:rPr>
          <w:rFonts w:ascii="Times New Roman" w:hAnsi="Times New Roman"/>
          <w:sz w:val="28"/>
          <w:szCs w:val="28"/>
          <w:lang w:bidi="en-US"/>
        </w:rPr>
        <w:t xml:space="preserve"> слов.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Письменная речь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122382" w:rsidRDefault="00B70618" w:rsidP="00B7061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</w:t>
      </w:r>
      <w:r>
        <w:rPr>
          <w:rFonts w:ascii="Times New Roman" w:hAnsi="Times New Roman"/>
          <w:sz w:val="28"/>
          <w:szCs w:val="28"/>
        </w:rPr>
        <w:t>, адрес);</w:t>
      </w:r>
    </w:p>
    <w:p w:rsidR="00122382" w:rsidRDefault="00B70618" w:rsidP="00B7061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122382" w:rsidRDefault="00B70618" w:rsidP="00B7061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личного письма, в ответ на письмо-стимул с употреблением формул речевого этикета, принятых в стране изучаем</w:t>
      </w:r>
      <w:r>
        <w:rPr>
          <w:rFonts w:ascii="Times New Roman" w:hAnsi="Times New Roman"/>
          <w:sz w:val="28"/>
          <w:szCs w:val="28"/>
        </w:rPr>
        <w:t xml:space="preserve">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122382" w:rsidRDefault="00B70618" w:rsidP="00B7061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плана, тезисо</w:t>
      </w:r>
      <w:r>
        <w:rPr>
          <w:rFonts w:ascii="Times New Roman" w:hAnsi="Times New Roman"/>
          <w:sz w:val="28"/>
          <w:szCs w:val="28"/>
        </w:rPr>
        <w:t>в устного/письменного сообщения; краткое изложение результатов проектной деятельности.</w:t>
      </w:r>
    </w:p>
    <w:p w:rsidR="00122382" w:rsidRDefault="00B70618" w:rsidP="00B7061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Орфография </w:t>
      </w:r>
      <w:r>
        <w:rPr>
          <w:rFonts w:ascii="Times New Roman" w:hAnsi="Times New Roman"/>
          <w:b/>
          <w:sz w:val="28"/>
          <w:szCs w:val="28"/>
        </w:rPr>
        <w:t>и пунктуация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Различения на слух в потоке речи всех звуков иностранного языка и </w:t>
      </w:r>
      <w:r>
        <w:rPr>
          <w:rFonts w:ascii="Times New Roman" w:hAnsi="Times New Roman"/>
          <w:sz w:val="28"/>
          <w:szCs w:val="28"/>
        </w:rPr>
        <w:t>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</w:t>
      </w:r>
      <w:r>
        <w:rPr>
          <w:rFonts w:ascii="Times New Roman" w:hAnsi="Times New Roman"/>
          <w:sz w:val="28"/>
          <w:szCs w:val="28"/>
        </w:rPr>
        <w:t>ий. Соблюдение правила отсутствия фразового ударения на служебных словах.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</w:t>
      </w:r>
      <w:r>
        <w:rPr>
          <w:rFonts w:ascii="Times New Roman" w:hAnsi="Times New Roman"/>
          <w:sz w:val="28"/>
          <w:szCs w:val="28"/>
        </w:rPr>
        <w:t xml:space="preserve">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способы словообразования: аффиксация, словосложение</w:t>
      </w:r>
      <w:r>
        <w:rPr>
          <w:rFonts w:ascii="Times New Roman" w:hAnsi="Times New Roman"/>
          <w:sz w:val="28"/>
          <w:szCs w:val="28"/>
        </w:rPr>
        <w:t xml:space="preserve">, конверсия. Многозначность лексических единиц. Синонимы. Антонимы. Лексическая сочетаемость.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</w:t>
      </w:r>
      <w:r>
        <w:rPr>
          <w:rFonts w:ascii="Times New Roman" w:hAnsi="Times New Roman"/>
          <w:sz w:val="28"/>
          <w:szCs w:val="28"/>
          <w:lang w:bidi="en-US"/>
        </w:rPr>
        <w:t>енных предложений.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Навыки </w:t>
      </w:r>
      <w:r>
        <w:rPr>
          <w:rFonts w:ascii="Times New Roman" w:hAnsi="Times New Roman"/>
          <w:sz w:val="28"/>
          <w:szCs w:val="28"/>
          <w:lang w:bidi="en-US"/>
        </w:rPr>
        <w:t>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</w:t>
      </w:r>
      <w:r>
        <w:rPr>
          <w:rFonts w:ascii="Times New Roman" w:hAnsi="Times New Roman"/>
          <w:sz w:val="28"/>
          <w:szCs w:val="28"/>
          <w:lang w:bidi="en-US"/>
        </w:rPr>
        <w:t xml:space="preserve">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Социокультурные </w:t>
      </w:r>
      <w:r>
        <w:rPr>
          <w:rFonts w:ascii="Times New Roman" w:hAnsi="Times New Roman"/>
          <w:b/>
          <w:sz w:val="28"/>
          <w:szCs w:val="28"/>
        </w:rPr>
        <w:t>знания и умения.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</w:t>
      </w:r>
      <w:r>
        <w:rPr>
          <w:rFonts w:ascii="Times New Roman" w:hAnsi="Times New Roman"/>
          <w:sz w:val="28"/>
          <w:szCs w:val="28"/>
          <w:lang w:bidi="en-US"/>
        </w:rPr>
        <w:t>(знания межпредметного характера). Это предполагает овладение:</w:t>
      </w:r>
    </w:p>
    <w:p w:rsidR="00122382" w:rsidRDefault="00B70618" w:rsidP="00B70618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122382" w:rsidRDefault="00B70618" w:rsidP="00B70618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122382" w:rsidRDefault="00B70618" w:rsidP="00B70618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сведениями</w:t>
      </w:r>
      <w:r>
        <w:rPr>
          <w:rFonts w:ascii="Times New Roman" w:hAnsi="Times New Roman"/>
          <w:sz w:val="28"/>
          <w:szCs w:val="28"/>
          <w:lang w:bidi="en-US"/>
        </w:rPr>
        <w:t xml:space="preserve"> о социокультурном портрете стран, говорящих на иностранном языке, их символике и культурном наследии; </w:t>
      </w:r>
    </w:p>
    <w:p w:rsidR="00122382" w:rsidRDefault="00B70618" w:rsidP="00B70618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</w:t>
      </w:r>
      <w:r>
        <w:rPr>
          <w:rFonts w:ascii="Times New Roman" w:hAnsi="Times New Roman"/>
          <w:sz w:val="28"/>
          <w:szCs w:val="28"/>
          <w:lang w:bidi="en-US"/>
        </w:rPr>
        <w:t xml:space="preserve">енных образцов фольклора (пословицы и т. д.); </w:t>
      </w:r>
    </w:p>
    <w:p w:rsidR="00122382" w:rsidRDefault="00B70618" w:rsidP="00B70618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</w:t>
      </w:r>
      <w:r>
        <w:rPr>
          <w:rFonts w:ascii="Times New Roman" w:hAnsi="Times New Roman"/>
          <w:sz w:val="28"/>
          <w:szCs w:val="28"/>
          <w:lang w:bidi="en-US"/>
        </w:rPr>
        <w:t xml:space="preserve">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122382" w:rsidRDefault="00B70618" w:rsidP="00B70618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распознавать и употреблять в устной и письменной речи в ситуациях формального и неформального общения основные нор</w:t>
      </w:r>
      <w:r>
        <w:rPr>
          <w:rFonts w:ascii="Times New Roman" w:hAnsi="Times New Roman"/>
          <w:sz w:val="28"/>
          <w:szCs w:val="28"/>
          <w:lang w:bidi="en-US"/>
        </w:rPr>
        <w:t xml:space="preserve">мы речевого этикета, принятые в странах изучаемого языка (реплики-клише, наиболее распространенную оценочную лексику); </w:t>
      </w:r>
    </w:p>
    <w:p w:rsidR="00122382" w:rsidRDefault="00B70618" w:rsidP="00B70618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</w:t>
      </w:r>
      <w:r>
        <w:rPr>
          <w:rFonts w:ascii="Times New Roman" w:hAnsi="Times New Roman"/>
          <w:sz w:val="28"/>
          <w:szCs w:val="28"/>
          <w:lang w:bidi="en-US"/>
        </w:rPr>
        <w:t xml:space="preserve">седневного общения. </w:t>
      </w:r>
    </w:p>
    <w:p w:rsidR="00122382" w:rsidRDefault="00B7061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122382" w:rsidRDefault="00B7061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122382" w:rsidRDefault="00B70618" w:rsidP="00B70618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122382" w:rsidRDefault="00B70618" w:rsidP="00B70618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использовать в качестве опоры при порождении собственных высказываний ключевые слова, план к тексту, тематический слов</w:t>
      </w:r>
      <w:r>
        <w:rPr>
          <w:rFonts w:ascii="Times New Roman" w:hAnsi="Times New Roman"/>
          <w:sz w:val="28"/>
          <w:szCs w:val="28"/>
          <w:lang w:bidi="en-US"/>
        </w:rPr>
        <w:t xml:space="preserve">арь и т. д.; </w:t>
      </w:r>
    </w:p>
    <w:p w:rsidR="00122382" w:rsidRDefault="00B70618" w:rsidP="00B70618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122382" w:rsidRDefault="00B70618" w:rsidP="00B70618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122382" w:rsidRDefault="00B70618" w:rsidP="00B70618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использовать синонимы, антонимы, описание </w:t>
      </w:r>
      <w:r>
        <w:rPr>
          <w:rFonts w:ascii="Times New Roman" w:hAnsi="Times New Roman"/>
          <w:sz w:val="28"/>
          <w:szCs w:val="28"/>
          <w:lang w:bidi="en-US"/>
        </w:rPr>
        <w:t>понятия при дефиците языковых средств.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Общеучебные умения и универсальные способы деятельности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122382" w:rsidRDefault="00B70618" w:rsidP="00B70618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</w:t>
      </w:r>
      <w:r>
        <w:rPr>
          <w:rFonts w:ascii="Times New Roman" w:hAnsi="Times New Roman"/>
          <w:sz w:val="28"/>
          <w:szCs w:val="28"/>
        </w:rPr>
        <w:t>мации, создание второго текста по аналогии, заполнение таблиц;</w:t>
      </w:r>
    </w:p>
    <w:p w:rsidR="00122382" w:rsidRDefault="00B70618" w:rsidP="00B70618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122382" w:rsidRDefault="00B70618" w:rsidP="00B70618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планировать и осуществлять учебно-исследовательскую работу: выбор темы </w:t>
      </w:r>
      <w:r>
        <w:rPr>
          <w:rFonts w:ascii="Times New Roman" w:hAnsi="Times New Roman"/>
          <w:sz w:val="28"/>
          <w:szCs w:val="28"/>
        </w:rPr>
        <w:t xml:space="preserve">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</w:t>
      </w:r>
      <w:r>
        <w:rPr>
          <w:rFonts w:ascii="Times New Roman" w:hAnsi="Times New Roman"/>
          <w:sz w:val="28"/>
          <w:szCs w:val="28"/>
        </w:rPr>
        <w:t>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122382" w:rsidRDefault="00B70618" w:rsidP="00B70618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работать в классе и дома.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122382" w:rsidRDefault="00B70618" w:rsidP="00B70618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</w:t>
      </w:r>
      <w:r>
        <w:rPr>
          <w:rFonts w:ascii="Times New Roman" w:hAnsi="Times New Roman"/>
          <w:sz w:val="28"/>
          <w:szCs w:val="28"/>
        </w:rPr>
        <w:t>ключевые слова и социокультурные реалии в работе над текстом;</w:t>
      </w:r>
    </w:p>
    <w:p w:rsidR="00122382" w:rsidRDefault="00B70618" w:rsidP="00B70618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семантизировать слова на основе языковой догадки;</w:t>
      </w:r>
    </w:p>
    <w:p w:rsidR="00122382" w:rsidRDefault="00B70618" w:rsidP="00B70618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словообразовательный анализ;</w:t>
      </w:r>
    </w:p>
    <w:p w:rsidR="00122382" w:rsidRDefault="00B70618" w:rsidP="00B70618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</w:t>
      </w:r>
      <w:r>
        <w:rPr>
          <w:rFonts w:ascii="Times New Roman" w:hAnsi="Times New Roman"/>
          <w:sz w:val="28"/>
          <w:szCs w:val="28"/>
        </w:rPr>
        <w:t xml:space="preserve"> толковым словарями, мультимедийными средствами);</w:t>
      </w:r>
    </w:p>
    <w:p w:rsidR="00122382" w:rsidRDefault="00B70618" w:rsidP="00B70618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проектной деятельности меж- и метапредметного характера.</w:t>
      </w:r>
    </w:p>
    <w:p w:rsidR="00122382" w:rsidRDefault="001223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313" w:name="_Toc31893442"/>
      <w:bookmarkStart w:id="314" w:name="_Toc31898636"/>
      <w:r>
        <w:t>2.2.2.4. Второй иностранный язык (на примере английского языка)</w:t>
      </w:r>
      <w:bookmarkEnd w:id="313"/>
      <w:bookmarkEnd w:id="314"/>
    </w:p>
    <w:p w:rsidR="00122382" w:rsidRDefault="00B70618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122382" w:rsidRDefault="00B70618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предмет «Иностранный язык (второй)»</w:t>
      </w:r>
      <w:r>
        <w:rPr>
          <w:rStyle w:val="dash041e005f0431005f044b005f0447005f043d005f044b005f0439005f005fchar1char1"/>
          <w:sz w:val="28"/>
          <w:szCs w:val="28"/>
        </w:rPr>
        <w:t xml:space="preserve"> обеспечивает формирование и развитие </w:t>
      </w:r>
      <w:r>
        <w:rPr>
          <w:rFonts w:ascii="Times New Roman" w:hAnsi="Times New Roman"/>
          <w:sz w:val="28"/>
          <w:szCs w:val="28"/>
        </w:rPr>
        <w:t xml:space="preserve">иноязычных коммуникативных </w:t>
      </w:r>
      <w:r>
        <w:rPr>
          <w:rFonts w:ascii="Times New Roman" w:hAnsi="Times New Roman"/>
          <w:sz w:val="28"/>
          <w:szCs w:val="28"/>
        </w:rPr>
        <w:t>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122382" w:rsidRDefault="00B70618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 (второй)» направлено на </w:t>
      </w:r>
      <w:r>
        <w:rPr>
          <w:rFonts w:ascii="Times New Roman" w:hAnsi="Times New Roman"/>
          <w:sz w:val="28"/>
          <w:szCs w:val="28"/>
        </w:rPr>
        <w:t>достижение обучающимися допорогового ур</w:t>
      </w:r>
      <w:r>
        <w:rPr>
          <w:rFonts w:ascii="Times New Roman" w:hAnsi="Times New Roman"/>
          <w:sz w:val="28"/>
          <w:szCs w:val="28"/>
        </w:rPr>
        <w:t xml:space="preserve">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</w:t>
      </w:r>
      <w:r>
        <w:rPr>
          <w:rFonts w:ascii="Times New Roman" w:hAnsi="Times New Roman"/>
          <w:sz w:val="28"/>
          <w:szCs w:val="28"/>
        </w:rPr>
        <w:t xml:space="preserve">используют иностранный язык как средство межличностного и межкультурного общения.  </w:t>
      </w:r>
    </w:p>
    <w:p w:rsidR="00122382" w:rsidRDefault="00B706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межп</w:t>
      </w:r>
      <w:r>
        <w:rPr>
          <w:rFonts w:ascii="Times New Roman" w:hAnsi="Times New Roman"/>
          <w:sz w:val="28"/>
          <w:szCs w:val="28"/>
        </w:rPr>
        <w:t>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Моя семья. </w:t>
      </w:r>
      <w:r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Мои друзь</w:t>
      </w:r>
      <w:r>
        <w:rPr>
          <w:rFonts w:ascii="Times New Roman" w:hAnsi="Times New Roman"/>
          <w:b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Свободное время.</w:t>
      </w:r>
      <w:r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</w:t>
      </w:r>
      <w:r>
        <w:rPr>
          <w:rFonts w:ascii="Times New Roman" w:hAnsi="Times New Roman"/>
          <w:sz w:val="28"/>
          <w:szCs w:val="28"/>
        </w:rPr>
        <w:t xml:space="preserve"> Молодежная мода.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Здоровый образ жизни.</w:t>
      </w:r>
      <w:r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Спорт. </w:t>
      </w:r>
      <w:r>
        <w:rPr>
          <w:rFonts w:ascii="Times New Roman" w:hAnsi="Times New Roman"/>
          <w:sz w:val="28"/>
          <w:szCs w:val="28"/>
        </w:rPr>
        <w:t>Виды спорта. Спортивные игры. Спортивные соревнования.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Школа.</w:t>
      </w:r>
      <w:r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</w:t>
      </w:r>
      <w:r>
        <w:rPr>
          <w:rFonts w:ascii="Times New Roman" w:hAnsi="Times New Roman"/>
          <w:sz w:val="28"/>
          <w:szCs w:val="28"/>
        </w:rPr>
        <w:t xml:space="preserve"> отношения к ним. Внеклассные мероприятия. Кружки. Школьная форма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 профессии.</w:t>
      </w:r>
      <w:r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Путешествия. </w:t>
      </w:r>
      <w:r>
        <w:rPr>
          <w:rFonts w:ascii="Times New Roman" w:hAnsi="Times New Roman"/>
          <w:sz w:val="28"/>
          <w:szCs w:val="28"/>
        </w:rPr>
        <w:t xml:space="preserve">Путешествия по России и </w:t>
      </w:r>
      <w:r>
        <w:rPr>
          <w:rFonts w:ascii="Times New Roman" w:hAnsi="Times New Roman"/>
          <w:sz w:val="28"/>
          <w:szCs w:val="28"/>
        </w:rPr>
        <w:t>странам изучаемого языка. Транспорт.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средств массовой информации в жизни общества. Сред</w:t>
      </w:r>
      <w:r>
        <w:rPr>
          <w:rFonts w:ascii="Times New Roman" w:hAnsi="Times New Roman"/>
          <w:sz w:val="28"/>
          <w:szCs w:val="28"/>
        </w:rPr>
        <w:t xml:space="preserve">ства массовой информации: пресса, телевидение, радио, Интернет.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</w:t>
      </w:r>
      <w:r>
        <w:rPr>
          <w:rFonts w:ascii="Times New Roman" w:hAnsi="Times New Roman"/>
          <w:sz w:val="28"/>
          <w:szCs w:val="28"/>
        </w:rPr>
        <w:t>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развитие диалогической речи в рамках изучаемого </w:t>
      </w:r>
      <w:r>
        <w:rPr>
          <w:rFonts w:ascii="Times New Roman" w:hAnsi="Times New Roman"/>
          <w:sz w:val="28"/>
          <w:szCs w:val="28"/>
        </w:rPr>
        <w:t>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диалога от 3 реплик (5-7 класс) до 4-5 реплик (8-9 класс) со стороны каж</w:t>
      </w:r>
      <w:r>
        <w:rPr>
          <w:rFonts w:ascii="Times New Roman" w:hAnsi="Times New Roman"/>
          <w:sz w:val="28"/>
          <w:szCs w:val="28"/>
        </w:rPr>
        <w:t xml:space="preserve">дого учащегося. Продолжительность диалога – до 2,5–3 минут.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умений строить связные высказывания с использованием основных коммуникативных типов речи (повествование,описание, рассуждение (характеристика)), с выск</w:t>
      </w:r>
      <w:r>
        <w:rPr>
          <w:rFonts w:ascii="Times New Roman" w:hAnsi="Times New Roman"/>
          <w:sz w:val="28"/>
          <w:szCs w:val="28"/>
        </w:rPr>
        <w:t>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монологического высказывания от 8-10 фраз (5-7 класс) до 10-12 фраз </w:t>
      </w:r>
      <w:r>
        <w:rPr>
          <w:rFonts w:ascii="Times New Roman" w:hAnsi="Times New Roman"/>
          <w:sz w:val="28"/>
          <w:szCs w:val="28"/>
        </w:rPr>
        <w:t xml:space="preserve">(8-9 класс). Продолжительность монологического высказывания –1,5–2 минуты. </w:t>
      </w:r>
    </w:p>
    <w:p w:rsidR="00122382" w:rsidRDefault="00B7061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122382" w:rsidRDefault="00B7061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</w:t>
      </w:r>
      <w:r>
        <w:rPr>
          <w:rFonts w:ascii="Times New Roman" w:hAnsi="Times New Roman"/>
          <w:sz w:val="28"/>
          <w:szCs w:val="28"/>
        </w:rPr>
        <w:t xml:space="preserve">рочным пониманием) в зависимости от решаемой коммуникативной задачи.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Жанры текстов: прагматические, </w:t>
      </w:r>
      <w:r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</w:t>
      </w:r>
      <w:r>
        <w:rPr>
          <w:rFonts w:ascii="Times New Roman" w:hAnsi="Times New Roman"/>
          <w:sz w:val="28"/>
          <w:szCs w:val="28"/>
          <w:lang w:bidi="en-US"/>
        </w:rPr>
        <w:t>ама и др.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Аудирование с пониманием основного содержания текста предполагает умение определять основную тему и главные </w:t>
      </w:r>
      <w:r>
        <w:rPr>
          <w:rFonts w:ascii="Times New Roman" w:hAnsi="Times New Roman"/>
          <w:sz w:val="28"/>
          <w:szCs w:val="28"/>
        </w:rPr>
        <w:t xml:space="preserve">факты/события в воспринимаемом на слух тексте. Время звучания текстов для аудирования – до 2 минут.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</w:t>
      </w:r>
      <w:r>
        <w:rPr>
          <w:rFonts w:ascii="Times New Roman" w:hAnsi="Times New Roman"/>
          <w:sz w:val="28"/>
          <w:szCs w:val="28"/>
        </w:rPr>
        <w:t>несложных аутентичных коротких текстах. Время звучания текстов для аудирования – до 1,5 минут.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</w:t>
      </w:r>
      <w:r>
        <w:rPr>
          <w:rFonts w:ascii="Times New Roman" w:hAnsi="Times New Roman"/>
          <w:sz w:val="28"/>
          <w:szCs w:val="28"/>
        </w:rPr>
        <w:t>чных текстах, содержащих наряду с изученными и некоторое количество незнакомых языковых явлений.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</w:t>
      </w:r>
      <w:r>
        <w:rPr>
          <w:rFonts w:ascii="Times New Roman" w:hAnsi="Times New Roman"/>
          <w:sz w:val="28"/>
          <w:szCs w:val="28"/>
        </w:rPr>
        <w:t>жной/ интересующей/ запрашиваемой информации, с полным пониманием.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</w:t>
      </w:r>
      <w:r>
        <w:rPr>
          <w:rFonts w:ascii="Times New Roman" w:hAnsi="Times New Roman"/>
          <w:sz w:val="28"/>
          <w:szCs w:val="28"/>
          <w:lang w:bidi="en-US"/>
        </w:rPr>
        <w:t>кламный проспект, стихотворение и др.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пониманием основного с</w:t>
      </w:r>
      <w:r>
        <w:rPr>
          <w:rFonts w:ascii="Times New Roman" w:hAnsi="Times New Roman"/>
          <w:sz w:val="28"/>
          <w:szCs w:val="28"/>
          <w:lang w:bidi="en-US"/>
        </w:rPr>
        <w:t>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выборочным поним</w:t>
      </w:r>
      <w:r>
        <w:rPr>
          <w:rFonts w:ascii="Times New Roman" w:hAnsi="Times New Roman"/>
          <w:sz w:val="28"/>
          <w:szCs w:val="28"/>
          <w:lang w:bidi="en-US"/>
        </w:rPr>
        <w:t>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полным пониманием осуществляется на неслож</w:t>
      </w:r>
      <w:r>
        <w:rPr>
          <w:rFonts w:ascii="Times New Roman" w:hAnsi="Times New Roman"/>
          <w:sz w:val="28"/>
          <w:szCs w:val="28"/>
          <w:lang w:bidi="en-US"/>
        </w:rPr>
        <w:t xml:space="preserve">ных аутентичных текстах, построенных на изученном языковом материале. Объем текста для чтения около 500 слов.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Письменная речь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письменной речи, а именно умений:</w:t>
      </w:r>
    </w:p>
    <w:p w:rsidR="00122382" w:rsidRDefault="00B70618" w:rsidP="00B7061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:rsidR="00122382" w:rsidRDefault="00B70618" w:rsidP="00B7061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122382" w:rsidRDefault="00B70618" w:rsidP="00B7061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личного письма, в от</w:t>
      </w:r>
      <w:r>
        <w:rPr>
          <w:rFonts w:ascii="Times New Roman" w:hAnsi="Times New Roman"/>
          <w:sz w:val="28"/>
          <w:szCs w:val="28"/>
        </w:rPr>
        <w:t>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</w:t>
      </w:r>
      <w:r>
        <w:rPr>
          <w:rFonts w:ascii="Times New Roman" w:hAnsi="Times New Roman"/>
          <w:sz w:val="28"/>
          <w:szCs w:val="28"/>
        </w:rPr>
        <w:t xml:space="preserve">бо), объем личного письма около 100–120 слов, включая адрес; </w:t>
      </w:r>
    </w:p>
    <w:p w:rsidR="00122382" w:rsidRDefault="00B70618" w:rsidP="00B7061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122382" w:rsidRDefault="00B70618" w:rsidP="00B7061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</w:t>
      </w:r>
      <w:r>
        <w:rPr>
          <w:rFonts w:ascii="Times New Roman" w:hAnsi="Times New Roman"/>
          <w:sz w:val="28"/>
          <w:szCs w:val="28"/>
          <w:lang w:bidi="en-US"/>
        </w:rPr>
        <w:t>твии с коммуникативной задачей.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Правильное написание </w:t>
      </w:r>
      <w:r>
        <w:rPr>
          <w:rFonts w:ascii="Times New Roman" w:hAnsi="Times New Roman"/>
          <w:sz w:val="28"/>
          <w:szCs w:val="28"/>
        </w:rPr>
        <w:t xml:space="preserve">всех букв алфавита, основных буквосочетаний, </w:t>
      </w:r>
      <w:r>
        <w:rPr>
          <w:rFonts w:ascii="Times New Roman" w:hAnsi="Times New Roman"/>
          <w:sz w:val="28"/>
          <w:szCs w:val="28"/>
          <w:lang w:bidi="en-US"/>
        </w:rPr>
        <w:t>изученных слов. Правильное использование знаков препинания (точки, вопросительного и воскл</w:t>
      </w:r>
      <w:r>
        <w:rPr>
          <w:rFonts w:ascii="Times New Roman" w:hAnsi="Times New Roman"/>
          <w:sz w:val="28"/>
          <w:szCs w:val="28"/>
          <w:lang w:bidi="en-US"/>
        </w:rPr>
        <w:t>ицательного знака) в конце предложения.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</w:t>
      </w:r>
      <w:r>
        <w:rPr>
          <w:rFonts w:ascii="Times New Roman" w:hAnsi="Times New Roman"/>
          <w:sz w:val="28"/>
          <w:szCs w:val="28"/>
        </w:rPr>
        <w:t>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</w:t>
      </w:r>
      <w:r>
        <w:rPr>
          <w:rFonts w:ascii="Times New Roman" w:hAnsi="Times New Roman"/>
          <w:sz w:val="28"/>
          <w:szCs w:val="28"/>
        </w:rPr>
        <w:t>стран изучаемого языка в объеме примерно 1000 единиц.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</w:t>
      </w:r>
      <w:r>
        <w:rPr>
          <w:rFonts w:ascii="Times New Roman" w:hAnsi="Times New Roman"/>
          <w:sz w:val="28"/>
          <w:szCs w:val="28"/>
          <w:lang w:bidi="en-US"/>
        </w:rPr>
        <w:t>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</w:t>
      </w:r>
      <w:r>
        <w:rPr>
          <w:rFonts w:ascii="Times New Roman" w:hAnsi="Times New Roman"/>
          <w:sz w:val="28"/>
          <w:szCs w:val="28"/>
          <w:lang w:bidi="en-US"/>
        </w:rPr>
        <w:t>ьное), вопросительное, побудительное, восклицательное. Использование прямого и обратного порядка слов.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</w:t>
      </w:r>
      <w:r>
        <w:rPr>
          <w:rFonts w:ascii="Times New Roman" w:hAnsi="Times New Roman"/>
          <w:sz w:val="28"/>
          <w:szCs w:val="28"/>
          <w:lang w:bidi="en-US"/>
        </w:rPr>
        <w:t xml:space="preserve">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</w:t>
      </w:r>
      <w:r>
        <w:rPr>
          <w:rFonts w:ascii="Times New Roman" w:hAnsi="Times New Roman"/>
          <w:sz w:val="28"/>
          <w:szCs w:val="28"/>
          <w:lang w:bidi="en-US"/>
        </w:rPr>
        <w:t xml:space="preserve">действительного и страдательного залогов, модальных глаголов и их эквивалентов; предлогов.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Социокультурные знания и умения.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</w:t>
      </w:r>
      <w:r>
        <w:rPr>
          <w:rFonts w:ascii="Times New Roman" w:hAnsi="Times New Roman"/>
          <w:sz w:val="28"/>
          <w:szCs w:val="28"/>
          <w:lang w:bidi="en-US"/>
        </w:rPr>
        <w:t>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122382" w:rsidRDefault="00B70618" w:rsidP="00B70618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122382" w:rsidRDefault="00B70618" w:rsidP="00B70618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сведениями о со</w:t>
      </w:r>
      <w:r>
        <w:rPr>
          <w:rFonts w:ascii="Times New Roman" w:hAnsi="Times New Roman"/>
          <w:sz w:val="28"/>
          <w:szCs w:val="28"/>
          <w:lang w:bidi="en-US"/>
        </w:rPr>
        <w:t>циокультурном портрете стран, говорящих на иностранном языке, их символике и культурном наследии;</w:t>
      </w:r>
    </w:p>
    <w:p w:rsidR="00122382" w:rsidRDefault="00B70618" w:rsidP="00B70618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122382" w:rsidRDefault="00B70618" w:rsidP="00B70618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знаниями о реалиях страны/стран изучаемого </w:t>
      </w:r>
      <w:r>
        <w:rPr>
          <w:rFonts w:ascii="Times New Roman" w:hAnsi="Times New Roman"/>
          <w:sz w:val="28"/>
          <w:szCs w:val="28"/>
          <w:lang w:bidi="en-US"/>
        </w:rPr>
        <w:t xml:space="preserve">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122382" w:rsidRDefault="00B70618" w:rsidP="00B70618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</w:t>
      </w:r>
      <w:r>
        <w:rPr>
          <w:rFonts w:ascii="Times New Roman" w:hAnsi="Times New Roman"/>
          <w:sz w:val="28"/>
          <w:szCs w:val="28"/>
          <w:lang w:bidi="en-US"/>
        </w:rPr>
        <w:t>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122382" w:rsidRDefault="00B70618" w:rsidP="00B70618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распо</w:t>
      </w:r>
      <w:r>
        <w:rPr>
          <w:rFonts w:ascii="Times New Roman" w:hAnsi="Times New Roman"/>
          <w:sz w:val="28"/>
          <w:szCs w:val="28"/>
          <w:lang w:bidi="en-US"/>
        </w:rPr>
        <w:t xml:space="preserve">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122382" w:rsidRDefault="00B70618" w:rsidP="00B70618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представлять родную</w:t>
      </w:r>
      <w:r>
        <w:rPr>
          <w:rFonts w:ascii="Times New Roman" w:hAnsi="Times New Roman"/>
          <w:sz w:val="28"/>
          <w:szCs w:val="28"/>
          <w:lang w:bidi="en-US"/>
        </w:rPr>
        <w:t xml:space="preserve">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122382" w:rsidRDefault="00B7061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122382" w:rsidRDefault="00B70618" w:rsidP="00B70618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122382" w:rsidRDefault="00B70618" w:rsidP="00B70618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использов</w:t>
      </w:r>
      <w:r>
        <w:rPr>
          <w:rFonts w:ascii="Times New Roman" w:hAnsi="Times New Roman"/>
          <w:sz w:val="28"/>
          <w:szCs w:val="28"/>
          <w:lang w:bidi="en-US"/>
        </w:rPr>
        <w:t xml:space="preserve">ать в качестве опоры при порождении собственных высказываний ключевые слова, план к тексту, тематический словарь и т. д.; </w:t>
      </w:r>
    </w:p>
    <w:p w:rsidR="00122382" w:rsidRDefault="00B70618" w:rsidP="00B70618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122382" w:rsidRDefault="00B70618" w:rsidP="00B70618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догадываться о значении незнакомы</w:t>
      </w:r>
      <w:r>
        <w:rPr>
          <w:rFonts w:ascii="Times New Roman" w:hAnsi="Times New Roman"/>
          <w:sz w:val="28"/>
          <w:szCs w:val="28"/>
          <w:lang w:bidi="en-US"/>
        </w:rPr>
        <w:t>х слов по контексту, по используемым собеседником жестам и мимике;</w:t>
      </w:r>
    </w:p>
    <w:p w:rsidR="00122382" w:rsidRDefault="00B70618" w:rsidP="00B70618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Общеучебные умения и универсальные способы деятельности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122382" w:rsidRDefault="00B70618" w:rsidP="00B70618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</w:t>
      </w:r>
      <w:r>
        <w:rPr>
          <w:rFonts w:ascii="Times New Roman" w:hAnsi="Times New Roman"/>
          <w:sz w:val="28"/>
          <w:szCs w:val="28"/>
        </w:rPr>
        <w:t>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122382" w:rsidRDefault="00B70618" w:rsidP="00B70618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разными источниками на иностранном языке: справочными материалами, </w:t>
      </w:r>
      <w:r>
        <w:rPr>
          <w:rFonts w:ascii="Times New Roman" w:hAnsi="Times New Roman"/>
          <w:sz w:val="28"/>
          <w:szCs w:val="28"/>
        </w:rPr>
        <w:t>словарями, интернет-ресурсами, литературой;</w:t>
      </w:r>
    </w:p>
    <w:p w:rsidR="00122382" w:rsidRDefault="00B70618" w:rsidP="00B70618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</w:t>
      </w:r>
      <w:r>
        <w:rPr>
          <w:rFonts w:ascii="Times New Roman" w:hAnsi="Times New Roman"/>
          <w:sz w:val="28"/>
          <w:szCs w:val="28"/>
        </w:rPr>
        <w:t>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122382" w:rsidRDefault="00B70618" w:rsidP="00B70618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 xml:space="preserve">стоятельно работать в классе и дома.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122382" w:rsidRDefault="00B70618" w:rsidP="00B70618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ключевые слова и социокультурные реалии в работе над текстом;</w:t>
      </w:r>
    </w:p>
    <w:p w:rsidR="00122382" w:rsidRDefault="00B70618" w:rsidP="00B70618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семантизировать слова на основе языковой догадки;</w:t>
      </w:r>
    </w:p>
    <w:p w:rsidR="00122382" w:rsidRDefault="00B70618" w:rsidP="00B70618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словообразовател</w:t>
      </w:r>
      <w:r>
        <w:rPr>
          <w:rFonts w:ascii="Times New Roman" w:hAnsi="Times New Roman"/>
          <w:sz w:val="28"/>
          <w:szCs w:val="28"/>
        </w:rPr>
        <w:t>ьный анализ;</w:t>
      </w:r>
    </w:p>
    <w:p w:rsidR="00122382" w:rsidRDefault="00B70618" w:rsidP="00B70618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22382" w:rsidRDefault="00B70618" w:rsidP="00B70618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проектной деятельности меж- и метапредметного характера.</w:t>
      </w:r>
    </w:p>
    <w:p w:rsidR="00122382" w:rsidRDefault="00122382">
      <w:pPr>
        <w:pStyle w:val="4"/>
        <w:spacing w:before="0"/>
        <w:ind w:left="709" w:firstLine="709"/>
        <w:rPr>
          <w:i/>
          <w:szCs w:val="28"/>
        </w:rPr>
      </w:pPr>
      <w:bookmarkStart w:id="315" w:name="_Toc409691705"/>
      <w:bookmarkStart w:id="316" w:name="_Toc410654031"/>
    </w:p>
    <w:p w:rsidR="00122382" w:rsidRDefault="00B70618">
      <w:pPr>
        <w:pStyle w:val="4"/>
        <w:ind w:left="1701"/>
      </w:pPr>
      <w:bookmarkStart w:id="317" w:name="_Toc31893443"/>
      <w:bookmarkStart w:id="318" w:name="_Toc31898637"/>
      <w:r>
        <w:t xml:space="preserve">2.2.2.5. История </w:t>
      </w:r>
      <w:r>
        <w:t>России. Всеобщая история</w:t>
      </w:r>
      <w:bookmarkEnd w:id="315"/>
      <w:bookmarkEnd w:id="316"/>
      <w:bookmarkEnd w:id="317"/>
      <w:bookmarkEnd w:id="318"/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истории, подготовленной в 2013-14 г. в целях повышения ка</w:t>
      </w:r>
      <w:r>
        <w:rPr>
          <w:rFonts w:ascii="Times New Roman" w:hAnsi="Times New Roman"/>
          <w:sz w:val="28"/>
          <w:szCs w:val="28"/>
        </w:rPr>
        <w:t xml:space="preserve">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примерной программы по истории.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 школьного исторического обра</w:t>
      </w:r>
      <w:r>
        <w:rPr>
          <w:rFonts w:ascii="Times New Roman" w:hAnsi="Times New Roman"/>
          <w:b/>
          <w:bCs/>
          <w:sz w:val="28"/>
          <w:szCs w:val="28"/>
        </w:rPr>
        <w:t>зования</w:t>
      </w:r>
      <w:r>
        <w:rPr>
          <w:rFonts w:ascii="Times New Roman" w:hAnsi="Times New Roman"/>
          <w:sz w:val="28"/>
          <w:szCs w:val="28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</w:t>
      </w:r>
      <w:r>
        <w:rPr>
          <w:rFonts w:ascii="Times New Roman" w:hAnsi="Times New Roman"/>
          <w:sz w:val="28"/>
          <w:szCs w:val="28"/>
        </w:rPr>
        <w:t xml:space="preserve">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подход в преподавании истории предполагает единство знаний, ценностных отношений </w:t>
      </w:r>
      <w:r>
        <w:rPr>
          <w:rFonts w:ascii="Times New Roman" w:hAnsi="Times New Roman"/>
          <w:sz w:val="28"/>
          <w:szCs w:val="28"/>
        </w:rPr>
        <w:t xml:space="preserve">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>
        <w:rPr>
          <w:rFonts w:ascii="Times New Roman" w:hAnsi="Times New Roman"/>
          <w:b/>
          <w:sz w:val="28"/>
          <w:szCs w:val="28"/>
        </w:rPr>
        <w:t>задачи изучения истории в школе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22382" w:rsidRDefault="00B70618" w:rsidP="00B70618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122382" w:rsidRDefault="00B70618" w:rsidP="00B70618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дней, при особ</w:t>
      </w:r>
      <w:r>
        <w:rPr>
          <w:rFonts w:ascii="Times New Roman" w:hAnsi="Times New Roman"/>
          <w:sz w:val="28"/>
          <w:szCs w:val="28"/>
        </w:rPr>
        <w:t xml:space="preserve">ом внимании к месту и роли России во всемирно-историческом процессе; </w:t>
      </w:r>
    </w:p>
    <w:p w:rsidR="00122382" w:rsidRDefault="00B70618" w:rsidP="00B70618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</w:t>
      </w:r>
      <w:r>
        <w:rPr>
          <w:rFonts w:ascii="Times New Roman" w:hAnsi="Times New Roman"/>
          <w:sz w:val="28"/>
          <w:szCs w:val="28"/>
        </w:rPr>
        <w:t xml:space="preserve">родами, в духе демократических ценностей современного общества; </w:t>
      </w:r>
    </w:p>
    <w:p w:rsidR="00122382" w:rsidRDefault="00B70618" w:rsidP="00B70618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</w:t>
      </w:r>
      <w:r>
        <w:rPr>
          <w:rFonts w:ascii="Times New Roman" w:hAnsi="Times New Roman"/>
          <w:sz w:val="28"/>
          <w:szCs w:val="28"/>
        </w:rPr>
        <w:t xml:space="preserve">изма, в их динамике, взаимосвязи и взаимообусловленности; </w:t>
      </w:r>
    </w:p>
    <w:p w:rsidR="00122382" w:rsidRDefault="00B70618" w:rsidP="00B70618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</w:t>
      </w:r>
      <w:r>
        <w:rPr>
          <w:rFonts w:ascii="Times New Roman" w:hAnsi="Times New Roman"/>
          <w:sz w:val="28"/>
          <w:szCs w:val="28"/>
        </w:rPr>
        <w:t xml:space="preserve">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122382" w:rsidRDefault="00B70618" w:rsidP="00B70618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идея преемственности исторических периодов, в т. ч. </w:t>
      </w:r>
      <w:r>
        <w:rPr>
          <w:rFonts w:ascii="Times New Roman" w:hAnsi="Times New Roman"/>
          <w:iCs/>
          <w:sz w:val="28"/>
          <w:szCs w:val="28"/>
        </w:rPr>
        <w:t>непрерывности</w:t>
      </w:r>
      <w:r>
        <w:rPr>
          <w:rFonts w:ascii="Times New Roman" w:hAnsi="Times New Roman"/>
          <w:sz w:val="28"/>
          <w:szCs w:val="28"/>
        </w:rPr>
        <w:t xml:space="preserve"> процессов становления и развития российской госуда</w:t>
      </w:r>
      <w:r>
        <w:rPr>
          <w:rFonts w:ascii="Times New Roman" w:hAnsi="Times New Roman"/>
          <w:sz w:val="28"/>
          <w:szCs w:val="28"/>
        </w:rPr>
        <w:t>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122382" w:rsidRDefault="00B70618" w:rsidP="00B70618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истории России как </w:t>
      </w:r>
      <w:r>
        <w:rPr>
          <w:rFonts w:ascii="Times New Roman" w:hAnsi="Times New Roman"/>
          <w:iCs/>
          <w:sz w:val="28"/>
          <w:szCs w:val="28"/>
        </w:rPr>
        <w:t>неотъемлемой части мирового исторического процесса</w:t>
      </w:r>
      <w:r>
        <w:rPr>
          <w:rFonts w:ascii="Times New Roman" w:hAnsi="Times New Roman"/>
          <w:sz w:val="28"/>
          <w:szCs w:val="28"/>
        </w:rPr>
        <w:t>, понимание особенностей ее р</w:t>
      </w:r>
      <w:r>
        <w:rPr>
          <w:rFonts w:ascii="Times New Roman" w:hAnsi="Times New Roman"/>
          <w:sz w:val="28"/>
          <w:szCs w:val="28"/>
        </w:rPr>
        <w:t xml:space="preserve">азвития, места и роли в мировой истории и в современном мире; </w:t>
      </w:r>
    </w:p>
    <w:p w:rsidR="00122382" w:rsidRDefault="00B70618" w:rsidP="00B70618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122382" w:rsidRDefault="00B70618" w:rsidP="00B70618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воспитательный потенциал исторического образования, его исключительная ро</w:t>
      </w:r>
      <w:r>
        <w:rPr>
          <w:rFonts w:ascii="Times New Roman" w:hAnsi="Times New Roman"/>
          <w:sz w:val="28"/>
          <w:szCs w:val="28"/>
        </w:rPr>
        <w:t>ль в формировании российской гражданской идентичности и патриотизма;</w:t>
      </w:r>
    </w:p>
    <w:p w:rsidR="00122382" w:rsidRDefault="00B70618" w:rsidP="00B70618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122382" w:rsidRDefault="00B70618" w:rsidP="00B70618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значение российской, региональной и мировой истории;</w:t>
      </w:r>
    </w:p>
    <w:p w:rsidR="00122382" w:rsidRDefault="00B70618" w:rsidP="00B70618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>рование требований к каждой ступени непрерывного исторического образования на протяжении всей жизни.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</w:t>
      </w:r>
      <w:r>
        <w:rPr>
          <w:rFonts w:ascii="Times New Roman" w:hAnsi="Times New Roman"/>
          <w:sz w:val="28"/>
          <w:szCs w:val="28"/>
        </w:rPr>
        <w:t>и предметных образовательных результатов посредством организации активной познавательной деятельности школьников.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122382" w:rsidRDefault="00B70618" w:rsidP="00B70618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научнос</w:t>
      </w:r>
      <w:r>
        <w:rPr>
          <w:rFonts w:ascii="Times New Roman" w:hAnsi="Times New Roman"/>
          <w:sz w:val="28"/>
          <w:szCs w:val="28"/>
        </w:rPr>
        <w:t>ти, определяющий соответствие учебных единиц основным результатам научных исследований;</w:t>
      </w:r>
    </w:p>
    <w:p w:rsidR="00122382" w:rsidRDefault="00B70618" w:rsidP="00B70618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</w:t>
      </w:r>
      <w:r>
        <w:rPr>
          <w:rFonts w:ascii="Times New Roman" w:hAnsi="Times New Roman"/>
          <w:sz w:val="28"/>
          <w:szCs w:val="28"/>
        </w:rPr>
        <w:t>огих поколений, народов и государств;</w:t>
      </w:r>
    </w:p>
    <w:p w:rsidR="00122382" w:rsidRDefault="00B70618" w:rsidP="00B70618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многофакторный подход к освещению истории всех сторон жизни государства и общества; </w:t>
      </w:r>
    </w:p>
    <w:p w:rsidR="00122382" w:rsidRDefault="00B70618" w:rsidP="00B70618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исторический подход как основа формирования содержания курса и межпредметных связей, прежде всего, с учебными предметами социально-гу</w:t>
      </w:r>
      <w:r>
        <w:rPr>
          <w:rFonts w:ascii="Times New Roman" w:hAnsi="Times New Roman"/>
          <w:sz w:val="28"/>
          <w:szCs w:val="28"/>
        </w:rPr>
        <w:t xml:space="preserve">манитарного цикла; </w:t>
      </w:r>
    </w:p>
    <w:p w:rsidR="00122382" w:rsidRDefault="00B70618" w:rsidP="00B70618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антропологический подход, формирующий личностное эмоционально окрашенное восприятие прошлого;</w:t>
      </w:r>
    </w:p>
    <w:p w:rsidR="00122382" w:rsidRDefault="00B70618" w:rsidP="00B70618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«История» в Примерном учебном плане основного общего образования.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</w:t>
      </w:r>
      <w:r>
        <w:rPr>
          <w:rFonts w:ascii="Times New Roman" w:hAnsi="Times New Roman"/>
          <w:sz w:val="28"/>
          <w:szCs w:val="28"/>
        </w:rPr>
        <w:t>Информатика», «Математика», «Основы безопасности и жизнедеятельности» и др.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Структурно предмет «История» включает учебные курсы по всеобщей истории и истории России.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обучающихся при получении основного общего образования с предметом «История» н</w:t>
      </w:r>
      <w:r>
        <w:rPr>
          <w:rFonts w:ascii="Times New Roman" w:hAnsi="Times New Roman"/>
          <w:sz w:val="28"/>
          <w:szCs w:val="28"/>
        </w:rPr>
        <w:t>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</w:t>
      </w:r>
      <w:r>
        <w:rPr>
          <w:rFonts w:ascii="Times New Roman" w:hAnsi="Times New Roman"/>
          <w:sz w:val="28"/>
          <w:szCs w:val="28"/>
        </w:rPr>
        <w:t xml:space="preserve">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всеобщей истории призван сформировать у учащихся познавательный интерес, базовые нав</w:t>
      </w:r>
      <w:r>
        <w:rPr>
          <w:rFonts w:ascii="Times New Roman" w:hAnsi="Times New Roman"/>
          <w:sz w:val="28"/>
          <w:szCs w:val="28"/>
        </w:rPr>
        <w:t>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курса всеобщей истории обучающиеся </w:t>
      </w:r>
      <w:r>
        <w:rPr>
          <w:rFonts w:ascii="Times New Roman" w:hAnsi="Times New Roman"/>
          <w:sz w:val="28"/>
          <w:szCs w:val="28"/>
        </w:rPr>
        <w:t>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</w:t>
      </w:r>
      <w:r>
        <w:rPr>
          <w:rFonts w:ascii="Times New Roman" w:hAnsi="Times New Roman"/>
          <w:sz w:val="28"/>
          <w:szCs w:val="28"/>
        </w:rPr>
        <w:t xml:space="preserve">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</w:t>
      </w:r>
      <w:r>
        <w:rPr>
          <w:rFonts w:ascii="Times New Roman" w:hAnsi="Times New Roman"/>
          <w:sz w:val="28"/>
          <w:szCs w:val="28"/>
        </w:rPr>
        <w:t xml:space="preserve">ых достоинств памятников истории и культуры, письменных, изобразительных и вещественных исторических источников.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дает возможность обучающимся научиться сопоставлять развитие России и других стран в различные исторические периоды, сравнивать историчес</w:t>
      </w:r>
      <w:r>
        <w:rPr>
          <w:rFonts w:ascii="Times New Roman" w:hAnsi="Times New Roman"/>
          <w:sz w:val="28"/>
          <w:szCs w:val="28"/>
        </w:rPr>
        <w:t xml:space="preserve">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отечественной истории является важнейшим слагаемым предмета «История». Он должен сочетать и</w:t>
      </w:r>
      <w:r>
        <w:rPr>
          <w:rFonts w:ascii="Times New Roman" w:hAnsi="Times New Roman"/>
          <w:sz w:val="28"/>
          <w:szCs w:val="28"/>
        </w:rPr>
        <w:t>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</w:t>
      </w:r>
      <w:r>
        <w:rPr>
          <w:rFonts w:ascii="Times New Roman" w:hAnsi="Times New Roman"/>
          <w:sz w:val="28"/>
          <w:szCs w:val="28"/>
        </w:rPr>
        <w:t xml:space="preserve">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Важная мировоззренческая задача курса отечественной истории заключается в раскрытии как своеобразия и неповторимости росс</w:t>
      </w:r>
      <w:r>
        <w:rPr>
          <w:rFonts w:ascii="Times New Roman" w:hAnsi="Times New Roman"/>
          <w:sz w:val="28"/>
          <w:szCs w:val="28"/>
        </w:rPr>
        <w:t>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</w:t>
      </w:r>
      <w:r>
        <w:rPr>
          <w:rFonts w:ascii="Times New Roman" w:hAnsi="Times New Roman"/>
          <w:sz w:val="28"/>
          <w:szCs w:val="28"/>
        </w:rPr>
        <w:t xml:space="preserve">ия элементов региональной истории и компаративных характеристик.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</w:t>
      </w:r>
      <w:r>
        <w:rPr>
          <w:rFonts w:ascii="Times New Roman" w:hAnsi="Times New Roman"/>
          <w:sz w:val="28"/>
          <w:szCs w:val="28"/>
        </w:rPr>
        <w:t xml:space="preserve">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</w:t>
      </w:r>
      <w:r>
        <w:rPr>
          <w:rFonts w:ascii="Times New Roman" w:hAnsi="Times New Roman"/>
          <w:sz w:val="28"/>
          <w:szCs w:val="28"/>
        </w:rPr>
        <w:t>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</w:t>
      </w:r>
      <w:r>
        <w:rPr>
          <w:rFonts w:ascii="Times New Roman" w:hAnsi="Times New Roman"/>
          <w:sz w:val="28"/>
          <w:szCs w:val="28"/>
        </w:rPr>
        <w:t>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</w:t>
      </w:r>
      <w:r>
        <w:rPr>
          <w:rFonts w:ascii="Times New Roman" w:hAnsi="Times New Roman"/>
          <w:sz w:val="28"/>
          <w:szCs w:val="28"/>
        </w:rPr>
        <w:t xml:space="preserve">инимательской культуры, благотворительности и меценатства.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</w:t>
      </w:r>
      <w:r>
        <w:rPr>
          <w:rFonts w:ascii="Times New Roman" w:hAnsi="Times New Roman"/>
          <w:sz w:val="28"/>
          <w:szCs w:val="28"/>
        </w:rPr>
        <w:t>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</w:t>
      </w:r>
      <w:r>
        <w:rPr>
          <w:rFonts w:ascii="Times New Roman" w:hAnsi="Times New Roman"/>
          <w:sz w:val="28"/>
          <w:szCs w:val="28"/>
        </w:rPr>
        <w:t>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крупнейшая многонациональная и поликонфессиональн</w:t>
      </w:r>
      <w:r>
        <w:rPr>
          <w:rFonts w:ascii="Times New Roman" w:hAnsi="Times New Roman"/>
          <w:sz w:val="28"/>
          <w:szCs w:val="28"/>
        </w:rPr>
        <w:t>ая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</w:t>
      </w:r>
      <w:r>
        <w:rPr>
          <w:rFonts w:ascii="Times New Roman" w:hAnsi="Times New Roman"/>
          <w:sz w:val="28"/>
          <w:szCs w:val="28"/>
        </w:rPr>
        <w:t>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</w:t>
      </w:r>
      <w:r>
        <w:rPr>
          <w:rFonts w:ascii="Times New Roman" w:hAnsi="Times New Roman"/>
          <w:sz w:val="28"/>
          <w:szCs w:val="28"/>
        </w:rPr>
        <w:t>ение просвещения, образования, здравоохранения и др.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</w:t>
      </w:r>
      <w:r>
        <w:rPr>
          <w:rFonts w:ascii="Times New Roman" w:hAnsi="Times New Roman"/>
          <w:sz w:val="28"/>
          <w:szCs w:val="28"/>
        </w:rPr>
        <w:t>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</w:t>
      </w:r>
      <w:r>
        <w:rPr>
          <w:rFonts w:ascii="Times New Roman" w:hAnsi="Times New Roman"/>
          <w:sz w:val="28"/>
          <w:szCs w:val="28"/>
        </w:rPr>
        <w:t xml:space="preserve">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</w:t>
      </w:r>
      <w:r>
        <w:rPr>
          <w:rFonts w:ascii="Times New Roman" w:hAnsi="Times New Roman"/>
          <w:sz w:val="28"/>
          <w:szCs w:val="28"/>
        </w:rPr>
        <w:t>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</w:t>
      </w:r>
      <w:r>
        <w:rPr>
          <w:rFonts w:ascii="Times New Roman" w:hAnsi="Times New Roman"/>
          <w:sz w:val="28"/>
          <w:szCs w:val="28"/>
        </w:rPr>
        <w:t xml:space="preserve">тметить неразрывную связь российской и мировой культуры.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</w:t>
      </w:r>
      <w:r>
        <w:rPr>
          <w:rFonts w:ascii="Times New Roman" w:hAnsi="Times New Roman"/>
          <w:sz w:val="28"/>
          <w:szCs w:val="28"/>
        </w:rPr>
        <w:t>гут быть либо экономические, либо внутриполитические или внешнеполитические факторы.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</w:t>
      </w:r>
      <w:r>
        <w:rPr>
          <w:rFonts w:ascii="Times New Roman" w:hAnsi="Times New Roman"/>
          <w:sz w:val="28"/>
          <w:szCs w:val="28"/>
        </w:rPr>
        <w:t>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</w:t>
      </w:r>
      <w:r>
        <w:rPr>
          <w:rFonts w:ascii="Times New Roman" w:hAnsi="Times New Roman"/>
          <w:sz w:val="28"/>
          <w:szCs w:val="28"/>
        </w:rPr>
        <w:t xml:space="preserve">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образование в выпускном классе средней школы может иметь дифференцированный характер. В соответствии с зап</w:t>
      </w:r>
      <w:r>
        <w:rPr>
          <w:rFonts w:ascii="Times New Roman" w:hAnsi="Times New Roman"/>
          <w:sz w:val="28"/>
          <w:szCs w:val="28"/>
        </w:rPr>
        <w:t>росами школьников, возможностями образовательной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</w:t>
      </w:r>
      <w:r>
        <w:rPr>
          <w:rFonts w:ascii="Times New Roman" w:hAnsi="Times New Roman"/>
          <w:sz w:val="28"/>
          <w:szCs w:val="28"/>
        </w:rPr>
        <w:t xml:space="preserve">скольких профилей обучения. 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</w:t>
      </w:r>
      <w:r>
        <w:rPr>
          <w:rFonts w:ascii="Times New Roman" w:hAnsi="Times New Roman"/>
          <w:sz w:val="28"/>
          <w:szCs w:val="28"/>
        </w:rPr>
        <w:t>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</w:t>
      </w:r>
      <w:r>
        <w:rPr>
          <w:rFonts w:ascii="Times New Roman" w:hAnsi="Times New Roman"/>
          <w:sz w:val="28"/>
          <w:szCs w:val="28"/>
        </w:rPr>
        <w:t xml:space="preserve"> различные исторические версии.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России. Всеобщая история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России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</w:t>
      </w:r>
      <w:r>
        <w:rPr>
          <w:rFonts w:ascii="Times New Roman" w:hAnsi="Times New Roman"/>
          <w:sz w:val="28"/>
          <w:szCs w:val="28"/>
        </w:rPr>
        <w:t xml:space="preserve">развития исторической мысли в России.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Народы и государства на территории нашей страны в древности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Заселение территории нашей страны человеком. Каменный век. </w:t>
      </w:r>
      <w:r>
        <w:rPr>
          <w:rFonts w:ascii="Times New Roman" w:hAnsi="Times New Roman"/>
          <w:i/>
          <w:sz w:val="28"/>
          <w:szCs w:val="28"/>
        </w:rPr>
        <w:t xml:space="preserve">Особенности перехода от присваивающего хозяйства к производящему на территории Северной Евразии. </w:t>
      </w:r>
      <w:r>
        <w:rPr>
          <w:rFonts w:ascii="Times New Roman" w:hAnsi="Times New Roman"/>
          <w:i/>
          <w:sz w:val="28"/>
          <w:szCs w:val="28"/>
        </w:rPr>
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</w:t>
      </w:r>
      <w:r>
        <w:rPr>
          <w:rFonts w:ascii="Times New Roman" w:hAnsi="Times New Roman"/>
          <w:i/>
          <w:sz w:val="28"/>
          <w:szCs w:val="28"/>
        </w:rPr>
        <w:t>в распространении культурных взаимовлияний.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Народы, проживавшие на этой территории до середины I тысячелетия до н.э. </w:t>
      </w:r>
      <w:r>
        <w:rPr>
          <w:rFonts w:ascii="Times New Roman" w:hAnsi="Times New Roman"/>
          <w:i/>
          <w:sz w:val="28"/>
          <w:szCs w:val="28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Восточная Европа в середине I тыс. н. </w:t>
      </w:r>
      <w:r>
        <w:rPr>
          <w:rFonts w:ascii="Times New Roman" w:hAnsi="Times New Roman"/>
          <w:b/>
          <w:bCs/>
          <w:sz w:val="28"/>
          <w:szCs w:val="28"/>
        </w:rPr>
        <w:t xml:space="preserve">э.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Великое переселение народов. </w:t>
      </w:r>
      <w:r>
        <w:rPr>
          <w:rFonts w:ascii="Times New Roman" w:hAnsi="Times New Roman"/>
          <w:i/>
          <w:sz w:val="28"/>
          <w:szCs w:val="28"/>
        </w:rPr>
        <w:t>Миграция готов. Нашествие гуннов.</w:t>
      </w:r>
      <w:r>
        <w:rPr>
          <w:rFonts w:ascii="Times New Roman" w:hAnsi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>
        <w:rPr>
          <w:rFonts w:ascii="Times New Roman" w:hAnsi="Times New Roman"/>
          <w:i/>
          <w:sz w:val="28"/>
          <w:szCs w:val="28"/>
        </w:rPr>
        <w:t>Славянские общности Восточной Европы.</w:t>
      </w:r>
      <w:r>
        <w:rPr>
          <w:rFonts w:ascii="Times New Roman" w:hAnsi="Times New Roman"/>
          <w:sz w:val="28"/>
          <w:szCs w:val="28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>
        <w:rPr>
          <w:rFonts w:ascii="Times New Roman" w:hAnsi="Times New Roman"/>
          <w:i/>
          <w:sz w:val="28"/>
          <w:szCs w:val="28"/>
        </w:rPr>
        <w:t xml:space="preserve">. Тюркский каганат. Хазарский </w:t>
      </w:r>
      <w:r>
        <w:rPr>
          <w:rFonts w:ascii="Times New Roman" w:hAnsi="Times New Roman"/>
          <w:i/>
          <w:sz w:val="28"/>
          <w:szCs w:val="28"/>
        </w:rPr>
        <w:t xml:space="preserve">каганат. Волжская Булгария.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Образование государства Русь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</w:t>
      </w:r>
      <w:r>
        <w:rPr>
          <w:rFonts w:ascii="Times New Roman" w:hAnsi="Times New Roman"/>
          <w:i/>
          <w:sz w:val="28"/>
          <w:szCs w:val="28"/>
        </w:rPr>
        <w:t xml:space="preserve">нтинента.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Государства Центральной и Западной Европы. Первые известия о Руси.</w:t>
      </w:r>
      <w:r>
        <w:rPr>
          <w:rFonts w:ascii="Times New Roman" w:hAnsi="Times New Roman"/>
          <w:sz w:val="28"/>
          <w:szCs w:val="28"/>
        </w:rPr>
        <w:t xml:space="preserve"> Проблема образования Древнерусского государства. Начало династии Рюриковичей.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территории государства Русь. Дань и полюдье. Первые русские князья. Отношения с Визант</w:t>
      </w:r>
      <w:r>
        <w:rPr>
          <w:rFonts w:ascii="Times New Roman" w:hAnsi="Times New Roman"/>
          <w:sz w:val="28"/>
          <w:szCs w:val="28"/>
        </w:rPr>
        <w:t xml:space="preserve">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Русь в к</w:t>
      </w:r>
      <w:r>
        <w:rPr>
          <w:rFonts w:ascii="Times New Roman" w:hAnsi="Times New Roman"/>
          <w:b/>
          <w:bCs/>
          <w:sz w:val="28"/>
          <w:szCs w:val="28"/>
        </w:rPr>
        <w:t xml:space="preserve">онце X – начале XII 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</w:t>
      </w:r>
      <w:r>
        <w:rPr>
          <w:rFonts w:ascii="Times New Roman" w:hAnsi="Times New Roman"/>
          <w:sz w:val="28"/>
          <w:szCs w:val="28"/>
        </w:rPr>
        <w:t xml:space="preserve">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строй Руси: дискуссии в исторической науке. Князья, дружин</w:t>
      </w:r>
      <w:r>
        <w:rPr>
          <w:rFonts w:ascii="Times New Roman" w:hAnsi="Times New Roman"/>
          <w:sz w:val="28"/>
          <w:szCs w:val="28"/>
        </w:rPr>
        <w:t xml:space="preserve">а. Духовенство. Городское население. Купцы. Категории рядового и зависимого населения. Древнерусское право: Русская Правда, </w:t>
      </w:r>
      <w:r>
        <w:rPr>
          <w:rFonts w:ascii="Times New Roman" w:hAnsi="Times New Roman"/>
          <w:i/>
          <w:sz w:val="28"/>
          <w:szCs w:val="28"/>
        </w:rPr>
        <w:t>церковные уставы.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Русь в социально-политическом контексте Евразии. Внешняя политика и международные связи: отношения с Византией, пе</w:t>
      </w:r>
      <w:r>
        <w:rPr>
          <w:rFonts w:ascii="Times New Roman" w:hAnsi="Times New Roman"/>
          <w:sz w:val="28"/>
          <w:szCs w:val="28"/>
        </w:rPr>
        <w:t xml:space="preserve">ченегами, половцами </w:t>
      </w:r>
      <w:r>
        <w:rPr>
          <w:rFonts w:ascii="Times New Roman" w:hAnsi="Times New Roman"/>
          <w:i/>
          <w:sz w:val="28"/>
          <w:szCs w:val="28"/>
        </w:rPr>
        <w:t>(Дешт-и-Кипчак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i/>
          <w:sz w:val="28"/>
          <w:szCs w:val="28"/>
        </w:rPr>
        <w:t>странами Центральной, Западной и Северной Европы.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</w:t>
      </w:r>
      <w:r>
        <w:rPr>
          <w:rFonts w:ascii="Times New Roman" w:hAnsi="Times New Roman"/>
          <w:sz w:val="28"/>
          <w:szCs w:val="28"/>
        </w:rPr>
        <w:t xml:space="preserve"> и их воспитание. Календарь и хронология.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>
        <w:rPr>
          <w:rFonts w:ascii="Times New Roman" w:hAnsi="Times New Roman"/>
          <w:i/>
          <w:sz w:val="28"/>
          <w:szCs w:val="28"/>
        </w:rPr>
        <w:t>«Новгородская псалтирь». «Остромирово Ев</w:t>
      </w:r>
      <w:r>
        <w:rPr>
          <w:rFonts w:ascii="Times New Roman" w:hAnsi="Times New Roman"/>
          <w:i/>
          <w:sz w:val="28"/>
          <w:szCs w:val="28"/>
        </w:rPr>
        <w:t>ангелие».</w:t>
      </w:r>
      <w:r>
        <w:rPr>
          <w:rFonts w:ascii="Times New Roman" w:hAnsi="Times New Roman"/>
          <w:sz w:val="28"/>
          <w:szCs w:val="28"/>
        </w:rPr>
        <w:t xml:space="preserve"> Появление древнерусской литературы. </w:t>
      </w:r>
      <w:r>
        <w:rPr>
          <w:rFonts w:ascii="Times New Roman" w:hAnsi="Times New Roman"/>
          <w:i/>
          <w:sz w:val="28"/>
          <w:szCs w:val="28"/>
        </w:rPr>
        <w:t>«Слово о Законе и Благодати».</w:t>
      </w:r>
      <w:r>
        <w:rPr>
          <w:rFonts w:ascii="Times New Roman" w:hAnsi="Times New Roman"/>
          <w:sz w:val="28"/>
          <w:szCs w:val="28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</w:t>
      </w:r>
      <w:r>
        <w:rPr>
          <w:rFonts w:ascii="Times New Roman" w:hAnsi="Times New Roman"/>
          <w:sz w:val="28"/>
          <w:szCs w:val="28"/>
        </w:rPr>
        <w:t xml:space="preserve">тва: Десятинная церковь, София Киевская, София Новгородская. Материальная культура. Ремесло. Военное дело и оружие.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Русь в середине XII – начале XIII 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земель – самостоятельных государств. Важнейшие земли, управляемые ветвями княжес</w:t>
      </w:r>
      <w:r>
        <w:rPr>
          <w:rFonts w:ascii="Times New Roman" w:hAnsi="Times New Roman"/>
          <w:sz w:val="28"/>
          <w:szCs w:val="28"/>
        </w:rPr>
        <w:t xml:space="preserve">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>
        <w:rPr>
          <w:rFonts w:ascii="Times New Roman" w:hAnsi="Times New Roman"/>
          <w:i/>
          <w:sz w:val="28"/>
          <w:szCs w:val="28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региональ</w:t>
      </w:r>
      <w:r>
        <w:rPr>
          <w:rFonts w:ascii="Times New Roman" w:hAnsi="Times New Roman"/>
          <w:sz w:val="28"/>
          <w:szCs w:val="28"/>
        </w:rPr>
        <w:t>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</w:t>
      </w:r>
      <w:r>
        <w:rPr>
          <w:rFonts w:ascii="Times New Roman" w:hAnsi="Times New Roman"/>
          <w:sz w:val="28"/>
          <w:szCs w:val="28"/>
        </w:rPr>
        <w:t xml:space="preserve">ва-Польского.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Русские земли в середине XIII - XIV 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</w:t>
      </w:r>
      <w:r>
        <w:rPr>
          <w:rFonts w:ascii="Times New Roman" w:hAnsi="Times New Roman"/>
          <w:sz w:val="28"/>
          <w:szCs w:val="28"/>
        </w:rPr>
        <w:t xml:space="preserve">мости русских земель от ордынских ханов (т.н. «ордынское иго»).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rFonts w:ascii="Times New Roman" w:hAnsi="Times New Roman"/>
          <w:i/>
          <w:sz w:val="28"/>
          <w:szCs w:val="28"/>
        </w:rPr>
        <w:t>Северо-западные земли: Новгородская и Псковская. Политический строй Новгоро</w:t>
      </w:r>
      <w:r>
        <w:rPr>
          <w:rFonts w:ascii="Times New Roman" w:hAnsi="Times New Roman"/>
          <w:i/>
          <w:sz w:val="28"/>
          <w:szCs w:val="28"/>
        </w:rPr>
        <w:t xml:space="preserve">да и Пскова. Роль вече и князя. Новгород в системе балтийских связей.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</w:t>
      </w:r>
      <w:r>
        <w:rPr>
          <w:rFonts w:ascii="Times New Roman" w:hAnsi="Times New Roman"/>
          <w:sz w:val="28"/>
          <w:szCs w:val="28"/>
        </w:rPr>
        <w:t xml:space="preserve">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митрополичьей кафедры в Москву. Роль православной церкви в ордынский период русско</w:t>
      </w:r>
      <w:r>
        <w:rPr>
          <w:rFonts w:ascii="Times New Roman" w:hAnsi="Times New Roman"/>
          <w:sz w:val="28"/>
          <w:szCs w:val="28"/>
        </w:rPr>
        <w:t xml:space="preserve">й истории. Сергий Радонежский. Расцвет раннемосковского искусства. Соборы Кремля.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Народы и государства степной зоны Восточной Европы и Сибири в XIII-XV вв.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орда: государственный строй, население, экономика, культура. Города и кочевые степи. Приня</w:t>
      </w:r>
      <w:r>
        <w:rPr>
          <w:rFonts w:ascii="Times New Roman" w:hAnsi="Times New Roman"/>
          <w:sz w:val="28"/>
          <w:szCs w:val="28"/>
        </w:rPr>
        <w:t xml:space="preserve">тие ислама. Ослабление государства во второй половине XIV в., нашествие Тимура.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>
        <w:rPr>
          <w:rFonts w:ascii="Times New Roman" w:hAnsi="Times New Roman"/>
          <w:i/>
          <w:sz w:val="28"/>
          <w:szCs w:val="28"/>
        </w:rPr>
        <w:t>Касимовское ханство.</w:t>
      </w:r>
      <w:r>
        <w:rPr>
          <w:rFonts w:ascii="Times New Roman" w:hAnsi="Times New Roman"/>
          <w:sz w:val="28"/>
          <w:szCs w:val="28"/>
        </w:rPr>
        <w:t xml:space="preserve"> Дикое пол</w:t>
      </w:r>
      <w:r>
        <w:rPr>
          <w:rFonts w:ascii="Times New Roman" w:hAnsi="Times New Roman"/>
          <w:sz w:val="28"/>
          <w:szCs w:val="28"/>
        </w:rPr>
        <w:t xml:space="preserve">е. Народы Северного Кавказа. </w:t>
      </w:r>
      <w:r>
        <w:rPr>
          <w:rFonts w:ascii="Times New Roman" w:hAnsi="Times New Roman"/>
          <w:i/>
          <w:sz w:val="28"/>
          <w:szCs w:val="28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Изменения в представлениях о картине мира в Евразии в связи </w:t>
      </w:r>
      <w:r>
        <w:rPr>
          <w:rFonts w:ascii="Times New Roman" w:hAnsi="Times New Roman"/>
          <w:i/>
          <w:sz w:val="28"/>
          <w:szCs w:val="28"/>
        </w:rPr>
        <w:t>с завершением монгольских завоеваний.</w:t>
      </w:r>
      <w:r>
        <w:rPr>
          <w:rFonts w:ascii="Times New Roman" w:hAnsi="Times New Roman"/>
          <w:sz w:val="28"/>
          <w:szCs w:val="28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</w:t>
      </w:r>
      <w:r>
        <w:rPr>
          <w:rFonts w:ascii="Times New Roman" w:hAnsi="Times New Roman"/>
          <w:sz w:val="28"/>
          <w:szCs w:val="28"/>
        </w:rPr>
        <w:t xml:space="preserve">й. Архитектура. Изобразительное искусство. Феофан Грек. Андрей Рублев.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Формирование единого Русского государства в XV веке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</w:t>
      </w:r>
      <w:r>
        <w:rPr>
          <w:rFonts w:ascii="Times New Roman" w:hAnsi="Times New Roman"/>
          <w:sz w:val="28"/>
          <w:szCs w:val="28"/>
        </w:rPr>
        <w:t xml:space="preserve">Московском княжестве второй четверти XV в. Василий Темный. </w:t>
      </w:r>
      <w:r>
        <w:rPr>
          <w:rFonts w:ascii="Times New Roman" w:hAnsi="Times New Roman"/>
          <w:i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>
        <w:rPr>
          <w:rFonts w:ascii="Times New Roman" w:hAnsi="Times New Roman"/>
          <w:sz w:val="28"/>
          <w:szCs w:val="28"/>
        </w:rPr>
        <w:t xml:space="preserve">Падение Византии и рост церковно-политической роли Москвы в православном </w:t>
      </w:r>
      <w:r>
        <w:rPr>
          <w:rFonts w:ascii="Times New Roman" w:hAnsi="Times New Roman"/>
          <w:sz w:val="28"/>
          <w:szCs w:val="28"/>
        </w:rPr>
        <w:t xml:space="preserve">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i/>
          <w:sz w:val="28"/>
          <w:szCs w:val="28"/>
        </w:rPr>
        <w:t>Формирование аппарата управления единого государства. П</w:t>
      </w:r>
      <w:r>
        <w:rPr>
          <w:rFonts w:ascii="Times New Roman" w:hAnsi="Times New Roman"/>
          <w:i/>
          <w:sz w:val="28"/>
          <w:szCs w:val="28"/>
        </w:rPr>
        <w:t>еремены в устройстве двора великого князя:</w:t>
      </w:r>
      <w:r>
        <w:rPr>
          <w:rFonts w:ascii="Times New Roman" w:hAnsi="Times New Roman"/>
          <w:sz w:val="28"/>
          <w:szCs w:val="28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восприятия мира. Сакрализация великокняжеской власти. Флорентий</w:t>
      </w:r>
      <w:r>
        <w:rPr>
          <w:rFonts w:ascii="Times New Roman" w:hAnsi="Times New Roman"/>
          <w:sz w:val="28"/>
          <w:szCs w:val="28"/>
        </w:rPr>
        <w:t xml:space="preserve">ская уния. Установление автокефалии русской церкви. </w:t>
      </w:r>
      <w:r>
        <w:rPr>
          <w:rFonts w:ascii="Times New Roman" w:hAnsi="Times New Roman"/>
          <w:i/>
          <w:sz w:val="28"/>
          <w:szCs w:val="28"/>
        </w:rPr>
        <w:t>Внутрицерковная борьба (иосифляне и нестяжатели, ереси).</w:t>
      </w:r>
      <w:r>
        <w:rPr>
          <w:rFonts w:ascii="Times New Roman" w:hAnsi="Times New Roman"/>
          <w:sz w:val="28"/>
          <w:szCs w:val="28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</w:t>
      </w:r>
      <w:r>
        <w:rPr>
          <w:rFonts w:ascii="Times New Roman" w:hAnsi="Times New Roman"/>
          <w:sz w:val="28"/>
          <w:szCs w:val="28"/>
        </w:rPr>
        <w:t xml:space="preserve">на. Архитектура. Изобразительное искусство. </w:t>
      </w:r>
      <w:r>
        <w:rPr>
          <w:rFonts w:ascii="Times New Roman" w:hAnsi="Times New Roman"/>
          <w:i/>
          <w:sz w:val="28"/>
          <w:szCs w:val="28"/>
        </w:rPr>
        <w:t>Повседневная жизнь горожан и сельских жителей в древнерусский и раннемосковский периоды.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регион в древности и средневековье.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В XVI – XVII вв.: от великого княжества к царству. Ро</w:t>
      </w:r>
      <w:r>
        <w:rPr>
          <w:rFonts w:ascii="Times New Roman" w:hAnsi="Times New Roman"/>
          <w:b/>
          <w:bCs/>
          <w:sz w:val="28"/>
          <w:szCs w:val="28"/>
        </w:rPr>
        <w:t xml:space="preserve">ссия в XVI веке.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</w:t>
      </w:r>
      <w:r>
        <w:rPr>
          <w:rFonts w:ascii="Times New Roman" w:hAnsi="Times New Roman"/>
          <w:sz w:val="28"/>
          <w:szCs w:val="28"/>
        </w:rPr>
        <w:t xml:space="preserve">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государственной власти. Приказная система: формирование первых приказных учреждений. Боярская дума, ее роль в у</w:t>
      </w:r>
      <w:r>
        <w:rPr>
          <w:rFonts w:ascii="Times New Roman" w:hAnsi="Times New Roman"/>
          <w:sz w:val="28"/>
          <w:szCs w:val="28"/>
        </w:rPr>
        <w:t xml:space="preserve">правлении государством. </w:t>
      </w:r>
      <w:r>
        <w:rPr>
          <w:rFonts w:ascii="Times New Roman" w:hAnsi="Times New Roman"/>
          <w:i/>
          <w:sz w:val="28"/>
          <w:szCs w:val="28"/>
        </w:rPr>
        <w:t>«Малая дума».</w:t>
      </w:r>
      <w:r>
        <w:rPr>
          <w:rFonts w:ascii="Times New Roman" w:hAnsi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>
        <w:rPr>
          <w:rFonts w:ascii="Times New Roman" w:hAnsi="Times New Roman"/>
          <w:i/>
          <w:sz w:val="28"/>
          <w:szCs w:val="28"/>
        </w:rPr>
        <w:t>Мятеж князя Андрея Старицкого.</w:t>
      </w:r>
      <w:r>
        <w:rPr>
          <w:rFonts w:ascii="Times New Roman" w:hAnsi="Times New Roman"/>
          <w:sz w:val="28"/>
          <w:szCs w:val="28"/>
        </w:rPr>
        <w:t xml:space="preserve"> Унифи</w:t>
      </w:r>
      <w:r>
        <w:rPr>
          <w:rFonts w:ascii="Times New Roman" w:hAnsi="Times New Roman"/>
          <w:sz w:val="28"/>
          <w:szCs w:val="28"/>
        </w:rPr>
        <w:t xml:space="preserve">кация денежной системы. </w:t>
      </w:r>
      <w:r>
        <w:rPr>
          <w:rFonts w:ascii="Times New Roman" w:hAnsi="Times New Roman"/>
          <w:i/>
          <w:sz w:val="28"/>
          <w:szCs w:val="28"/>
        </w:rPr>
        <w:t>Стародубская война с Польшей и Литвой.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>
        <w:rPr>
          <w:rFonts w:ascii="Times New Roman" w:hAnsi="Times New Roman"/>
          <w:i/>
          <w:sz w:val="28"/>
          <w:szCs w:val="28"/>
        </w:rPr>
        <w:t xml:space="preserve">Ереси Матвея Башкина и Феодосия Косого.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Иваном IV царского титула. Реформы середины XVI в. «Избранная рада»: ее состав и значение. Появление Земских соборов: </w:t>
      </w:r>
      <w:r>
        <w:rPr>
          <w:rFonts w:ascii="Times New Roman" w:hAnsi="Times New Roman"/>
          <w:i/>
          <w:sz w:val="28"/>
          <w:szCs w:val="28"/>
        </w:rPr>
        <w:t>дискуссии о характере народного представительства.</w:t>
      </w:r>
      <w:r>
        <w:rPr>
          <w:rFonts w:ascii="Times New Roman" w:hAnsi="Times New Roman"/>
          <w:sz w:val="28"/>
          <w:szCs w:val="28"/>
        </w:rPr>
        <w:t xml:space="preserve"> Отмена кормлений. Система налогообложения. Судебник 1550 г. Стоглавый собор. Земская р</w:t>
      </w:r>
      <w:r>
        <w:rPr>
          <w:rFonts w:ascii="Times New Roman" w:hAnsi="Times New Roman"/>
          <w:sz w:val="28"/>
          <w:szCs w:val="28"/>
        </w:rPr>
        <w:t xml:space="preserve">еформа – формирование органов местного самоуправления.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sz w:val="28"/>
          <w:szCs w:val="28"/>
        </w:rPr>
        <w:t>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</w:t>
      </w:r>
      <w:r>
        <w:rPr>
          <w:rFonts w:ascii="Times New Roman" w:hAnsi="Times New Roman"/>
          <w:sz w:val="28"/>
          <w:szCs w:val="28"/>
        </w:rPr>
        <w:t xml:space="preserve"> Сибирское ханство. Начало присоединения к России Западной Сибири.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структура российского общества. Дворянство. </w:t>
      </w:r>
      <w:r>
        <w:rPr>
          <w:rFonts w:ascii="Times New Roman" w:hAnsi="Times New Roman"/>
          <w:i/>
          <w:sz w:val="28"/>
          <w:szCs w:val="28"/>
        </w:rPr>
        <w:t>Служилые и неслужилые люди. Формирование Государева двора и «служилых городов».</w:t>
      </w:r>
      <w:r>
        <w:rPr>
          <w:rFonts w:ascii="Times New Roman" w:hAnsi="Times New Roman"/>
          <w:sz w:val="28"/>
          <w:szCs w:val="28"/>
        </w:rPr>
        <w:t xml:space="preserve"> Торгово-ремесленное население городов. Духовенство. Н</w:t>
      </w:r>
      <w:r>
        <w:rPr>
          <w:rFonts w:ascii="Times New Roman" w:hAnsi="Times New Roman"/>
          <w:sz w:val="28"/>
          <w:szCs w:val="28"/>
        </w:rPr>
        <w:t xml:space="preserve">ачало закрепощения крестьян: указ о «заповедных летах». Формирование вольного казачества.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Многонациональный состав населения Русского государства. </w:t>
      </w:r>
      <w:r>
        <w:rPr>
          <w:rFonts w:ascii="Times New Roman" w:hAnsi="Times New Roman"/>
          <w:i/>
          <w:sz w:val="28"/>
          <w:szCs w:val="28"/>
        </w:rPr>
        <w:t>Финно-угорские народы</w:t>
      </w:r>
      <w:r>
        <w:rPr>
          <w:rFonts w:ascii="Times New Roman" w:hAnsi="Times New Roman"/>
          <w:sz w:val="28"/>
          <w:szCs w:val="28"/>
        </w:rPr>
        <w:t xml:space="preserve">. Народы Поволжья после присоединения к России. </w:t>
      </w:r>
      <w:r>
        <w:rPr>
          <w:rFonts w:ascii="Times New Roman" w:hAnsi="Times New Roman"/>
          <w:i/>
          <w:sz w:val="28"/>
          <w:szCs w:val="28"/>
        </w:rPr>
        <w:t>Служилые татары. Выходцы из стран Европ</w:t>
      </w:r>
      <w:r>
        <w:rPr>
          <w:rFonts w:ascii="Times New Roman" w:hAnsi="Times New Roman"/>
          <w:i/>
          <w:sz w:val="28"/>
          <w:szCs w:val="28"/>
        </w:rPr>
        <w:t>ы на государевой службе. Сосуществование религий в Российском государстве.</w:t>
      </w:r>
      <w:r>
        <w:rPr>
          <w:rFonts w:ascii="Times New Roman" w:hAnsi="Times New Roman"/>
          <w:sz w:val="28"/>
          <w:szCs w:val="28"/>
        </w:rPr>
        <w:t xml:space="preserve"> Русская Православная церковь. </w:t>
      </w:r>
      <w:r>
        <w:rPr>
          <w:rFonts w:ascii="Times New Roman" w:hAnsi="Times New Roman"/>
          <w:i/>
          <w:sz w:val="28"/>
          <w:szCs w:val="28"/>
        </w:rPr>
        <w:t>Мусульманское духовенство.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>
        <w:rPr>
          <w:rFonts w:ascii="Times New Roman" w:hAnsi="Times New Roman"/>
          <w:i/>
          <w:sz w:val="28"/>
          <w:szCs w:val="28"/>
        </w:rPr>
        <w:t>Московски</w:t>
      </w:r>
      <w:r>
        <w:rPr>
          <w:rFonts w:ascii="Times New Roman" w:hAnsi="Times New Roman"/>
          <w:i/>
          <w:sz w:val="28"/>
          <w:szCs w:val="28"/>
        </w:rPr>
        <w:t xml:space="preserve">е казни 1570 г. </w:t>
      </w:r>
      <w:r>
        <w:rPr>
          <w:rFonts w:ascii="Times New Roman" w:hAnsi="Times New Roman"/>
          <w:sz w:val="28"/>
          <w:szCs w:val="28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>
        <w:rPr>
          <w:rFonts w:ascii="Times New Roman" w:hAnsi="Times New Roman"/>
          <w:i/>
          <w:sz w:val="28"/>
          <w:szCs w:val="28"/>
        </w:rPr>
        <w:t>Тявзинский мирный договор со Швецией:восстановление позиций России в Прибалтике.</w:t>
      </w:r>
      <w:r>
        <w:rPr>
          <w:rFonts w:ascii="Times New Roman" w:hAnsi="Times New Roman"/>
          <w:sz w:val="28"/>
          <w:szCs w:val="28"/>
        </w:rPr>
        <w:t xml:space="preserve"> Противостояние с Крымским ханством. </w:t>
      </w:r>
      <w:r>
        <w:rPr>
          <w:rFonts w:ascii="Times New Roman" w:hAnsi="Times New Roman"/>
          <w:i/>
          <w:sz w:val="28"/>
          <w:szCs w:val="28"/>
        </w:rPr>
        <w:t>Отражение набега Гази-Гирея в 1591 г.</w:t>
      </w:r>
      <w:r>
        <w:rPr>
          <w:rFonts w:ascii="Times New Roman" w:hAnsi="Times New Roman"/>
          <w:sz w:val="28"/>
          <w:szCs w:val="28"/>
        </w:rPr>
        <w:t xml:space="preserve"> Строительство российских крепостей и засечных черт. Продолжение закрепощения крестьянства: указ об «У</w:t>
      </w:r>
      <w:r>
        <w:rPr>
          <w:rFonts w:ascii="Times New Roman" w:hAnsi="Times New Roman"/>
          <w:sz w:val="28"/>
          <w:szCs w:val="28"/>
        </w:rPr>
        <w:t xml:space="preserve">рочных летах». Пресечение царской династии Рюриковичей.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Смута в России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>
        <w:rPr>
          <w:rFonts w:ascii="Times New Roman" w:hAnsi="Times New Roman"/>
          <w:i/>
          <w:sz w:val="28"/>
          <w:szCs w:val="28"/>
        </w:rPr>
        <w:t>в т. ч. в отношении боярства. Опала семейства Романовых.</w:t>
      </w:r>
      <w:r>
        <w:rPr>
          <w:rFonts w:ascii="Times New Roman" w:hAnsi="Times New Roman"/>
          <w:sz w:val="28"/>
          <w:szCs w:val="28"/>
        </w:rPr>
        <w:t xml:space="preserve"> Голод 1601-1603 г</w:t>
      </w:r>
      <w:r>
        <w:rPr>
          <w:rFonts w:ascii="Times New Roman" w:hAnsi="Times New Roman"/>
          <w:sz w:val="28"/>
          <w:szCs w:val="28"/>
        </w:rPr>
        <w:t xml:space="preserve">г. и обострение социально-экономического кризиса.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Василий Шуйский. Восстание Ивана Боло</w:t>
      </w:r>
      <w:r>
        <w:rPr>
          <w:rFonts w:ascii="Times New Roman" w:hAnsi="Times New Roman"/>
          <w:sz w:val="28"/>
          <w:szCs w:val="28"/>
        </w:rPr>
        <w:t xml:space="preserve">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>
        <w:rPr>
          <w:rFonts w:ascii="Times New Roman" w:hAnsi="Times New Roman"/>
          <w:i/>
          <w:sz w:val="28"/>
          <w:szCs w:val="28"/>
        </w:rPr>
        <w:t xml:space="preserve">Выборгский договор между Россией и Швецией. </w:t>
      </w:r>
      <w:r>
        <w:rPr>
          <w:rFonts w:ascii="Times New Roman" w:hAnsi="Times New Roman"/>
          <w:sz w:val="28"/>
          <w:szCs w:val="28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Свержение Василия Шуйского и переход власти к «семибоярщине». Договор об избрании на престол пол</w:t>
      </w:r>
      <w:r>
        <w:rPr>
          <w:rFonts w:ascii="Times New Roman" w:hAnsi="Times New Roman"/>
          <w:sz w:val="28"/>
          <w:szCs w:val="28"/>
        </w:rPr>
        <w:t xml:space="preserve">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</w:t>
      </w:r>
      <w:r>
        <w:rPr>
          <w:rFonts w:ascii="Times New Roman" w:hAnsi="Times New Roman"/>
          <w:sz w:val="28"/>
          <w:szCs w:val="28"/>
        </w:rPr>
        <w:t xml:space="preserve">войсками. «Совет всей земли». Освобождение Москвы в 1612 г.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>
        <w:rPr>
          <w:rFonts w:ascii="Times New Roman" w:hAnsi="Times New Roman"/>
          <w:i/>
          <w:sz w:val="28"/>
          <w:szCs w:val="28"/>
        </w:rPr>
        <w:t xml:space="preserve">Борьба с казачьими выступлениями против центральной власти. </w:t>
      </w:r>
      <w:r>
        <w:rPr>
          <w:rFonts w:ascii="Times New Roman" w:hAnsi="Times New Roman"/>
          <w:sz w:val="28"/>
          <w:szCs w:val="28"/>
        </w:rPr>
        <w:t>Столбовский мир со Шв</w:t>
      </w:r>
      <w:r>
        <w:rPr>
          <w:rFonts w:ascii="Times New Roman" w:hAnsi="Times New Roman"/>
          <w:sz w:val="28"/>
          <w:szCs w:val="28"/>
        </w:rPr>
        <w:t xml:space="preserve">ецией: утрата выхода к Балтийскому морю. </w:t>
      </w:r>
      <w:r>
        <w:rPr>
          <w:rFonts w:ascii="Times New Roman" w:hAnsi="Times New Roman"/>
          <w:i/>
          <w:sz w:val="28"/>
          <w:szCs w:val="28"/>
        </w:rPr>
        <w:t>Продолжение войны с Речью Посполитой. Поход принца Владислава на Москву.</w:t>
      </w:r>
      <w:r>
        <w:rPr>
          <w:rFonts w:ascii="Times New Roman" w:hAnsi="Times New Roman"/>
          <w:sz w:val="28"/>
          <w:szCs w:val="28"/>
        </w:rPr>
        <w:t xml:space="preserve"> Заключение Деулинского перемирия с Речью Посполитой. Итоги и последствия Смутного времени.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XVII веке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при первых Романовых. Ц</w:t>
      </w:r>
      <w:r>
        <w:rPr>
          <w:rFonts w:ascii="Times New Roman" w:hAnsi="Times New Roman"/>
          <w:sz w:val="28"/>
          <w:szCs w:val="28"/>
        </w:rPr>
        <w:t xml:space="preserve">арствование Михаила Федоровича. Восстановление экономического потенциала страны. </w:t>
      </w:r>
      <w:r>
        <w:rPr>
          <w:rFonts w:ascii="Times New Roman" w:hAnsi="Times New Roman"/>
          <w:i/>
          <w:sz w:val="28"/>
          <w:szCs w:val="28"/>
        </w:rPr>
        <w:t>Продолжение закрепощения крестьян.</w:t>
      </w:r>
      <w:r>
        <w:rPr>
          <w:rFonts w:ascii="Times New Roman" w:hAnsi="Times New Roman"/>
          <w:sz w:val="28"/>
          <w:szCs w:val="28"/>
        </w:rPr>
        <w:t xml:space="preserve"> Земские соборы. Роль патриарха Филарета в управлении государством.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Алексей Михайлович. Укрепление самодержавия. Ослабление роли Боярск</w:t>
      </w:r>
      <w:r>
        <w:rPr>
          <w:rFonts w:ascii="Times New Roman" w:hAnsi="Times New Roman"/>
          <w:sz w:val="28"/>
          <w:szCs w:val="28"/>
        </w:rPr>
        <w:t xml:space="preserve">ой думы в управлении государством. Развитие приказного строя. </w:t>
      </w:r>
      <w:r>
        <w:rPr>
          <w:rFonts w:ascii="Times New Roman" w:hAnsi="Times New Roman"/>
          <w:i/>
          <w:sz w:val="28"/>
          <w:szCs w:val="28"/>
        </w:rPr>
        <w:t>Приказ Тайных дел.</w:t>
      </w:r>
      <w:r>
        <w:rPr>
          <w:rFonts w:ascii="Times New Roman" w:hAnsi="Times New Roman"/>
          <w:sz w:val="28"/>
          <w:szCs w:val="28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>
        <w:rPr>
          <w:rFonts w:ascii="Times New Roman" w:hAnsi="Times New Roman"/>
          <w:i/>
          <w:sz w:val="28"/>
          <w:szCs w:val="28"/>
        </w:rPr>
        <w:t>Правительство Б.И. Морозова и И.Д. Милославского:</w:t>
      </w:r>
      <w:r>
        <w:rPr>
          <w:rFonts w:ascii="Times New Roman" w:hAnsi="Times New Roman"/>
          <w:i/>
          <w:sz w:val="28"/>
          <w:szCs w:val="28"/>
        </w:rPr>
        <w:t xml:space="preserve"> итоги его деятельности. </w:t>
      </w:r>
      <w:r>
        <w:rPr>
          <w:rFonts w:ascii="Times New Roman" w:hAnsi="Times New Roman"/>
          <w:sz w:val="28"/>
          <w:szCs w:val="28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Царь Федор Алексеевич. Отмена местничества. Налоговая (податная) реформа.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>
        <w:rPr>
          <w:rFonts w:ascii="Times New Roman" w:hAnsi="Times New Roman"/>
          <w:i/>
          <w:sz w:val="28"/>
          <w:szCs w:val="28"/>
        </w:rPr>
        <w:t>Торговый и Новоторговый уставы.</w:t>
      </w:r>
      <w:r>
        <w:rPr>
          <w:rFonts w:ascii="Times New Roman" w:hAnsi="Times New Roman"/>
          <w:sz w:val="28"/>
          <w:szCs w:val="28"/>
        </w:rPr>
        <w:t xml:space="preserve"> Торговля с европейскими странами, Прибалтико</w:t>
      </w:r>
      <w:r>
        <w:rPr>
          <w:rFonts w:ascii="Times New Roman" w:hAnsi="Times New Roman"/>
          <w:sz w:val="28"/>
          <w:szCs w:val="28"/>
        </w:rPr>
        <w:t xml:space="preserve">й, Востоком.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</w:t>
      </w:r>
      <w:r>
        <w:rPr>
          <w:rFonts w:ascii="Times New Roman" w:hAnsi="Times New Roman"/>
          <w:sz w:val="28"/>
          <w:szCs w:val="28"/>
        </w:rPr>
        <w:t xml:space="preserve">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>
        <w:rPr>
          <w:rFonts w:ascii="Times New Roman" w:hAnsi="Times New Roman"/>
          <w:i/>
          <w:sz w:val="28"/>
          <w:szCs w:val="28"/>
        </w:rPr>
        <w:t>Денежная реформа 1654 г.</w:t>
      </w:r>
      <w:r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дный бунт. Побеги крестьян на Дон и в Сибирь. Восстание Степана Разина.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>
        <w:rPr>
          <w:rFonts w:ascii="Times New Roman" w:hAnsi="Times New Roman"/>
          <w:i/>
          <w:sz w:val="28"/>
          <w:szCs w:val="28"/>
        </w:rPr>
        <w:t xml:space="preserve">Контакты с православным населением </w:t>
      </w:r>
      <w:r>
        <w:rPr>
          <w:rFonts w:ascii="Times New Roman" w:hAnsi="Times New Roman"/>
          <w:i/>
          <w:sz w:val="28"/>
          <w:szCs w:val="28"/>
        </w:rPr>
        <w:t>Речи Посполитой: противодействие полонизации, распространению католичества.</w:t>
      </w:r>
      <w:r>
        <w:rPr>
          <w:rFonts w:ascii="Times New Roman" w:hAnsi="Times New Roman"/>
          <w:sz w:val="28"/>
          <w:szCs w:val="28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</w:t>
      </w:r>
      <w:r>
        <w:rPr>
          <w:rFonts w:ascii="Times New Roman" w:hAnsi="Times New Roman"/>
          <w:sz w:val="28"/>
          <w:szCs w:val="28"/>
        </w:rPr>
        <w:t xml:space="preserve">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>
        <w:rPr>
          <w:rFonts w:ascii="Times New Roman" w:hAnsi="Times New Roman"/>
          <w:i/>
          <w:sz w:val="28"/>
          <w:szCs w:val="28"/>
        </w:rPr>
        <w:t>Отношения России со странами Западной Европы. Военные столкновения с манчжур</w:t>
      </w:r>
      <w:r>
        <w:rPr>
          <w:rFonts w:ascii="Times New Roman" w:hAnsi="Times New Roman"/>
          <w:i/>
          <w:sz w:val="28"/>
          <w:szCs w:val="28"/>
        </w:rPr>
        <w:t xml:space="preserve">ами и империей Цин.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>
        <w:rPr>
          <w:rFonts w:ascii="Times New Roman" w:hAnsi="Times New Roman"/>
          <w:i/>
          <w:sz w:val="28"/>
          <w:szCs w:val="28"/>
        </w:rPr>
        <w:t>Коч – корабл</w:t>
      </w:r>
      <w:r>
        <w:rPr>
          <w:rFonts w:ascii="Times New Roman" w:hAnsi="Times New Roman"/>
          <w:i/>
          <w:sz w:val="28"/>
          <w:szCs w:val="28"/>
        </w:rPr>
        <w:t>ь русских первопроходцев.</w:t>
      </w:r>
      <w:r>
        <w:rPr>
          <w:rFonts w:ascii="Times New Roman" w:hAnsi="Times New Roman"/>
          <w:sz w:val="28"/>
          <w:szCs w:val="28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>
        <w:rPr>
          <w:rFonts w:ascii="Times New Roman" w:hAnsi="Times New Roman"/>
          <w:i/>
          <w:sz w:val="28"/>
          <w:szCs w:val="28"/>
        </w:rPr>
        <w:t xml:space="preserve">Миссионерство и христианизация. Межэтнические отношения. </w:t>
      </w:r>
      <w:r>
        <w:rPr>
          <w:rFonts w:ascii="Times New Roman" w:hAnsi="Times New Roman"/>
          <w:sz w:val="28"/>
          <w:szCs w:val="28"/>
        </w:rPr>
        <w:t xml:space="preserve">Формирование многонациональной элиты.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Изменения в картине</w:t>
      </w:r>
      <w:r>
        <w:rPr>
          <w:rFonts w:ascii="Times New Roman" w:hAnsi="Times New Roman"/>
          <w:i/>
          <w:sz w:val="28"/>
          <w:szCs w:val="28"/>
        </w:rPr>
        <w:t xml:space="preserve"> мира человека в XVI–XVII вв. и повседневная жизнь.</w:t>
      </w:r>
      <w:r>
        <w:rPr>
          <w:rFonts w:ascii="Times New Roman" w:hAnsi="Times New Roman"/>
          <w:sz w:val="28"/>
          <w:szCs w:val="28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Архитектура. Дворцово-храмовый ансамбль Соборной площа</w:t>
      </w:r>
      <w:r>
        <w:rPr>
          <w:rFonts w:ascii="Times New Roman" w:hAnsi="Times New Roman"/>
          <w:sz w:val="28"/>
          <w:szCs w:val="28"/>
        </w:rPr>
        <w:t xml:space="preserve">ди в Москве. Шатровый стиль в архитектуре. </w:t>
      </w:r>
      <w:r>
        <w:rPr>
          <w:rFonts w:ascii="Times New Roman" w:hAnsi="Times New Roman"/>
          <w:i/>
          <w:sz w:val="28"/>
          <w:szCs w:val="28"/>
        </w:rPr>
        <w:t xml:space="preserve">Антонио Солари, Алевиз Фрязин, Петрок Малой. </w:t>
      </w:r>
      <w:r>
        <w:rPr>
          <w:rFonts w:ascii="Times New Roman" w:hAnsi="Times New Roman"/>
          <w:sz w:val="28"/>
          <w:szCs w:val="28"/>
        </w:rPr>
        <w:t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</w:t>
      </w:r>
      <w:r>
        <w:rPr>
          <w:rFonts w:ascii="Times New Roman" w:hAnsi="Times New Roman"/>
          <w:sz w:val="28"/>
          <w:szCs w:val="28"/>
        </w:rPr>
        <w:t xml:space="preserve">остовский кремли). Федор Конь. </w:t>
      </w:r>
      <w:r>
        <w:rPr>
          <w:rFonts w:ascii="Times New Roman" w:hAnsi="Times New Roman"/>
          <w:i/>
          <w:sz w:val="28"/>
          <w:szCs w:val="28"/>
        </w:rPr>
        <w:t>Приказ каменных дел.</w:t>
      </w:r>
      <w:r>
        <w:rPr>
          <w:rFonts w:ascii="Times New Roman" w:hAnsi="Times New Roman"/>
          <w:sz w:val="28"/>
          <w:szCs w:val="28"/>
        </w:rPr>
        <w:t xml:space="preserve"> Деревянное зодчество.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Изобразительное искусство. Симон Ушаков. Ярославская школа иконописи. Парсунная живопись.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Летописание и начало книгопечатания. Лицевой свод. Домострой. </w:t>
      </w:r>
      <w:r>
        <w:rPr>
          <w:rFonts w:ascii="Times New Roman" w:hAnsi="Times New Roman"/>
          <w:i/>
          <w:sz w:val="28"/>
          <w:szCs w:val="28"/>
        </w:rPr>
        <w:t>Переписка Ивана Грозного с к</w:t>
      </w:r>
      <w:r>
        <w:rPr>
          <w:rFonts w:ascii="Times New Roman" w:hAnsi="Times New Roman"/>
          <w:i/>
          <w:sz w:val="28"/>
          <w:szCs w:val="28"/>
        </w:rPr>
        <w:t xml:space="preserve">нязем Андреем Курбским. Публицистика Смутного времени. </w:t>
      </w:r>
      <w:r>
        <w:rPr>
          <w:rFonts w:ascii="Times New Roman" w:hAnsi="Times New Roman"/>
          <w:sz w:val="28"/>
          <w:szCs w:val="28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>
        <w:rPr>
          <w:rFonts w:ascii="Times New Roman" w:hAnsi="Times New Roman"/>
          <w:i/>
          <w:sz w:val="28"/>
          <w:szCs w:val="28"/>
        </w:rPr>
        <w:t xml:space="preserve">Посадская сатира XVII 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регион в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в конце XVII - XVIII вв: от царства к империи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эпоху преобразований Петра I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царствования Петра I, борьба за власть. Правление цар</w:t>
      </w:r>
      <w:r>
        <w:rPr>
          <w:rFonts w:ascii="Times New Roman" w:hAnsi="Times New Roman"/>
          <w:sz w:val="28"/>
          <w:szCs w:val="28"/>
        </w:rPr>
        <w:t xml:space="preserve">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Экономическая политика. </w:t>
      </w:r>
      <w:r>
        <w:rPr>
          <w:rFonts w:ascii="Times New Roman" w:hAnsi="Times New Roman"/>
          <w:sz w:val="28"/>
          <w:szCs w:val="28"/>
        </w:rPr>
        <w:t>Строительство заводов и мануфактур, верфей. Создание базы металлургической индуст</w:t>
      </w:r>
      <w:r>
        <w:rPr>
          <w:rFonts w:ascii="Times New Roman" w:hAnsi="Times New Roman"/>
          <w:sz w:val="28"/>
          <w:szCs w:val="28"/>
        </w:rPr>
        <w:t>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</w:t>
      </w:r>
      <w:r>
        <w:rPr>
          <w:rFonts w:ascii="Times New Roman" w:hAnsi="Times New Roman"/>
          <w:sz w:val="28"/>
          <w:szCs w:val="28"/>
        </w:rPr>
        <w:t xml:space="preserve">ати.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Социальная политика. </w:t>
      </w:r>
      <w:r>
        <w:rPr>
          <w:rFonts w:ascii="Times New Roman" w:hAnsi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</w:t>
      </w:r>
      <w:r>
        <w:rPr>
          <w:rFonts w:ascii="Times New Roman" w:hAnsi="Times New Roman"/>
          <w:sz w:val="28"/>
          <w:szCs w:val="28"/>
        </w:rPr>
        <w:t xml:space="preserve">и усиление налогового гнета. Положение крестьян. Переписи населения (ревизии).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Реформы управления.</w:t>
      </w:r>
      <w:r>
        <w:rPr>
          <w:rFonts w:ascii="Times New Roman" w:hAnsi="Times New Roman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</w:t>
      </w:r>
      <w:r>
        <w:rPr>
          <w:rFonts w:ascii="Times New Roman" w:hAnsi="Times New Roman"/>
          <w:sz w:val="28"/>
          <w:szCs w:val="28"/>
        </w:rPr>
        <w:t xml:space="preserve"> и бюрократизации управления. Генеральный регламент. Санкт-Петербург — новая столица.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Церковная реформа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Упразднение патриаршества, учреждение синода. Положение конфе</w:t>
      </w:r>
      <w:r>
        <w:rPr>
          <w:rFonts w:ascii="Times New Roman" w:hAnsi="Times New Roman"/>
          <w:sz w:val="28"/>
          <w:szCs w:val="28"/>
        </w:rPr>
        <w:t xml:space="preserve">ссий.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Оппозиция реформам Петра I. </w:t>
      </w:r>
      <w:r>
        <w:rPr>
          <w:rFonts w:ascii="Times New Roman" w:hAnsi="Times New Roman"/>
          <w:sz w:val="28"/>
          <w:szCs w:val="28"/>
        </w:rPr>
        <w:t xml:space="preserve">Социальные движения в первой четверти XVIII в. </w:t>
      </w:r>
      <w:r>
        <w:rPr>
          <w:rFonts w:ascii="Times New Roman" w:hAnsi="Times New Roman"/>
          <w:i/>
          <w:sz w:val="28"/>
          <w:szCs w:val="28"/>
        </w:rPr>
        <w:t>Восстания в Астрахани, Башкирии, на Дону.</w:t>
      </w:r>
      <w:r>
        <w:rPr>
          <w:rFonts w:ascii="Times New Roman" w:hAnsi="Times New Roman"/>
          <w:sz w:val="28"/>
          <w:szCs w:val="28"/>
        </w:rPr>
        <w:t xml:space="preserve"> Дело царевича Алексея.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Внешняя политика.</w:t>
      </w:r>
      <w:r>
        <w:rPr>
          <w:rFonts w:ascii="Times New Roman" w:hAnsi="Times New Roman"/>
          <w:sz w:val="28"/>
          <w:szCs w:val="28"/>
        </w:rPr>
        <w:t xml:space="preserve"> Северная война. Причины и цели войны. Неудачи в начале войны и их преодоление. Битва при д</w:t>
      </w:r>
      <w:r>
        <w:rPr>
          <w:rFonts w:ascii="Times New Roman" w:hAnsi="Times New Roman"/>
          <w:sz w:val="28"/>
          <w:szCs w:val="28"/>
        </w:rPr>
        <w:t xml:space="preserve">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</w:t>
      </w:r>
      <w:r>
        <w:rPr>
          <w:rFonts w:ascii="Times New Roman" w:hAnsi="Times New Roman"/>
          <w:b/>
          <w:bCs/>
          <w:sz w:val="28"/>
          <w:szCs w:val="28"/>
        </w:rPr>
        <w:t xml:space="preserve">зования Петра I в области культуры. </w:t>
      </w:r>
      <w:r>
        <w:rPr>
          <w:rFonts w:ascii="Times New Roman" w:hAnsi="Times New Roman"/>
          <w:sz w:val="28"/>
          <w:szCs w:val="28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</w:t>
      </w:r>
      <w:r>
        <w:rPr>
          <w:rFonts w:ascii="Times New Roman" w:hAnsi="Times New Roman"/>
          <w:sz w:val="28"/>
          <w:szCs w:val="28"/>
        </w:rPr>
        <w:t xml:space="preserve">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Повседневная жизнь и быт</w:t>
      </w:r>
      <w:r>
        <w:rPr>
          <w:rFonts w:ascii="Times New Roman" w:hAnsi="Times New Roman"/>
          <w:sz w:val="28"/>
          <w:szCs w:val="28"/>
        </w:rPr>
        <w:t xml:space="preserve"> правящей элиты и основной массы населения. Перемены в образе жизни российского дворянства. </w:t>
      </w:r>
      <w:r>
        <w:rPr>
          <w:rFonts w:ascii="Times New Roman" w:hAnsi="Times New Roman"/>
          <w:i/>
          <w:sz w:val="28"/>
          <w:szCs w:val="28"/>
        </w:rPr>
        <w:t xml:space="preserve">Новые формы социальной коммуникации в дворянской среде. </w:t>
      </w:r>
      <w:r>
        <w:rPr>
          <w:rFonts w:ascii="Times New Roman" w:hAnsi="Times New Roman"/>
          <w:sz w:val="28"/>
          <w:szCs w:val="28"/>
        </w:rPr>
        <w:t>Ассамблеи, балы, фейерверки, светские государственные праздники. «Европейский» стиль в одежде, развлечениях,</w:t>
      </w:r>
      <w:r>
        <w:rPr>
          <w:rFonts w:ascii="Times New Roman" w:hAnsi="Times New Roman"/>
          <w:sz w:val="28"/>
          <w:szCs w:val="28"/>
        </w:rPr>
        <w:t xml:space="preserve"> питании. Изменения в положении женщин.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После Петра Великого: эпоха «дворцовых переворотов»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нестабильности политического строя. Дворцовые перевороты. </w:t>
      </w:r>
      <w:r>
        <w:rPr>
          <w:rFonts w:ascii="Times New Roman" w:hAnsi="Times New Roman"/>
          <w:sz w:val="28"/>
          <w:szCs w:val="28"/>
        </w:rPr>
        <w:t>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</w:t>
      </w:r>
      <w:r>
        <w:rPr>
          <w:rFonts w:ascii="Times New Roman" w:hAnsi="Times New Roman"/>
          <w:sz w:val="28"/>
          <w:szCs w:val="28"/>
        </w:rPr>
        <w:t xml:space="preserve">ской жизни страны.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границ империи на Украине и на юго-восточной окраине. </w:t>
      </w:r>
      <w:r>
        <w:rPr>
          <w:rFonts w:ascii="Times New Roman" w:hAnsi="Times New Roman"/>
          <w:i/>
          <w:sz w:val="28"/>
          <w:szCs w:val="28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при Елизавете Петровне. Экономическая и финансовая политика. </w:t>
      </w:r>
      <w:r>
        <w:rPr>
          <w:rFonts w:ascii="Times New Roman" w:hAnsi="Times New Roman"/>
          <w:sz w:val="28"/>
          <w:szCs w:val="28"/>
        </w:rPr>
        <w:t xml:space="preserve">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</w:t>
      </w:r>
      <w:r>
        <w:rPr>
          <w:rFonts w:ascii="Times New Roman" w:hAnsi="Times New Roman"/>
          <w:sz w:val="28"/>
          <w:szCs w:val="28"/>
        </w:rPr>
        <w:t xml:space="preserve">Шувалов.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 III. Манифест «о вольности дворянской». Переворот 28 июня 1762 г.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1760-х – 1790- гг. Правление Екатерины II и Павла I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политика Екатерины</w:t>
      </w:r>
      <w:r>
        <w:rPr>
          <w:rFonts w:ascii="Times New Roman" w:hAnsi="Times New Roman"/>
          <w:sz w:val="28"/>
          <w:szCs w:val="28"/>
        </w:rPr>
        <w:t xml:space="preserve">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</w:t>
      </w:r>
      <w:r>
        <w:rPr>
          <w:rFonts w:ascii="Times New Roman" w:hAnsi="Times New Roman"/>
          <w:sz w:val="28"/>
          <w:szCs w:val="28"/>
        </w:rPr>
        <w:t xml:space="preserve">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>
        <w:rPr>
          <w:rFonts w:ascii="Times New Roman" w:hAnsi="Times New Roman"/>
          <w:i/>
          <w:sz w:val="28"/>
          <w:szCs w:val="28"/>
        </w:rPr>
        <w:t xml:space="preserve">Привлечение представителей сословий к местному управлению. </w:t>
      </w:r>
      <w:r>
        <w:rPr>
          <w:rFonts w:ascii="Times New Roman" w:hAnsi="Times New Roman"/>
          <w:i/>
          <w:sz w:val="28"/>
          <w:szCs w:val="28"/>
        </w:rPr>
        <w:t xml:space="preserve">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политика. </w:t>
      </w:r>
      <w:r>
        <w:rPr>
          <w:rFonts w:ascii="Times New Roman" w:hAnsi="Times New Roman"/>
          <w:i/>
          <w:sz w:val="28"/>
          <w:szCs w:val="28"/>
        </w:rPr>
        <w:t>Унификация управления на окраинах империи. Ликвидация украинского гетманства. Формирование Куб</w:t>
      </w:r>
      <w:r>
        <w:rPr>
          <w:rFonts w:ascii="Times New Roman" w:hAnsi="Times New Roman"/>
          <w:i/>
          <w:sz w:val="28"/>
          <w:szCs w:val="28"/>
        </w:rPr>
        <w:t>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>
        <w:rPr>
          <w:rFonts w:ascii="Times New Roman" w:hAnsi="Times New Roman"/>
          <w:sz w:val="28"/>
          <w:szCs w:val="28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</w:t>
      </w:r>
      <w:r>
        <w:rPr>
          <w:rFonts w:ascii="Times New Roman" w:hAnsi="Times New Roman"/>
          <w:sz w:val="28"/>
          <w:szCs w:val="28"/>
        </w:rPr>
        <w:t xml:space="preserve">нию к неправославным и нехристианским конфессиям.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</w:t>
      </w:r>
      <w:r>
        <w:rPr>
          <w:rFonts w:ascii="Times New Roman" w:hAnsi="Times New Roman"/>
          <w:sz w:val="28"/>
          <w:szCs w:val="28"/>
        </w:rPr>
        <w:t xml:space="preserve">е и оброчное хозяйство. </w:t>
      </w:r>
      <w:r>
        <w:rPr>
          <w:rFonts w:ascii="Times New Roman" w:hAnsi="Times New Roman"/>
          <w:i/>
          <w:sz w:val="28"/>
          <w:szCs w:val="28"/>
        </w:rPr>
        <w:t>Дворовые люди.</w:t>
      </w:r>
      <w:r>
        <w:rPr>
          <w:rFonts w:ascii="Times New Roman" w:hAnsi="Times New Roman"/>
          <w:sz w:val="28"/>
          <w:szCs w:val="28"/>
        </w:rPr>
        <w:t xml:space="preserve"> Роль крепостного строя в экономике страны.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>
        <w:rPr>
          <w:rFonts w:ascii="Times New Roman" w:hAnsi="Times New Roman"/>
          <w:i/>
          <w:sz w:val="28"/>
          <w:szCs w:val="28"/>
        </w:rPr>
        <w:t>Крепостной и вольнонаемный труд. Привлечение крепостных оброчных кресть</w:t>
      </w:r>
      <w:r>
        <w:rPr>
          <w:rFonts w:ascii="Times New Roman" w:hAnsi="Times New Roman"/>
          <w:i/>
          <w:sz w:val="28"/>
          <w:szCs w:val="28"/>
        </w:rPr>
        <w:t xml:space="preserve">ян к работе на мануфактурах. </w:t>
      </w:r>
      <w:r>
        <w:rPr>
          <w:rFonts w:ascii="Times New Roman" w:hAnsi="Times New Roman"/>
          <w:sz w:val="28"/>
          <w:szCs w:val="28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и внешняя торговля. Торговые пути внутри страны. </w:t>
      </w:r>
      <w:r>
        <w:rPr>
          <w:rFonts w:ascii="Times New Roman" w:hAnsi="Times New Roman"/>
          <w:i/>
          <w:sz w:val="28"/>
          <w:szCs w:val="28"/>
        </w:rPr>
        <w:t>Водно-транспортные системы: Вышневолоцкая, Тихвинская, Мариинская и др.</w:t>
      </w:r>
      <w:r>
        <w:rPr>
          <w:rFonts w:ascii="Times New Roman" w:hAnsi="Times New Roman"/>
          <w:sz w:val="28"/>
          <w:szCs w:val="28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>
        <w:rPr>
          <w:rFonts w:ascii="Times New Roman" w:hAnsi="Times New Roman"/>
          <w:i/>
          <w:sz w:val="28"/>
          <w:szCs w:val="28"/>
        </w:rPr>
        <w:t xml:space="preserve">Партнеры </w:t>
      </w:r>
      <w:r>
        <w:rPr>
          <w:rFonts w:ascii="Times New Roman" w:hAnsi="Times New Roman"/>
          <w:i/>
          <w:sz w:val="28"/>
          <w:szCs w:val="28"/>
        </w:rPr>
        <w:t xml:space="preserve">России во внешней торговле в Европе и в мире. Обеспечение активного внешнеторгового баланса.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Обострение социальных противоречий. </w:t>
      </w:r>
      <w:r>
        <w:rPr>
          <w:rFonts w:ascii="Times New Roman" w:hAnsi="Times New Roman"/>
          <w:i/>
          <w:sz w:val="28"/>
          <w:szCs w:val="28"/>
        </w:rPr>
        <w:t>Чумной бунт в Москве.</w:t>
      </w:r>
      <w:r>
        <w:rPr>
          <w:rFonts w:ascii="Times New Roman" w:hAnsi="Times New Roman"/>
          <w:sz w:val="28"/>
          <w:szCs w:val="28"/>
        </w:rPr>
        <w:t xml:space="preserve"> Восстание под предводительством Емельяна Пугачева. </w:t>
      </w:r>
      <w:r>
        <w:rPr>
          <w:rFonts w:ascii="Times New Roman" w:hAnsi="Times New Roman"/>
          <w:i/>
          <w:sz w:val="28"/>
          <w:szCs w:val="28"/>
        </w:rPr>
        <w:t>Антидворянский и антикрепостнический характер движени</w:t>
      </w:r>
      <w:r>
        <w:rPr>
          <w:rFonts w:ascii="Times New Roman" w:hAnsi="Times New Roman"/>
          <w:i/>
          <w:sz w:val="28"/>
          <w:szCs w:val="28"/>
        </w:rPr>
        <w:t>я. Роль казачества, народов Урала и Поволжья в восстании.</w:t>
      </w:r>
      <w:r>
        <w:rPr>
          <w:rFonts w:ascii="Times New Roman" w:hAnsi="Times New Roman"/>
          <w:sz w:val="28"/>
          <w:szCs w:val="28"/>
        </w:rPr>
        <w:t xml:space="preserve"> Влияние восстания на внутреннюю политику и развитие общественной мысли.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России второй половины XVIII в., ее основные задачи. Н.И. Панин и А.А.Безбородко.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России за выход к </w:t>
      </w:r>
      <w:r>
        <w:rPr>
          <w:rFonts w:ascii="Times New Roman" w:hAnsi="Times New Roman"/>
          <w:sz w:val="28"/>
          <w:szCs w:val="28"/>
        </w:rPr>
        <w:t>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</w:t>
      </w:r>
      <w:r>
        <w:rPr>
          <w:rFonts w:ascii="Times New Roman" w:hAnsi="Times New Roman"/>
          <w:sz w:val="28"/>
          <w:szCs w:val="28"/>
        </w:rPr>
        <w:t xml:space="preserve">ние Пятигорска, Севастополя, Одессы, Херсона. Г.А. Потемкин. Путешествие Екатерины II на юг в 1787 г.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России в разделах Речи Посполитой. </w:t>
      </w:r>
      <w:r>
        <w:rPr>
          <w:rFonts w:ascii="Times New Roman" w:hAnsi="Times New Roman"/>
          <w:i/>
          <w:sz w:val="28"/>
          <w:szCs w:val="28"/>
        </w:rPr>
        <w:t>Политика России в Польше до начала 1770-х гг.: стремление к усилению российского влияния в условиях сохранения</w:t>
      </w:r>
      <w:r>
        <w:rPr>
          <w:rFonts w:ascii="Times New Roman" w:hAnsi="Times New Roman"/>
          <w:i/>
          <w:sz w:val="28"/>
          <w:szCs w:val="28"/>
        </w:rPr>
        <w:t xml:space="preserve"> польского государства. Участие России в разделах Польши вместе с империей Габсбургов и Пруссией. Первый, второй и третий разделы.</w:t>
      </w:r>
      <w:r>
        <w:rPr>
          <w:rFonts w:ascii="Times New Roman" w:hAnsi="Times New Roman"/>
          <w:sz w:val="28"/>
          <w:szCs w:val="28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</w:t>
      </w:r>
      <w:r>
        <w:rPr>
          <w:rFonts w:ascii="Times New Roman" w:hAnsi="Times New Roman"/>
          <w:sz w:val="28"/>
          <w:szCs w:val="28"/>
        </w:rPr>
        <w:t xml:space="preserve">ависимость. </w:t>
      </w:r>
      <w:r>
        <w:rPr>
          <w:rFonts w:ascii="Times New Roman" w:hAnsi="Times New Roman"/>
          <w:i/>
          <w:sz w:val="28"/>
          <w:szCs w:val="28"/>
        </w:rPr>
        <w:t xml:space="preserve">Восстание под предводительством Тадеуша Костюшко.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Культурное пространство Российской империи в</w:t>
      </w:r>
      <w:r>
        <w:rPr>
          <w:rFonts w:ascii="Times New Roman" w:hAnsi="Times New Roman"/>
          <w:b/>
          <w:bCs/>
          <w:sz w:val="28"/>
          <w:szCs w:val="28"/>
        </w:rPr>
        <w:t xml:space="preserve"> XVIII 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>
        <w:rPr>
          <w:rFonts w:ascii="Times New Roman" w:hAnsi="Times New Roman"/>
          <w:i/>
          <w:sz w:val="28"/>
          <w:szCs w:val="28"/>
        </w:rPr>
        <w:t>Н.И. Новико</w:t>
      </w:r>
      <w:r>
        <w:rPr>
          <w:rFonts w:ascii="Times New Roman" w:hAnsi="Times New Roman"/>
          <w:i/>
          <w:sz w:val="28"/>
          <w:szCs w:val="28"/>
        </w:rPr>
        <w:t>в, материалы о положении крепостных крестьян в его журналах.</w:t>
      </w:r>
      <w:r>
        <w:rPr>
          <w:rFonts w:ascii="Times New Roman" w:hAnsi="Times New Roman"/>
          <w:sz w:val="28"/>
          <w:szCs w:val="28"/>
        </w:rPr>
        <w:t xml:space="preserve"> А.Н. Радищев и его «Путешествие из Петербурга в Москву».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</w:t>
      </w:r>
      <w:r>
        <w:rPr>
          <w:rFonts w:ascii="Times New Roman" w:hAnsi="Times New Roman"/>
          <w:sz w:val="28"/>
          <w:szCs w:val="28"/>
        </w:rPr>
        <w:t xml:space="preserve">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>
        <w:rPr>
          <w:rFonts w:ascii="Times New Roman" w:hAnsi="Times New Roman"/>
          <w:i/>
          <w:sz w:val="28"/>
          <w:szCs w:val="28"/>
        </w:rPr>
        <w:t>Вклад в развитие русской культуры ученых, художников, мастеров, при</w:t>
      </w:r>
      <w:r>
        <w:rPr>
          <w:rFonts w:ascii="Times New Roman" w:hAnsi="Times New Roman"/>
          <w:i/>
          <w:sz w:val="28"/>
          <w:szCs w:val="28"/>
        </w:rPr>
        <w:t>бывших из-за рубежа.</w:t>
      </w:r>
      <w:r>
        <w:rPr>
          <w:rFonts w:ascii="Times New Roman" w:hAnsi="Times New Roman"/>
          <w:sz w:val="28"/>
          <w:szCs w:val="28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>
        <w:rPr>
          <w:rFonts w:ascii="Times New Roman" w:hAnsi="Times New Roman"/>
          <w:sz w:val="28"/>
          <w:szCs w:val="28"/>
        </w:rPr>
        <w:t xml:space="preserve">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>
        <w:rPr>
          <w:rFonts w:ascii="Times New Roman" w:hAnsi="Times New Roman"/>
          <w:i/>
          <w:sz w:val="28"/>
          <w:szCs w:val="28"/>
        </w:rPr>
        <w:t>Исследовани</w:t>
      </w:r>
      <w:r>
        <w:rPr>
          <w:rFonts w:ascii="Times New Roman" w:hAnsi="Times New Roman"/>
          <w:i/>
          <w:sz w:val="28"/>
          <w:szCs w:val="28"/>
        </w:rPr>
        <w:t>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в России в XVIII в. </w:t>
      </w:r>
      <w:r>
        <w:rPr>
          <w:rFonts w:ascii="Times New Roman" w:hAnsi="Times New Roman"/>
          <w:i/>
          <w:sz w:val="28"/>
          <w:szCs w:val="28"/>
        </w:rPr>
        <w:t>Основн</w:t>
      </w:r>
      <w:r>
        <w:rPr>
          <w:rFonts w:ascii="Times New Roman" w:hAnsi="Times New Roman"/>
          <w:i/>
          <w:sz w:val="28"/>
          <w:szCs w:val="28"/>
        </w:rPr>
        <w:t>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>
        <w:rPr>
          <w:rFonts w:ascii="Times New Roman" w:hAnsi="Times New Roman"/>
          <w:sz w:val="28"/>
          <w:szCs w:val="28"/>
        </w:rPr>
        <w:t xml:space="preserve"> Московский университет – первы</w:t>
      </w:r>
      <w:r>
        <w:rPr>
          <w:rFonts w:ascii="Times New Roman" w:hAnsi="Times New Roman"/>
          <w:sz w:val="28"/>
          <w:szCs w:val="28"/>
        </w:rPr>
        <w:t xml:space="preserve">й российский университет.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</w:t>
      </w:r>
      <w:r>
        <w:rPr>
          <w:rFonts w:ascii="Times New Roman" w:hAnsi="Times New Roman"/>
          <w:i/>
          <w:sz w:val="28"/>
          <w:szCs w:val="28"/>
        </w:rPr>
        <w:t>Регулярный характер застройки Петербурга и других городов. Барокко в архитектуре Москвы и Петербурга.</w:t>
      </w:r>
      <w:r>
        <w:rPr>
          <w:rFonts w:ascii="Times New Roman" w:hAnsi="Times New Roman"/>
          <w:sz w:val="28"/>
          <w:szCs w:val="28"/>
        </w:rPr>
        <w:t xml:space="preserve"> Переход к классицизму, </w:t>
      </w:r>
      <w:r>
        <w:rPr>
          <w:rFonts w:ascii="Times New Roman" w:hAnsi="Times New Roman"/>
          <w:i/>
          <w:sz w:val="28"/>
          <w:szCs w:val="28"/>
        </w:rPr>
        <w:t xml:space="preserve">создание архитектурных ассамблей в стиле классицизма в обеих столицах. </w:t>
      </w:r>
      <w:r>
        <w:rPr>
          <w:rFonts w:ascii="Times New Roman" w:hAnsi="Times New Roman"/>
          <w:sz w:val="28"/>
          <w:szCs w:val="28"/>
        </w:rPr>
        <w:t xml:space="preserve">В.И. Баженов, М.Ф. Казаков.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</w:t>
      </w:r>
      <w:r>
        <w:rPr>
          <w:rFonts w:ascii="Times New Roman" w:hAnsi="Times New Roman"/>
          <w:sz w:val="28"/>
          <w:szCs w:val="28"/>
        </w:rPr>
        <w:t xml:space="preserve">I в. </w:t>
      </w:r>
      <w:r>
        <w:rPr>
          <w:rFonts w:ascii="Times New Roman" w:hAnsi="Times New Roman"/>
          <w:i/>
          <w:sz w:val="28"/>
          <w:szCs w:val="28"/>
        </w:rPr>
        <w:t xml:space="preserve">Новые веяния в изобразительном искусстве в конце столетия.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Народы России в XVIII 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</w:t>
      </w:r>
      <w:r>
        <w:rPr>
          <w:rFonts w:ascii="Times New Roman" w:hAnsi="Times New Roman"/>
          <w:sz w:val="28"/>
          <w:szCs w:val="28"/>
        </w:rPr>
        <w:t xml:space="preserve">черты оседлости.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при Павле I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принципы внутренней политики Павла I. Укрепление абсолютизма </w:t>
      </w:r>
      <w:r>
        <w:rPr>
          <w:rFonts w:ascii="Times New Roman" w:hAnsi="Times New Roman"/>
          <w:i/>
          <w:sz w:val="28"/>
          <w:szCs w:val="28"/>
        </w:rPr>
        <w:t>через отказ от принципов «просвещенного абсолютизма» и</w:t>
      </w:r>
      <w:r>
        <w:rPr>
          <w:rFonts w:ascii="Times New Roman" w:hAnsi="Times New Roman"/>
          <w:sz w:val="28"/>
          <w:szCs w:val="28"/>
        </w:rPr>
        <w:t xml:space="preserve"> усиление бюрократического и полицейского характера государства и личной </w:t>
      </w:r>
      <w:r>
        <w:rPr>
          <w:rFonts w:ascii="Times New Roman" w:hAnsi="Times New Roman"/>
          <w:sz w:val="28"/>
          <w:szCs w:val="28"/>
        </w:rPr>
        <w:t xml:space="preserve">власти императора. Личность Павла I и ее влияние на политику страны. Указы о престолонаследии, и о «трехдневной барщине».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 Павла I по отношению к дворянству, взаимоотношение со столичной знатью, меры в области внешней политики и причины дворцового</w:t>
      </w:r>
      <w:r>
        <w:rPr>
          <w:rFonts w:ascii="Times New Roman" w:hAnsi="Times New Roman"/>
          <w:sz w:val="28"/>
          <w:szCs w:val="28"/>
        </w:rPr>
        <w:t xml:space="preserve"> переворота 11 марта 1801 года.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политика. Ограничение дворянских привилегий.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регион </w:t>
      </w:r>
      <w:r>
        <w:rPr>
          <w:rFonts w:ascii="Times New Roman" w:hAnsi="Times New Roman"/>
          <w:bCs/>
          <w:sz w:val="28"/>
          <w:szCs w:val="28"/>
        </w:rPr>
        <w:t>в XVIII 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Российсская империя в XIX – начале XX вв.</w:t>
      </w:r>
    </w:p>
    <w:p w:rsidR="00122382" w:rsidRDefault="00B70618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на пути к реформам (1801–1861)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Александровская эпоха: государственный ли</w:t>
      </w:r>
      <w:r>
        <w:rPr>
          <w:rFonts w:ascii="Times New Roman" w:hAnsi="Times New Roman"/>
          <w:b/>
          <w:bCs/>
          <w:sz w:val="28"/>
          <w:szCs w:val="28"/>
        </w:rPr>
        <w:t xml:space="preserve">берализм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Отечественная война 1812 г.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1812 года. Война России с Францией 1</w:t>
      </w:r>
      <w:r>
        <w:rPr>
          <w:rFonts w:ascii="Times New Roman" w:hAnsi="Times New Roman"/>
          <w:sz w:val="28"/>
          <w:szCs w:val="28"/>
        </w:rPr>
        <w:t>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</w:t>
      </w:r>
      <w:r>
        <w:rPr>
          <w:rFonts w:ascii="Times New Roman" w:hAnsi="Times New Roman"/>
          <w:sz w:val="28"/>
          <w:szCs w:val="28"/>
        </w:rPr>
        <w:t xml:space="preserve"> Возрастание роли России после победы над Наполеоном и Венского конгресса.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Либеральные и охранительные тенденции во внутренней политике. Польская конституция 1815 г. </w:t>
      </w:r>
      <w:r>
        <w:rPr>
          <w:rFonts w:ascii="Times New Roman" w:hAnsi="Times New Roman"/>
          <w:i/>
          <w:sz w:val="28"/>
          <w:szCs w:val="28"/>
        </w:rPr>
        <w:t>Военные поселения. Дворянская оппозиция самодержавию.</w:t>
      </w:r>
      <w:r>
        <w:rPr>
          <w:rFonts w:ascii="Times New Roman" w:hAnsi="Times New Roman"/>
          <w:sz w:val="28"/>
          <w:szCs w:val="28"/>
        </w:rPr>
        <w:t xml:space="preserve"> Тайные организации: Союз спасения, </w:t>
      </w:r>
      <w:r>
        <w:rPr>
          <w:rFonts w:ascii="Times New Roman" w:hAnsi="Times New Roman"/>
          <w:sz w:val="28"/>
          <w:szCs w:val="28"/>
        </w:rPr>
        <w:t xml:space="preserve">Союз благоденствия, Северное и Южное общества. Восстание декабристов 14 декабря 1825 г.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Николаевское самодержавие: государственный консерватизм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Реформаторские и консервативные тенденции в политике Николая I. Экономическая политика в условиях политической</w:t>
      </w:r>
      <w:r>
        <w:rPr>
          <w:rFonts w:ascii="Times New Roman" w:hAnsi="Times New Roman"/>
          <w:sz w:val="28"/>
          <w:szCs w:val="28"/>
        </w:rPr>
        <w:t xml:space="preserve"> консервации. Государственная регламентация общественной жизни: </w:t>
      </w:r>
      <w:r>
        <w:rPr>
          <w:rFonts w:ascii="Times New Roman" w:hAnsi="Times New Roman"/>
          <w:i/>
          <w:sz w:val="28"/>
          <w:szCs w:val="28"/>
        </w:rPr>
        <w:t>централизация управления, политическая полиция, кодификация законов, цензура, попечительство об образовании.</w:t>
      </w:r>
      <w:r>
        <w:rPr>
          <w:rFonts w:ascii="Times New Roman" w:hAnsi="Times New Roman"/>
          <w:sz w:val="28"/>
          <w:szCs w:val="28"/>
        </w:rPr>
        <w:t xml:space="preserve"> Крестьянский вопрос. Реформа государственных крестьян П.Д. Киселева 1837-1841 гг. О</w:t>
      </w:r>
      <w:r>
        <w:rPr>
          <w:rFonts w:ascii="Times New Roman" w:hAnsi="Times New Roman"/>
          <w:sz w:val="28"/>
          <w:szCs w:val="28"/>
        </w:rPr>
        <w:t xml:space="preserve">фициальная идеология: «православие, самодержавие, народность». </w:t>
      </w:r>
      <w:r>
        <w:rPr>
          <w:rFonts w:ascii="Times New Roman" w:hAnsi="Times New Roman"/>
          <w:i/>
          <w:sz w:val="28"/>
          <w:szCs w:val="28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империи: русско-иранская и русско-турецкая войны. Россия и Западная Евр</w:t>
      </w:r>
      <w:r>
        <w:rPr>
          <w:rFonts w:ascii="Times New Roman" w:hAnsi="Times New Roman"/>
          <w:sz w:val="28"/>
          <w:szCs w:val="28"/>
        </w:rPr>
        <w:t xml:space="preserve">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Крепостнический социум. Деревня и город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Сослов</w:t>
      </w:r>
      <w:r>
        <w:rPr>
          <w:rFonts w:ascii="Times New Roman" w:hAnsi="Times New Roman"/>
          <w:sz w:val="28"/>
          <w:szCs w:val="28"/>
        </w:rPr>
        <w:t xml:space="preserve">ная структура российского общества. Крепостное хозяйство. </w:t>
      </w:r>
      <w:r>
        <w:rPr>
          <w:rFonts w:ascii="Times New Roman" w:hAnsi="Times New Roman"/>
          <w:i/>
          <w:sz w:val="28"/>
          <w:szCs w:val="28"/>
        </w:rPr>
        <w:t>Помещик и крестьянин, конфликты и сотрудничество.</w:t>
      </w:r>
      <w:r>
        <w:rPr>
          <w:rFonts w:ascii="Times New Roman" w:hAnsi="Times New Roman"/>
          <w:sz w:val="28"/>
          <w:szCs w:val="28"/>
        </w:rPr>
        <w:t xml:space="preserve"> Промышленный переворот и его особенности в России. Начало железнодорожного строительства. </w:t>
      </w:r>
      <w:r>
        <w:rPr>
          <w:rFonts w:ascii="Times New Roman" w:hAnsi="Times New Roman"/>
          <w:i/>
          <w:sz w:val="28"/>
          <w:szCs w:val="28"/>
        </w:rPr>
        <w:t>Москва и Петербург: спор двух столиц.</w:t>
      </w:r>
      <w:r>
        <w:rPr>
          <w:rFonts w:ascii="Times New Roman" w:hAnsi="Times New Roman"/>
          <w:sz w:val="28"/>
          <w:szCs w:val="28"/>
        </w:rPr>
        <w:t xml:space="preserve"> Города как администр</w:t>
      </w:r>
      <w:r>
        <w:rPr>
          <w:rFonts w:ascii="Times New Roman" w:hAnsi="Times New Roman"/>
          <w:sz w:val="28"/>
          <w:szCs w:val="28"/>
        </w:rPr>
        <w:t xml:space="preserve">ативные, торговые и промышленные центры. Городское самоуправление.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Культурное пространство империи в первой половине XIX 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</w:t>
      </w:r>
      <w:r>
        <w:rPr>
          <w:rFonts w:ascii="Times New Roman" w:hAnsi="Times New Roman"/>
          <w:sz w:val="28"/>
          <w:szCs w:val="28"/>
        </w:rPr>
        <w:t xml:space="preserve">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>
        <w:rPr>
          <w:rFonts w:ascii="Times New Roman" w:hAnsi="Times New Roman"/>
          <w:i/>
          <w:sz w:val="28"/>
          <w:szCs w:val="28"/>
        </w:rPr>
        <w:t>Культура повседн</w:t>
      </w:r>
      <w:r>
        <w:rPr>
          <w:rFonts w:ascii="Times New Roman" w:hAnsi="Times New Roman"/>
          <w:i/>
          <w:sz w:val="28"/>
          <w:szCs w:val="28"/>
        </w:rPr>
        <w:t>евности: обретение комфорта. Жизнь в городе и в усадьбе.</w:t>
      </w:r>
      <w:r>
        <w:rPr>
          <w:rFonts w:ascii="Times New Roman" w:hAnsi="Times New Roman"/>
          <w:sz w:val="28"/>
          <w:szCs w:val="28"/>
        </w:rPr>
        <w:t xml:space="preserve"> Российская культура как часть европейской культуры.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Пространство империи: этнокультурный облик страны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Народы России в первой половине XIX в. Многообразие культур и религий Российской империи. Право</w:t>
      </w:r>
      <w:r>
        <w:rPr>
          <w:rFonts w:ascii="Times New Roman" w:hAnsi="Times New Roman"/>
          <w:sz w:val="28"/>
          <w:szCs w:val="28"/>
        </w:rPr>
        <w:t xml:space="preserve">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>
        <w:rPr>
          <w:rFonts w:ascii="Times New Roman" w:hAnsi="Times New Roman"/>
          <w:i/>
          <w:sz w:val="28"/>
          <w:szCs w:val="28"/>
        </w:rPr>
        <w:t>Польское восстание 1830–1831 гг.</w:t>
      </w:r>
      <w:r>
        <w:rPr>
          <w:rFonts w:ascii="Times New Roman" w:hAnsi="Times New Roman"/>
          <w:sz w:val="28"/>
          <w:szCs w:val="28"/>
        </w:rPr>
        <w:t xml:space="preserve"> Присоединение Грузии и За</w:t>
      </w:r>
      <w:r>
        <w:rPr>
          <w:rFonts w:ascii="Times New Roman" w:hAnsi="Times New Roman"/>
          <w:sz w:val="28"/>
          <w:szCs w:val="28"/>
        </w:rPr>
        <w:t xml:space="preserve">кавказья. Кавказская война. Движение Шамиля.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Формирование гражданского правосознания. Основные течения общественной мысли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Западное просвещение и образованное меньшинство: кризис традиционного мировосприятия. «Золотой век» дворянской культуры. Идея служен</w:t>
      </w:r>
      <w:r>
        <w:rPr>
          <w:rFonts w:ascii="Times New Roman" w:hAnsi="Times New Roman"/>
          <w:sz w:val="28"/>
          <w:szCs w:val="28"/>
        </w:rPr>
        <w:t xml:space="preserve">ия как основа дворянской идентичности. </w:t>
      </w:r>
      <w:r>
        <w:rPr>
          <w:rFonts w:ascii="Times New Roman" w:hAnsi="Times New Roman"/>
          <w:i/>
          <w:sz w:val="28"/>
          <w:szCs w:val="28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</w:t>
      </w:r>
      <w:r>
        <w:rPr>
          <w:rFonts w:ascii="Times New Roman" w:hAnsi="Times New Roman"/>
          <w:i/>
          <w:sz w:val="28"/>
          <w:szCs w:val="28"/>
        </w:rPr>
        <w:t>беральных идей. Декабристы – дворянские революционеры. Культура и этика декабристов.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</w:t>
      </w:r>
      <w:r>
        <w:rPr>
          <w:rFonts w:ascii="Times New Roman" w:hAnsi="Times New Roman"/>
          <w:sz w:val="28"/>
          <w:szCs w:val="28"/>
        </w:rPr>
        <w:t xml:space="preserve">славянофилы и западники, зарождение социалистической мысли. </w:t>
      </w:r>
      <w:r>
        <w:rPr>
          <w:rFonts w:ascii="Times New Roman" w:hAnsi="Times New Roman"/>
          <w:i/>
          <w:sz w:val="28"/>
          <w:szCs w:val="28"/>
        </w:rPr>
        <w:t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22382" w:rsidRDefault="00B70618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в эпоху реформ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</w:t>
      </w:r>
      <w:r>
        <w:rPr>
          <w:rFonts w:ascii="Times New Roman" w:hAnsi="Times New Roman"/>
          <w:sz w:val="28"/>
          <w:szCs w:val="28"/>
        </w:rPr>
        <w:t xml:space="preserve">вого сознания. Военные реформы. </w:t>
      </w:r>
      <w:r>
        <w:rPr>
          <w:rFonts w:ascii="Times New Roman" w:hAnsi="Times New Roman"/>
          <w:i/>
          <w:sz w:val="28"/>
          <w:szCs w:val="28"/>
        </w:rPr>
        <w:t>Утверждение начал всесословности в правовом строе страны.</w:t>
      </w:r>
      <w:r>
        <w:rPr>
          <w:rFonts w:ascii="Times New Roman" w:hAnsi="Times New Roman"/>
          <w:sz w:val="28"/>
          <w:szCs w:val="28"/>
        </w:rPr>
        <w:t xml:space="preserve"> Конституционный вопрос.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</w:t>
      </w:r>
      <w:r>
        <w:rPr>
          <w:rFonts w:ascii="Times New Roman" w:hAnsi="Times New Roman"/>
          <w:sz w:val="28"/>
          <w:szCs w:val="28"/>
        </w:rPr>
        <w:t>877-1878 гг. Россия на Дальнем Востоке. Основание Хабаровска.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«Народное самодержавие» Александра III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Идеология самобытного развития России. Государственный национализм. Реформы и «контрреформы». </w:t>
      </w:r>
      <w:r>
        <w:rPr>
          <w:rFonts w:ascii="Times New Roman" w:hAnsi="Times New Roman"/>
          <w:i/>
          <w:sz w:val="28"/>
          <w:szCs w:val="28"/>
        </w:rPr>
        <w:t>Политика консервативной стабилизации. Ограничение общественн</w:t>
      </w:r>
      <w:r>
        <w:rPr>
          <w:rFonts w:ascii="Times New Roman" w:hAnsi="Times New Roman"/>
          <w:i/>
          <w:sz w:val="28"/>
          <w:szCs w:val="28"/>
        </w:rPr>
        <w:t>ой самодеятельности.</w:t>
      </w:r>
      <w:r>
        <w:rPr>
          <w:rFonts w:ascii="Times New Roman" w:hAnsi="Times New Roman"/>
          <w:sz w:val="28"/>
          <w:szCs w:val="28"/>
        </w:rPr>
        <w:t xml:space="preserve"> Местное самоуправление и самодержавие. Независимость суда и администрация. </w:t>
      </w:r>
      <w:r>
        <w:rPr>
          <w:rFonts w:ascii="Times New Roman" w:hAnsi="Times New Roman"/>
          <w:i/>
          <w:sz w:val="28"/>
          <w:szCs w:val="28"/>
        </w:rPr>
        <w:t>Права университетов и власть попечителей.</w:t>
      </w:r>
      <w:r>
        <w:rPr>
          <w:rFonts w:ascii="Times New Roman" w:hAnsi="Times New Roman"/>
          <w:sz w:val="28"/>
          <w:szCs w:val="28"/>
        </w:rPr>
        <w:t xml:space="preserve"> Печать и цензура. Экономическая модернизация через государственное вмешательство в экономику. Форсированное развитие п</w:t>
      </w:r>
      <w:r>
        <w:rPr>
          <w:rFonts w:ascii="Times New Roman" w:hAnsi="Times New Roman"/>
          <w:sz w:val="28"/>
          <w:szCs w:val="28"/>
        </w:rPr>
        <w:t xml:space="preserve">ромышленности. </w:t>
      </w:r>
      <w:r>
        <w:rPr>
          <w:rFonts w:ascii="Times New Roman" w:hAnsi="Times New Roman"/>
          <w:i/>
          <w:sz w:val="28"/>
          <w:szCs w:val="28"/>
        </w:rPr>
        <w:t>Финансовая политика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Консервация аграрных отношений.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>
        <w:rPr>
          <w:rFonts w:ascii="Times New Roman" w:hAnsi="Times New Roman"/>
          <w:i/>
          <w:sz w:val="28"/>
          <w:szCs w:val="28"/>
        </w:rPr>
        <w:t xml:space="preserve">Освоение государственной территории.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Пореформенный социум. Сельское хо</w:t>
      </w:r>
      <w:r>
        <w:rPr>
          <w:rFonts w:ascii="Times New Roman" w:hAnsi="Times New Roman"/>
          <w:b/>
          <w:bCs/>
          <w:sz w:val="28"/>
          <w:szCs w:val="28"/>
        </w:rPr>
        <w:t xml:space="preserve">зяйство и промышленность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>
        <w:rPr>
          <w:rFonts w:ascii="Times New Roman" w:hAnsi="Times New Roman"/>
          <w:i/>
          <w:sz w:val="28"/>
          <w:szCs w:val="28"/>
        </w:rPr>
        <w:t>Помещичье «оскудение». Социальные типы крестьян и помещиков.</w:t>
      </w:r>
      <w:r>
        <w:rPr>
          <w:rFonts w:ascii="Times New Roman" w:hAnsi="Times New Roman"/>
          <w:sz w:val="28"/>
          <w:szCs w:val="28"/>
        </w:rPr>
        <w:t xml:space="preserve"> Дворяне-предпр</w:t>
      </w:r>
      <w:r>
        <w:rPr>
          <w:rFonts w:ascii="Times New Roman" w:hAnsi="Times New Roman"/>
          <w:sz w:val="28"/>
          <w:szCs w:val="28"/>
        </w:rPr>
        <w:t xml:space="preserve">иниматели.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>
        <w:rPr>
          <w:rFonts w:ascii="Times New Roman" w:hAnsi="Times New Roman"/>
          <w:i/>
          <w:sz w:val="28"/>
          <w:szCs w:val="28"/>
        </w:rPr>
        <w:t>Государственные, общественные и частнопредпринимательские спо</w:t>
      </w:r>
      <w:r>
        <w:rPr>
          <w:rFonts w:ascii="Times New Roman" w:hAnsi="Times New Roman"/>
          <w:i/>
          <w:sz w:val="28"/>
          <w:szCs w:val="28"/>
        </w:rPr>
        <w:t xml:space="preserve">собы его решения.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империи во второй половине XIX 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</w:t>
      </w:r>
      <w:r>
        <w:rPr>
          <w:rFonts w:ascii="Times New Roman" w:hAnsi="Times New Roman"/>
          <w:sz w:val="28"/>
          <w:szCs w:val="28"/>
        </w:rPr>
        <w:t xml:space="preserve">вания и распространение грамотности. Появление массовой печати. </w:t>
      </w:r>
      <w:r>
        <w:rPr>
          <w:rFonts w:ascii="Times New Roman" w:hAnsi="Times New Roman"/>
          <w:i/>
          <w:sz w:val="28"/>
          <w:szCs w:val="28"/>
        </w:rPr>
        <w:t xml:space="preserve">Роль печатного слова в формировании общественного мнения. Народная, элитарная и массовая культура. </w:t>
      </w:r>
      <w:r>
        <w:rPr>
          <w:rFonts w:ascii="Times New Roman" w:hAnsi="Times New Roman"/>
          <w:sz w:val="28"/>
          <w:szCs w:val="28"/>
        </w:rPr>
        <w:t>Российская культура XIX в. как часть мировой культуры. Становление национальной научной школы</w:t>
      </w:r>
      <w:r>
        <w:rPr>
          <w:rFonts w:ascii="Times New Roman" w:hAnsi="Times New Roman"/>
          <w:sz w:val="28"/>
          <w:szCs w:val="28"/>
        </w:rPr>
        <w:t xml:space="preserve">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Этнокультурный облик им</w:t>
      </w:r>
      <w:r>
        <w:rPr>
          <w:rFonts w:ascii="Times New Roman" w:hAnsi="Times New Roman"/>
          <w:b/>
          <w:bCs/>
          <w:sz w:val="28"/>
          <w:szCs w:val="28"/>
        </w:rPr>
        <w:t xml:space="preserve">перии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</w:t>
      </w:r>
      <w:r>
        <w:rPr>
          <w:rFonts w:ascii="Times New Roman" w:hAnsi="Times New Roman"/>
          <w:i/>
          <w:sz w:val="28"/>
          <w:szCs w:val="28"/>
        </w:rPr>
        <w:t>ое восстание 1863 г. Еврейский вопрос.</w:t>
      </w:r>
      <w:r>
        <w:rPr>
          <w:rFonts w:ascii="Times New Roman" w:hAnsi="Times New Roman"/>
          <w:sz w:val="28"/>
          <w:szCs w:val="28"/>
        </w:rPr>
        <w:t xml:space="preserve"> Национальные движения народов России. Взаимодействие национальных культур и народов.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жизнь в 1860 – 1890-х гг. Рост обществ</w:t>
      </w:r>
      <w:r>
        <w:rPr>
          <w:rFonts w:ascii="Times New Roman" w:hAnsi="Times New Roman"/>
          <w:sz w:val="28"/>
          <w:szCs w:val="28"/>
        </w:rPr>
        <w:t xml:space="preserve">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>
        <w:rPr>
          <w:rFonts w:ascii="Times New Roman" w:hAnsi="Times New Roman"/>
          <w:i/>
          <w:sz w:val="28"/>
          <w:szCs w:val="28"/>
        </w:rPr>
        <w:t xml:space="preserve">Студенческое движение. Рабочее движение. Женское движение.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Идейные течения и </w:t>
      </w:r>
      <w:r>
        <w:rPr>
          <w:rFonts w:ascii="Times New Roman" w:hAnsi="Times New Roman"/>
          <w:sz w:val="28"/>
          <w:szCs w:val="28"/>
        </w:rPr>
        <w:t xml:space="preserve">общественное движение. </w:t>
      </w:r>
      <w:r>
        <w:rPr>
          <w:rFonts w:ascii="Times New Roman" w:hAnsi="Times New Roman"/>
          <w:i/>
          <w:sz w:val="28"/>
          <w:szCs w:val="28"/>
        </w:rPr>
        <w:t xml:space="preserve">Влияние позитивизма, дарвинизма, марксизма и других направлений европейской общественной мысли. </w:t>
      </w:r>
      <w:r>
        <w:rPr>
          <w:rFonts w:ascii="Times New Roman" w:hAnsi="Times New Roman"/>
          <w:sz w:val="28"/>
          <w:szCs w:val="28"/>
        </w:rPr>
        <w:t>Консервативная мысль. Национализм. Либерализм и его особенности в России. Русский социализм. Русский анархизм. Формы политической оппозиц</w:t>
      </w:r>
      <w:r>
        <w:rPr>
          <w:rFonts w:ascii="Times New Roman" w:hAnsi="Times New Roman"/>
          <w:sz w:val="28"/>
          <w:szCs w:val="28"/>
        </w:rPr>
        <w:t xml:space="preserve">ии: земское движение, революционное подполье и эмиграция. Народничество и его эволюция. </w:t>
      </w:r>
      <w:r>
        <w:rPr>
          <w:rFonts w:ascii="Times New Roman" w:hAnsi="Times New Roman"/>
          <w:i/>
          <w:sz w:val="28"/>
          <w:szCs w:val="28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>
        <w:rPr>
          <w:rFonts w:ascii="Times New Roman" w:hAnsi="Times New Roman"/>
          <w:sz w:val="28"/>
          <w:szCs w:val="28"/>
        </w:rPr>
        <w:t xml:space="preserve"> Политически</w:t>
      </w:r>
      <w:r>
        <w:rPr>
          <w:rFonts w:ascii="Times New Roman" w:hAnsi="Times New Roman"/>
          <w:sz w:val="28"/>
          <w:szCs w:val="28"/>
        </w:rPr>
        <w:t xml:space="preserve">й терроризм. Распространение марксизма и формирование социал-демократии. </w:t>
      </w:r>
      <w:r>
        <w:rPr>
          <w:rFonts w:ascii="Times New Roman" w:hAnsi="Times New Roman"/>
          <w:i/>
          <w:sz w:val="28"/>
          <w:szCs w:val="28"/>
        </w:rPr>
        <w:t xml:space="preserve">Группа «Освобождение труда». «Союз борьбы за освобождение рабочего класса». I съезд РСДРП.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Кризис империи в начале ХХ века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>
        <w:rPr>
          <w:rFonts w:ascii="Times New Roman" w:hAnsi="Times New Roman"/>
          <w:i/>
          <w:sz w:val="28"/>
          <w:szCs w:val="28"/>
        </w:rPr>
        <w:t>Отечественный и ин</w:t>
      </w:r>
      <w:r>
        <w:rPr>
          <w:rFonts w:ascii="Times New Roman" w:hAnsi="Times New Roman"/>
          <w:i/>
          <w:sz w:val="28"/>
          <w:szCs w:val="28"/>
        </w:rPr>
        <w:t>остранный капитал, его роль в индустриализации страны.</w:t>
      </w:r>
      <w:r>
        <w:rPr>
          <w:rFonts w:ascii="Times New Roman" w:hAnsi="Times New Roman"/>
          <w:sz w:val="28"/>
          <w:szCs w:val="28"/>
        </w:rPr>
        <w:t xml:space="preserve"> Россия – мировой экспортер хлеба. Аграрный вопрос.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</w:t>
      </w:r>
      <w:r>
        <w:rPr>
          <w:rFonts w:ascii="Times New Roman" w:hAnsi="Times New Roman"/>
          <w:sz w:val="28"/>
          <w:szCs w:val="28"/>
        </w:rPr>
        <w:t xml:space="preserve">ка и борьба за права. Средние городские слои. Типы сельского землевладения и хозяйства. Помещики и крестьяне. </w:t>
      </w:r>
      <w:r>
        <w:rPr>
          <w:rFonts w:ascii="Times New Roman" w:hAnsi="Times New Roman"/>
          <w:i/>
          <w:sz w:val="28"/>
          <w:szCs w:val="28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Имперский центр и регион</w:t>
      </w:r>
      <w:r>
        <w:rPr>
          <w:rFonts w:ascii="Times New Roman" w:hAnsi="Times New Roman"/>
          <w:sz w:val="28"/>
          <w:szCs w:val="28"/>
        </w:rPr>
        <w:t xml:space="preserve">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Первая российская революция 1</w:t>
      </w:r>
      <w:r>
        <w:rPr>
          <w:rFonts w:ascii="Times New Roman" w:hAnsi="Times New Roman"/>
          <w:b/>
          <w:bCs/>
          <w:sz w:val="28"/>
          <w:szCs w:val="28"/>
        </w:rPr>
        <w:t xml:space="preserve">905-1907 гг. Начало парламентаризма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>
        <w:rPr>
          <w:rFonts w:ascii="Times New Roman" w:hAnsi="Times New Roman"/>
          <w:i/>
          <w:sz w:val="28"/>
          <w:szCs w:val="28"/>
        </w:rPr>
        <w:t xml:space="preserve">«Союз освобождения». «Банкетная кампания».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Предпосылки Первой российской революции. Формы социал</w:t>
      </w:r>
      <w:r>
        <w:rPr>
          <w:rFonts w:ascii="Times New Roman" w:hAnsi="Times New Roman"/>
          <w:sz w:val="28"/>
          <w:szCs w:val="28"/>
        </w:rPr>
        <w:t xml:space="preserve">ьных протестов. Борьба профессиональных революционеров с государством. </w:t>
      </w:r>
      <w:r>
        <w:rPr>
          <w:rFonts w:ascii="Times New Roman" w:hAnsi="Times New Roman"/>
          <w:i/>
          <w:sz w:val="28"/>
          <w:szCs w:val="28"/>
        </w:rPr>
        <w:t xml:space="preserve">Политический терроризм.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</w:t>
      </w:r>
      <w:r>
        <w:rPr>
          <w:rFonts w:ascii="Times New Roman" w:hAnsi="Times New Roman"/>
          <w:sz w:val="28"/>
          <w:szCs w:val="28"/>
        </w:rPr>
        <w:t xml:space="preserve">брьская политическая стачка. Манифест 17 октября 1905 г.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многопартийной системы. Политические партии, массовые движения и их лидеры. </w:t>
      </w:r>
      <w:r>
        <w:rPr>
          <w:rFonts w:ascii="Times New Roman" w:hAnsi="Times New Roman"/>
          <w:i/>
          <w:sz w:val="28"/>
          <w:szCs w:val="28"/>
        </w:rPr>
        <w:t>Неонароднические партии и организации (социалисты-революционеры).</w:t>
      </w:r>
      <w:r>
        <w:rPr>
          <w:rFonts w:ascii="Times New Roman" w:hAnsi="Times New Roman"/>
          <w:sz w:val="28"/>
          <w:szCs w:val="28"/>
        </w:rPr>
        <w:t xml:space="preserve"> Социал-демократия: большевики и меньшевики.</w:t>
      </w:r>
      <w:r>
        <w:rPr>
          <w:rFonts w:ascii="Times New Roman" w:hAnsi="Times New Roman"/>
          <w:sz w:val="28"/>
          <w:szCs w:val="28"/>
        </w:rPr>
        <w:t xml:space="preserve"> Либеральные партии (кадеты, октябристы). </w:t>
      </w:r>
      <w:r>
        <w:rPr>
          <w:rFonts w:ascii="Times New Roman" w:hAnsi="Times New Roman"/>
          <w:i/>
          <w:sz w:val="28"/>
          <w:szCs w:val="28"/>
        </w:rPr>
        <w:t>Национальные партии</w:t>
      </w:r>
      <w:r>
        <w:rPr>
          <w:rFonts w:ascii="Times New Roman" w:hAnsi="Times New Roman"/>
          <w:sz w:val="28"/>
          <w:szCs w:val="28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Избирательный зак</w:t>
      </w:r>
      <w:r>
        <w:rPr>
          <w:rFonts w:ascii="Times New Roman" w:hAnsi="Times New Roman"/>
          <w:i/>
          <w:sz w:val="28"/>
          <w:szCs w:val="28"/>
        </w:rPr>
        <w:t>он 11 декабря 1905 г. Избирательная кампания в I Государственную думу. Основные государственные законы 23 апреля 1906 г.</w:t>
      </w:r>
      <w:r>
        <w:rPr>
          <w:rFonts w:ascii="Times New Roman" w:hAnsi="Times New Roman"/>
          <w:sz w:val="28"/>
          <w:szCs w:val="28"/>
        </w:rPr>
        <w:t xml:space="preserve"> Деятельность I и II Государственной думы: итоги и уроки.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Общество и власть после революции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революции: политическая стабилизация</w:t>
      </w:r>
      <w:r>
        <w:rPr>
          <w:rFonts w:ascii="Times New Roman" w:hAnsi="Times New Roman"/>
          <w:sz w:val="28"/>
          <w:szCs w:val="28"/>
        </w:rPr>
        <w:t xml:space="preserve">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Национальные партии и фракции в Государственной Думе.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«Серебряный век» российской культуры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</w:t>
      </w:r>
      <w:r>
        <w:rPr>
          <w:rFonts w:ascii="Times New Roman" w:hAnsi="Times New Roman"/>
          <w:sz w:val="28"/>
          <w:szCs w:val="28"/>
        </w:rPr>
        <w:t xml:space="preserve">Зарождение российского кинематографа.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Открытия российских ученых. Достижения гуманитарных наук. Формирование русской философской школы. Вклад России начал</w:t>
      </w:r>
      <w:r>
        <w:rPr>
          <w:rFonts w:ascii="Times New Roman" w:hAnsi="Times New Roman"/>
          <w:sz w:val="28"/>
          <w:szCs w:val="28"/>
        </w:rPr>
        <w:t xml:space="preserve">а XX в. в мировую культуру.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регион </w:t>
      </w:r>
      <w:r>
        <w:rPr>
          <w:rFonts w:ascii="Times New Roman" w:hAnsi="Times New Roman"/>
          <w:bCs/>
          <w:sz w:val="28"/>
          <w:szCs w:val="28"/>
        </w:rPr>
        <w:t>в XI</w:t>
      </w:r>
      <w:r>
        <w:rPr>
          <w:rFonts w:ascii="Times New Roman" w:hAnsi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Cs/>
          <w:sz w:val="28"/>
          <w:szCs w:val="28"/>
        </w:rPr>
        <w:t xml:space="preserve"> в.</w:t>
      </w:r>
    </w:p>
    <w:p w:rsidR="00122382" w:rsidRDefault="001223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Всеобщая история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Древнего мира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</w:t>
      </w:r>
      <w:r>
        <w:rPr>
          <w:rFonts w:ascii="Times New Roman" w:hAnsi="Times New Roman"/>
          <w:sz w:val="28"/>
          <w:szCs w:val="28"/>
        </w:rPr>
        <w:t xml:space="preserve"> исторические науки.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Первобытность. </w:t>
      </w:r>
      <w:r>
        <w:rPr>
          <w:rFonts w:ascii="Times New Roman" w:hAnsi="Times New Roman"/>
          <w:sz w:val="28"/>
          <w:szCs w:val="28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</w:t>
      </w:r>
      <w:r>
        <w:rPr>
          <w:rFonts w:ascii="Times New Roman" w:hAnsi="Times New Roman"/>
          <w:sz w:val="28"/>
          <w:szCs w:val="28"/>
        </w:rPr>
        <w:t>ретения. От родовой общины к соседской. Появление ремесел и торговли. Возникновение древнейших цивилизаций.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Древний мир: </w:t>
      </w:r>
      <w:r>
        <w:rPr>
          <w:rFonts w:ascii="Times New Roman" w:hAnsi="Times New Roman"/>
          <w:sz w:val="28"/>
          <w:szCs w:val="28"/>
        </w:rPr>
        <w:t>понятие и хронология. Карта Древнего мира.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Древний Восток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Древние цивилизации Месопотамии. Условия жизни и занятия населения. Города-го</w:t>
      </w:r>
      <w:r>
        <w:rPr>
          <w:rFonts w:ascii="Times New Roman" w:hAnsi="Times New Roman"/>
          <w:sz w:val="28"/>
          <w:szCs w:val="28"/>
        </w:rPr>
        <w:t>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Древний Египет. Условия жизни и занятия населения. Управление государством (фараон, чиновники). Религио</w:t>
      </w:r>
      <w:r>
        <w:rPr>
          <w:rFonts w:ascii="Times New Roman" w:hAnsi="Times New Roman"/>
          <w:sz w:val="28"/>
          <w:szCs w:val="28"/>
        </w:rPr>
        <w:t xml:space="preserve">зные верования египтян. Жрецы. </w:t>
      </w:r>
      <w:r>
        <w:rPr>
          <w:rFonts w:ascii="Times New Roman" w:hAnsi="Times New Roman"/>
          <w:i/>
          <w:sz w:val="28"/>
          <w:szCs w:val="28"/>
        </w:rPr>
        <w:t xml:space="preserve">Фараон-реформатор Эхнатон. </w:t>
      </w:r>
      <w:r>
        <w:rPr>
          <w:rFonts w:ascii="Times New Roman" w:hAnsi="Times New Roman"/>
          <w:sz w:val="28"/>
          <w:szCs w:val="28"/>
        </w:rPr>
        <w:t>Военные походы. Рабы. Познания древних египтян. Письменность. Храмы и пирамиды.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</w:t>
      </w:r>
      <w:r>
        <w:rPr>
          <w:rFonts w:ascii="Times New Roman" w:hAnsi="Times New Roman"/>
          <w:sz w:val="28"/>
          <w:szCs w:val="28"/>
        </w:rPr>
        <w:t>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</w:t>
      </w:r>
      <w:r>
        <w:rPr>
          <w:rFonts w:ascii="Times New Roman" w:hAnsi="Times New Roman"/>
          <w:sz w:val="28"/>
          <w:szCs w:val="28"/>
        </w:rPr>
        <w:t>е империей.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Древний Китай. Условия жизни </w:t>
      </w:r>
      <w:r>
        <w:rPr>
          <w:rFonts w:ascii="Times New Roman" w:hAnsi="Times New Roman"/>
          <w:sz w:val="28"/>
          <w:szCs w:val="28"/>
        </w:rPr>
        <w:t xml:space="preserve">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</w:t>
      </w:r>
      <w:r>
        <w:rPr>
          <w:rFonts w:ascii="Times New Roman" w:hAnsi="Times New Roman"/>
          <w:sz w:val="28"/>
          <w:szCs w:val="28"/>
        </w:rPr>
        <w:t>(конфуцианство). Научные знания и изобретения. Храмы. Великая Китайская стена.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Античный мир: </w:t>
      </w:r>
      <w:r>
        <w:rPr>
          <w:rFonts w:ascii="Times New Roman" w:hAnsi="Times New Roman"/>
          <w:sz w:val="28"/>
          <w:szCs w:val="28"/>
        </w:rPr>
        <w:t>понятие. Карта античного мира.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Древняя Греция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Население Древней Греции: условия жизни и занятия. Древнейшие государства на Крите. </w:t>
      </w:r>
      <w:r>
        <w:rPr>
          <w:rFonts w:ascii="Times New Roman" w:hAnsi="Times New Roman"/>
          <w:i/>
          <w:sz w:val="28"/>
          <w:szCs w:val="28"/>
        </w:rPr>
        <w:t>Государства ахейской Греции (Мике</w:t>
      </w:r>
      <w:r>
        <w:rPr>
          <w:rFonts w:ascii="Times New Roman" w:hAnsi="Times New Roman"/>
          <w:i/>
          <w:sz w:val="28"/>
          <w:szCs w:val="28"/>
        </w:rPr>
        <w:t>ны, Тиринф и др.).</w:t>
      </w:r>
      <w:r>
        <w:rPr>
          <w:rFonts w:ascii="Times New Roman" w:hAnsi="Times New Roman"/>
          <w:sz w:val="28"/>
          <w:szCs w:val="28"/>
        </w:rPr>
        <w:t xml:space="preserve"> Троянская война. «Илиада» и «Одиссея». Верования древних греков. Сказания о богах и героях.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</w:t>
      </w:r>
      <w:r>
        <w:rPr>
          <w:rFonts w:ascii="Times New Roman" w:hAnsi="Times New Roman"/>
          <w:sz w:val="28"/>
          <w:szCs w:val="28"/>
        </w:rPr>
        <w:t xml:space="preserve">рждение демократии. Законы Солона, </w:t>
      </w:r>
      <w:r>
        <w:rPr>
          <w:rFonts w:ascii="Times New Roman" w:hAnsi="Times New Roman"/>
          <w:i/>
          <w:sz w:val="28"/>
          <w:szCs w:val="28"/>
        </w:rPr>
        <w:t xml:space="preserve">реформы Клисфена. </w:t>
      </w:r>
      <w:r>
        <w:rPr>
          <w:rFonts w:ascii="Times New Roman" w:hAnsi="Times New Roman"/>
          <w:sz w:val="28"/>
          <w:szCs w:val="28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</w:t>
      </w:r>
      <w:r>
        <w:rPr>
          <w:rFonts w:ascii="Times New Roman" w:hAnsi="Times New Roman"/>
          <w:sz w:val="28"/>
          <w:szCs w:val="28"/>
        </w:rPr>
        <w:t xml:space="preserve">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Древней Греции. Развитие наук. Греческая философия. Школа и образование. Литература. </w:t>
      </w:r>
      <w:r>
        <w:rPr>
          <w:rFonts w:ascii="Times New Roman" w:hAnsi="Times New Roman"/>
          <w:sz w:val="28"/>
          <w:szCs w:val="28"/>
        </w:rPr>
        <w:t>Архитектура и скульптура. Быт и досуг древних греков. Театр. Спортивные состязания; Олимпийские игры.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Древний Рим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Завоевание Римом Италии. Войны с Карфагеном; Ганниба</w:t>
      </w:r>
      <w:r>
        <w:rPr>
          <w:rFonts w:ascii="Times New Roman" w:hAnsi="Times New Roman"/>
          <w:sz w:val="28"/>
          <w:szCs w:val="28"/>
        </w:rPr>
        <w:t xml:space="preserve">л. Римская армия. Установление господства Рима в Средиземноморье. </w:t>
      </w:r>
      <w:r>
        <w:rPr>
          <w:rFonts w:ascii="Times New Roman" w:hAnsi="Times New Roman"/>
          <w:i/>
          <w:sz w:val="28"/>
          <w:szCs w:val="28"/>
        </w:rPr>
        <w:t>Реформы Гракхов. Рабство в Древнем Риме.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Октавиан Август. Римская империя: территория, </w:t>
      </w:r>
      <w:r>
        <w:rPr>
          <w:rFonts w:ascii="Times New Roman" w:hAnsi="Times New Roman"/>
          <w:sz w:val="28"/>
          <w:szCs w:val="28"/>
        </w:rPr>
        <w:t>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Древнего Рима. Римская литература, золотой век поэзии. Ораторское искусство; Цицер</w:t>
      </w:r>
      <w:r>
        <w:rPr>
          <w:rFonts w:ascii="Times New Roman" w:hAnsi="Times New Roman"/>
          <w:sz w:val="28"/>
          <w:szCs w:val="28"/>
        </w:rPr>
        <w:t>он. Развитие наук. Архитектура и скульптура. Пантеон. Быт и досуг римлян.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и культурное наследие древних цивилизаций.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средних веков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Средние века: понятие и хронологические рамки.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Раннее Средневековье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Средневековья. Великое пересе</w:t>
      </w:r>
      <w:r>
        <w:rPr>
          <w:rFonts w:ascii="Times New Roman" w:hAnsi="Times New Roman"/>
          <w:sz w:val="28"/>
          <w:szCs w:val="28"/>
        </w:rPr>
        <w:t>ление народов. Образование варварских королевств.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>
        <w:rPr>
          <w:rFonts w:ascii="Times New Roman" w:hAnsi="Times New Roman"/>
          <w:i/>
          <w:sz w:val="28"/>
          <w:szCs w:val="28"/>
        </w:rPr>
        <w:t>Законы франков; «Салическая правда».</w:t>
      </w:r>
      <w:r>
        <w:rPr>
          <w:rFonts w:ascii="Times New Roman" w:hAnsi="Times New Roman"/>
          <w:sz w:val="28"/>
          <w:szCs w:val="28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</w:t>
      </w:r>
      <w:r>
        <w:rPr>
          <w:rFonts w:ascii="Times New Roman" w:hAnsi="Times New Roman"/>
          <w:sz w:val="28"/>
          <w:szCs w:val="28"/>
        </w:rPr>
        <w:t>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Византийская империя в IV—XI вв.: территория, хозяйство, управление. Византийс</w:t>
      </w:r>
      <w:r>
        <w:rPr>
          <w:rFonts w:ascii="Times New Roman" w:hAnsi="Times New Roman"/>
          <w:sz w:val="28"/>
          <w:szCs w:val="28"/>
        </w:rPr>
        <w:t>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Арабы в VI—ХI вв.: расселение, занятия. Возникновение и распространение ислама. Завое</w:t>
      </w:r>
      <w:r>
        <w:rPr>
          <w:rFonts w:ascii="Times New Roman" w:hAnsi="Times New Roman"/>
          <w:sz w:val="28"/>
          <w:szCs w:val="28"/>
        </w:rPr>
        <w:t>вания арабов. Арабский халифат, его расцвет и распад. Арабская культура.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Зрелое Средневековье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</w:t>
      </w:r>
      <w:r>
        <w:rPr>
          <w:rFonts w:ascii="Times New Roman" w:hAnsi="Times New Roman"/>
          <w:sz w:val="28"/>
          <w:szCs w:val="28"/>
        </w:rPr>
        <w:t>ьянство: феодальная зависимость, повинности, условия жизни. Крестьянская община.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</w:t>
      </w:r>
      <w:r>
        <w:rPr>
          <w:rFonts w:ascii="Times New Roman" w:hAnsi="Times New Roman"/>
          <w:sz w:val="28"/>
          <w:szCs w:val="28"/>
        </w:rPr>
        <w:t>вековых городов. Быт горожан.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>
        <w:rPr>
          <w:rFonts w:ascii="Times New Roman" w:hAnsi="Times New Roman"/>
          <w:i/>
          <w:sz w:val="28"/>
          <w:szCs w:val="28"/>
        </w:rPr>
        <w:t>Ереси: причины возникновения и распростра</w:t>
      </w:r>
      <w:r>
        <w:rPr>
          <w:rFonts w:ascii="Times New Roman" w:hAnsi="Times New Roman"/>
          <w:i/>
          <w:sz w:val="28"/>
          <w:szCs w:val="28"/>
        </w:rPr>
        <w:t>нения. Преследование еретиков.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</w:t>
      </w:r>
      <w:r>
        <w:rPr>
          <w:rFonts w:ascii="Times New Roman" w:hAnsi="Times New Roman"/>
          <w:sz w:val="28"/>
          <w:szCs w:val="28"/>
        </w:rPr>
        <w:t xml:space="preserve">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>
        <w:rPr>
          <w:rFonts w:ascii="Times New Roman" w:hAnsi="Times New Roman"/>
          <w:i/>
          <w:sz w:val="28"/>
          <w:szCs w:val="28"/>
        </w:rPr>
        <w:t xml:space="preserve">(Жакерия, восстание </w:t>
      </w:r>
      <w:r>
        <w:rPr>
          <w:rFonts w:ascii="Times New Roman" w:hAnsi="Times New Roman"/>
          <w:i/>
          <w:sz w:val="28"/>
          <w:szCs w:val="28"/>
        </w:rPr>
        <w:t>Уота Тайлера).</w:t>
      </w:r>
      <w:r>
        <w:rPr>
          <w:rFonts w:ascii="Times New Roman" w:hAnsi="Times New Roman"/>
          <w:sz w:val="28"/>
          <w:szCs w:val="28"/>
        </w:rPr>
        <w:t xml:space="preserve"> Гуситское движение в Чехии.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Византийская империя и славянские государства в XII—XV вв. Экспансия турок-османов и падение Византии.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средневековой Европы. Представления средневекового человека о мире. Место религии в жизни человека и </w:t>
      </w:r>
      <w:r>
        <w:rPr>
          <w:rFonts w:ascii="Times New Roman" w:hAnsi="Times New Roman"/>
          <w:sz w:val="28"/>
          <w:szCs w:val="28"/>
        </w:rPr>
        <w:t>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</w:t>
      </w:r>
      <w:r>
        <w:rPr>
          <w:rFonts w:ascii="Times New Roman" w:hAnsi="Times New Roman"/>
          <w:sz w:val="28"/>
          <w:szCs w:val="28"/>
        </w:rPr>
        <w:t>аннее Возрождение: художники и их творения.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Страны Востока в Средние века. </w:t>
      </w:r>
      <w:r>
        <w:rPr>
          <w:rFonts w:ascii="Times New Roman" w:hAnsi="Times New Roman"/>
          <w:sz w:val="28"/>
          <w:szCs w:val="28"/>
        </w:rPr>
        <w:t xml:space="preserve">Османская империя: завоевания турок-османов, управление империей, </w:t>
      </w:r>
      <w:r>
        <w:rPr>
          <w:rFonts w:ascii="Times New Roman" w:hAnsi="Times New Roman"/>
          <w:i/>
          <w:sz w:val="28"/>
          <w:szCs w:val="28"/>
        </w:rPr>
        <w:t>положение покоренных народов</w:t>
      </w:r>
      <w:r>
        <w:rPr>
          <w:rFonts w:ascii="Times New Roman" w:hAnsi="Times New Roman"/>
          <w:sz w:val="28"/>
          <w:szCs w:val="28"/>
        </w:rPr>
        <w:t>. Монгольская держава: общественный строй монгольских племен, завоевания Чингисхана и е</w:t>
      </w:r>
      <w:r>
        <w:rPr>
          <w:rFonts w:ascii="Times New Roman" w:hAnsi="Times New Roman"/>
          <w:sz w:val="28"/>
          <w:szCs w:val="28"/>
        </w:rPr>
        <w:t xml:space="preserve">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rFonts w:ascii="Times New Roman" w:hAnsi="Times New Roman"/>
          <w:i/>
          <w:sz w:val="28"/>
          <w:szCs w:val="28"/>
        </w:rPr>
        <w:t xml:space="preserve">Делийский султанат. </w:t>
      </w:r>
      <w:r>
        <w:rPr>
          <w:rFonts w:ascii="Times New Roman" w:hAnsi="Times New Roman"/>
          <w:sz w:val="28"/>
          <w:szCs w:val="28"/>
        </w:rPr>
        <w:t>Культура народов Востока. Литер</w:t>
      </w:r>
      <w:r>
        <w:rPr>
          <w:rFonts w:ascii="Times New Roman" w:hAnsi="Times New Roman"/>
          <w:sz w:val="28"/>
          <w:szCs w:val="28"/>
        </w:rPr>
        <w:t>атура. Архитектура. Традиционные искусства и ремесла.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Государства доколумбовой Америки. </w:t>
      </w:r>
      <w:r>
        <w:rPr>
          <w:rFonts w:ascii="Times New Roman" w:hAnsi="Times New Roman"/>
          <w:sz w:val="28"/>
          <w:szCs w:val="28"/>
        </w:rPr>
        <w:t>Общественный строй. Религиозные верования населения. Культура.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и культурное наследие Средневековья.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Нового времени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 время: понятие и хронологические рамки. 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Европа в конце ХV</w:t>
      </w:r>
      <w:r>
        <w:rPr>
          <w:rFonts w:ascii="Times New Roman" w:hAnsi="Times New Roman"/>
          <w:b/>
          <w:sz w:val="28"/>
          <w:szCs w:val="28"/>
        </w:rPr>
        <w:t xml:space="preserve">— </w:t>
      </w:r>
      <w:r>
        <w:rPr>
          <w:rFonts w:ascii="Times New Roman" w:hAnsi="Times New Roman"/>
          <w:b/>
          <w:bCs/>
          <w:sz w:val="28"/>
          <w:szCs w:val="28"/>
        </w:rPr>
        <w:t>начале XVII 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</w:t>
      </w:r>
      <w:r>
        <w:rPr>
          <w:rFonts w:ascii="Times New Roman" w:hAnsi="Times New Roman"/>
          <w:sz w:val="28"/>
          <w:szCs w:val="28"/>
        </w:rPr>
        <w:t>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Абсолютные монархии. Англия, Франция, монархия Габсбургов в XVI — начале XVII в.: внут</w:t>
      </w:r>
      <w:r>
        <w:rPr>
          <w:rFonts w:ascii="Times New Roman" w:hAnsi="Times New Roman"/>
          <w:sz w:val="28"/>
          <w:szCs w:val="28"/>
        </w:rPr>
        <w:t>реннее развитие и внешняя политика. Образование национальных государств в Европе.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</w:t>
      </w:r>
      <w:r>
        <w:rPr>
          <w:rFonts w:ascii="Times New Roman" w:hAnsi="Times New Roman"/>
          <w:sz w:val="28"/>
          <w:szCs w:val="28"/>
        </w:rPr>
        <w:t>вижения. Религиозные войны.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</w:t>
      </w:r>
      <w:r>
        <w:rPr>
          <w:rFonts w:ascii="Times New Roman" w:hAnsi="Times New Roman"/>
          <w:sz w:val="28"/>
          <w:szCs w:val="28"/>
        </w:rPr>
        <w:t>ьский мир.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середине XVII—ХVIII 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</w:t>
      </w:r>
      <w:r>
        <w:rPr>
          <w:rFonts w:ascii="Times New Roman" w:hAnsi="Times New Roman"/>
          <w:sz w:val="28"/>
          <w:szCs w:val="28"/>
        </w:rPr>
        <w:t>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</w:t>
      </w:r>
      <w:r>
        <w:rPr>
          <w:rFonts w:ascii="Times New Roman" w:hAnsi="Times New Roman"/>
          <w:sz w:val="28"/>
          <w:szCs w:val="28"/>
        </w:rPr>
        <w:t>енных Штатов Америки; «отцы-основатели».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>
        <w:rPr>
          <w:rFonts w:ascii="Times New Roman" w:hAnsi="Times New Roman"/>
          <w:i/>
          <w:sz w:val="28"/>
          <w:szCs w:val="28"/>
        </w:rPr>
        <w:t>Программные и государственные документы. Революционные войны.</w:t>
      </w:r>
      <w:r>
        <w:rPr>
          <w:rFonts w:ascii="Times New Roman" w:hAnsi="Times New Roman"/>
          <w:sz w:val="28"/>
          <w:szCs w:val="28"/>
        </w:rPr>
        <w:t xml:space="preserve"> Итоги и значение революц</w:t>
      </w:r>
      <w:r>
        <w:rPr>
          <w:rFonts w:ascii="Times New Roman" w:hAnsi="Times New Roman"/>
          <w:sz w:val="28"/>
          <w:szCs w:val="28"/>
        </w:rPr>
        <w:t>ии.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</w:t>
      </w:r>
      <w:r>
        <w:rPr>
          <w:rFonts w:ascii="Times New Roman" w:hAnsi="Times New Roman"/>
          <w:sz w:val="28"/>
          <w:szCs w:val="28"/>
        </w:rPr>
        <w:t xml:space="preserve">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</w:t>
      </w:r>
      <w:r>
        <w:rPr>
          <w:rFonts w:ascii="Times New Roman" w:hAnsi="Times New Roman"/>
          <w:b/>
          <w:bCs/>
          <w:sz w:val="28"/>
          <w:szCs w:val="28"/>
        </w:rPr>
        <w:t xml:space="preserve"> Востока в XVI—XVIII вв.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>
        <w:rPr>
          <w:rFonts w:ascii="Times New Roman" w:hAnsi="Times New Roman"/>
          <w:i/>
          <w:sz w:val="28"/>
          <w:szCs w:val="28"/>
        </w:rPr>
        <w:t>Образование централизованного государства и установление сегуната Токугава в Япон</w:t>
      </w:r>
      <w:r>
        <w:rPr>
          <w:rFonts w:ascii="Times New Roman" w:hAnsi="Times New Roman"/>
          <w:i/>
          <w:sz w:val="28"/>
          <w:szCs w:val="28"/>
        </w:rPr>
        <w:t>ии.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первой половине ХIХ 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индустриального общества. </w:t>
      </w:r>
      <w:r>
        <w:rPr>
          <w:rFonts w:ascii="Times New Roman" w:hAnsi="Times New Roman"/>
          <w:sz w:val="28"/>
          <w:szCs w:val="28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</w:t>
      </w:r>
      <w:r>
        <w:rPr>
          <w:rFonts w:ascii="Times New Roman" w:hAnsi="Times New Roman"/>
          <w:sz w:val="28"/>
          <w:szCs w:val="28"/>
        </w:rPr>
        <w:t>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во второй половине ХIХ 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Великобритания в Викторианскую эпоху: «маст</w:t>
      </w:r>
      <w:r>
        <w:rPr>
          <w:rFonts w:ascii="Times New Roman" w:hAnsi="Times New Roman"/>
          <w:sz w:val="28"/>
          <w:szCs w:val="28"/>
        </w:rPr>
        <w:t xml:space="preserve">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>
        <w:rPr>
          <w:rFonts w:ascii="Times New Roman" w:hAnsi="Times New Roman"/>
          <w:i/>
          <w:sz w:val="28"/>
          <w:szCs w:val="28"/>
        </w:rPr>
        <w:t>внутренняя и внешняя политика, франко-германская война, колониальные войны.</w:t>
      </w:r>
      <w:r>
        <w:rPr>
          <w:rFonts w:ascii="Times New Roman" w:hAnsi="Times New Roman"/>
          <w:sz w:val="28"/>
          <w:szCs w:val="28"/>
        </w:rPr>
        <w:t xml:space="preserve"> Образование единого государства в </w:t>
      </w:r>
      <w:r>
        <w:rPr>
          <w:rFonts w:ascii="Times New Roman" w:hAnsi="Times New Roman"/>
          <w:sz w:val="28"/>
          <w:szCs w:val="28"/>
        </w:rPr>
        <w:t xml:space="preserve">Италии; </w:t>
      </w:r>
      <w:r>
        <w:rPr>
          <w:rFonts w:ascii="Times New Roman" w:hAnsi="Times New Roman"/>
          <w:i/>
          <w:sz w:val="28"/>
          <w:szCs w:val="28"/>
        </w:rPr>
        <w:t>К. Кавур, Дж. Гарибальди.</w:t>
      </w:r>
      <w:r>
        <w:rPr>
          <w:rFonts w:ascii="Times New Roman" w:hAnsi="Times New Roman"/>
          <w:sz w:val="28"/>
          <w:szCs w:val="28"/>
        </w:rPr>
        <w:t xml:space="preserve"> Объединение германских государств, провозглашение Германской империи; О. Бисмарк. </w:t>
      </w:r>
      <w:r>
        <w:rPr>
          <w:rFonts w:ascii="Times New Roman" w:hAnsi="Times New Roman"/>
          <w:i/>
          <w:sz w:val="28"/>
          <w:szCs w:val="28"/>
        </w:rPr>
        <w:t>Габсбургская монархия: австро-венгерский дуализм.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Соединенные Штаты Америки во второй половине ХIХ в.: экономика, социальные отношения, поли</w:t>
      </w:r>
      <w:r>
        <w:rPr>
          <w:rFonts w:ascii="Times New Roman" w:hAnsi="Times New Roman"/>
          <w:sz w:val="28"/>
          <w:szCs w:val="28"/>
        </w:rPr>
        <w:t>тическая жизнь. Север и Юг. Гражданская война (1861—1865). А. Линкольн.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Экономическое и социально-политическое развитие стран Европы и США в конце ХIХ 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промышленного переворота. Индустриализация. Монополистический капитализм. Технический прогр</w:t>
      </w:r>
      <w:r>
        <w:rPr>
          <w:rFonts w:ascii="Times New Roman" w:hAnsi="Times New Roman"/>
          <w:sz w:val="28"/>
          <w:szCs w:val="28"/>
        </w:rPr>
        <w:t xml:space="preserve">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>
        <w:rPr>
          <w:rFonts w:ascii="Times New Roman" w:hAnsi="Times New Roman"/>
          <w:i/>
          <w:sz w:val="28"/>
          <w:szCs w:val="28"/>
        </w:rPr>
        <w:t xml:space="preserve">Расширение спектра общественных движений. </w:t>
      </w:r>
      <w:r>
        <w:rPr>
          <w:rFonts w:ascii="Times New Roman" w:hAnsi="Times New Roman"/>
          <w:sz w:val="28"/>
          <w:szCs w:val="28"/>
        </w:rPr>
        <w:t>Рабочее движение и профсоюзы. Образование социалистических парт</w:t>
      </w:r>
      <w:r>
        <w:rPr>
          <w:rFonts w:ascii="Times New Roman" w:hAnsi="Times New Roman"/>
          <w:sz w:val="28"/>
          <w:szCs w:val="28"/>
        </w:rPr>
        <w:t>ий; идеологи и руководители социалистического движения.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Азии в ХIХ 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</w:t>
      </w:r>
      <w:r>
        <w:rPr>
          <w:rFonts w:ascii="Times New Roman" w:hAnsi="Times New Roman"/>
          <w:sz w:val="28"/>
          <w:szCs w:val="28"/>
        </w:rPr>
        <w:t xml:space="preserve">ния. Китай: империя Цин, «закрытие» страны, «опиумные войны», движение тайпинов. </w:t>
      </w:r>
      <w:r>
        <w:rPr>
          <w:rFonts w:ascii="Times New Roman" w:hAnsi="Times New Roman"/>
          <w:i/>
          <w:sz w:val="28"/>
          <w:szCs w:val="28"/>
        </w:rPr>
        <w:t>Япония: внутренняя и внешняя политика сегуната Токугава, преобразования эпохи Мэйдзи.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Война за независимость в Латинской Америке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Колониальное общество. Освободительная борьба:</w:t>
      </w:r>
      <w:r>
        <w:rPr>
          <w:rFonts w:ascii="Times New Roman" w:hAnsi="Times New Roman"/>
          <w:sz w:val="28"/>
          <w:szCs w:val="28"/>
        </w:rPr>
        <w:t xml:space="preserve"> задачи, участники, формы выступлений. </w:t>
      </w:r>
      <w:r>
        <w:rPr>
          <w:rFonts w:ascii="Times New Roman" w:hAnsi="Times New Roman"/>
          <w:i/>
          <w:sz w:val="28"/>
          <w:szCs w:val="28"/>
        </w:rPr>
        <w:t>П. Д. Туссен-Лувертюр, С. Боливар.</w:t>
      </w:r>
      <w:r>
        <w:rPr>
          <w:rFonts w:ascii="Times New Roman" w:hAnsi="Times New Roman"/>
          <w:sz w:val="28"/>
          <w:szCs w:val="28"/>
        </w:rPr>
        <w:t xml:space="preserve"> Провозглашение независимых государств.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Народы Африки в Новое время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культуры в XIX 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</w:t>
      </w:r>
      <w:r>
        <w:rPr>
          <w:rFonts w:ascii="Times New Roman" w:hAnsi="Times New Roman"/>
          <w:sz w:val="28"/>
          <w:szCs w:val="28"/>
        </w:rPr>
        <w:t>Театр. Рождение кинематографа. Деятели культуры: жизнь и творчество.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Международные отношения в XIX 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</w:t>
      </w:r>
      <w:r>
        <w:rPr>
          <w:rFonts w:ascii="Times New Roman" w:hAnsi="Times New Roman"/>
          <w:sz w:val="28"/>
          <w:szCs w:val="28"/>
        </w:rPr>
        <w:t>ы индустриального мира. Активизация борьбы за передел мира. Формирование военно-политических блоков великих держав.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и культурное наследие Нового времени.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Новейшая история. 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к началу XX в. Новейшая история: понятие, периодизация.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Мир в 1900</w:t>
      </w:r>
      <w:r>
        <w:rPr>
          <w:rFonts w:ascii="Times New Roman" w:hAnsi="Times New Roman"/>
          <w:b/>
          <w:bCs/>
          <w:sz w:val="28"/>
          <w:szCs w:val="28"/>
        </w:rPr>
        <w:t>—1914 гг.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>
        <w:rPr>
          <w:rFonts w:ascii="Times New Roman" w:hAnsi="Times New Roman"/>
          <w:i/>
          <w:sz w:val="28"/>
          <w:szCs w:val="28"/>
        </w:rPr>
        <w:t>Социальные и политические реформы; Д. Ллойд Джордж.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Азии и Латинской Америки</w:t>
      </w:r>
      <w:r>
        <w:rPr>
          <w:rFonts w:ascii="Times New Roman" w:hAnsi="Times New Roman"/>
          <w:sz w:val="28"/>
          <w:szCs w:val="28"/>
        </w:rPr>
        <w:t xml:space="preserve">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Руководители освободительной борьбы (Сунь Ятсен, Э. Сапата, Ф. Вилья).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4397"/>
        <w:gridCol w:w="4961"/>
      </w:tblGrid>
      <w:tr w:rsidR="00122382">
        <w:tc>
          <w:tcPr>
            <w:tcW w:w="1132" w:type="dxa"/>
          </w:tcPr>
          <w:p w:rsidR="00122382" w:rsidRDefault="00122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22382" w:rsidRDefault="00122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382" w:rsidRDefault="00B7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4961" w:type="dxa"/>
          </w:tcPr>
          <w:p w:rsidR="00122382" w:rsidRDefault="00122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382" w:rsidRDefault="00B7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122382">
        <w:tc>
          <w:tcPr>
            <w:tcW w:w="1132" w:type="dxa"/>
          </w:tcPr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397" w:type="dxa"/>
          </w:tcPr>
          <w:p w:rsidR="00122382" w:rsidRDefault="00B70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ДРЕВНЕГО МИРА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Первобытность.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Древний Восток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Античный мир. Древняя Греция.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Древний Рим.</w:t>
            </w:r>
          </w:p>
          <w:p w:rsidR="00122382" w:rsidRDefault="0012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</w:tr>
      <w:tr w:rsidR="00122382">
        <w:tc>
          <w:tcPr>
            <w:tcW w:w="1132" w:type="dxa"/>
          </w:tcPr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4397" w:type="dxa"/>
          </w:tcPr>
          <w:p w:rsidR="00122382" w:rsidRDefault="00B70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СРЕДНИХ ВЕКОВ.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вв.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Раннее Средневековье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Зрелое Средневековье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Востока в Средние века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Государства доколумбовой Америки.</w:t>
            </w:r>
          </w:p>
          <w:p w:rsidR="00122382" w:rsidRDefault="0012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ДРЕВНЕЙ РУСИ К РОССИЙСКОМУ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ГОСУДАРСТВУ.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Восточная Европа в середине I тыс. н.э.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Образование государства Русь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Русь в конце X – начале XII в.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Русь в середине XII – начале XIII в.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Русские земли в середине XIII - XIV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Народы и государства степной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зоны Восточной Европы и Сибири в XIII-XV вв.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единого Русского государства в XV веке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122382" w:rsidRDefault="0012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1132" w:type="dxa"/>
          </w:tcPr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4397" w:type="dxa"/>
          </w:tcPr>
          <w:p w:rsidR="00122382" w:rsidRDefault="00B70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вв. От абсолютизма к парламентаризму. Первые буржуазные революции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Европа в конце ХV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начале XVII в.</w:t>
            </w:r>
          </w:p>
          <w:p w:rsidR="00122382" w:rsidRDefault="00B70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Европа в конце ХV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начале XVII в.</w:t>
            </w:r>
          </w:p>
          <w:p w:rsidR="00122382" w:rsidRDefault="00B70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 середине XVII—ХVIII в.</w:t>
            </w:r>
          </w:p>
          <w:p w:rsidR="00122382" w:rsidRDefault="00B70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Востока в XVI—XVIII вв.</w:t>
            </w:r>
          </w:p>
          <w:p w:rsidR="00122382" w:rsidRDefault="0012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В XVI – XVII ВЕКАХ: 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ВЕЛИКОГО КНЯЖЕСТВА К ЦАРСТВУ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XVI веке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Смута в России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XVII веке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122382" w:rsidRDefault="0012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1132" w:type="dxa"/>
          </w:tcPr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397" w:type="dxa"/>
          </w:tcPr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Эпоха Просвещения.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Эпоха промышленного переворота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французская революция</w:t>
            </w:r>
          </w:p>
          <w:p w:rsidR="00122382" w:rsidRDefault="0012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22382" w:rsidRDefault="00B706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РОССИЯ В КОНЦЕ XVII - XVIII ВЕКАХ: ОТ ЦАРСТВА К ИМПЕРИИ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в эпоху преобразований Петра I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После Петра Великого: эпоха «дворцовых переворотов»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в 1760-х – 1790- гг. Правление Екатерины II и Павла I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 Российской империи в XVII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 в.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Народы России в XVIII в.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при Павле I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122382" w:rsidRDefault="0012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1132" w:type="dxa"/>
          </w:tcPr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4397" w:type="dxa"/>
          </w:tcPr>
          <w:p w:rsidR="00122382" w:rsidRDefault="00B70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 к началу XX в. Новейшая история.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Становление и расцвет индустриального общества. До начала Первой мировой войны</w:t>
            </w:r>
          </w:p>
          <w:p w:rsidR="00122382" w:rsidRDefault="0012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382" w:rsidRDefault="00B70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Америки в первой половине ХIХ в.</w:t>
            </w:r>
          </w:p>
          <w:p w:rsidR="00122382" w:rsidRDefault="00B70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во второй половине ХIХ в.</w:t>
            </w:r>
          </w:p>
          <w:p w:rsidR="00122382" w:rsidRDefault="00B70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и социально-политическое развитие стран Европы и США в конце ХIХ в.</w:t>
            </w:r>
          </w:p>
          <w:p w:rsidR="00122382" w:rsidRDefault="00B70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Азии в ХIХ в.</w:t>
            </w:r>
          </w:p>
          <w:p w:rsidR="00122382" w:rsidRDefault="00B70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Война за независимость в Латинской Америке</w:t>
            </w:r>
          </w:p>
          <w:p w:rsidR="00122382" w:rsidRDefault="00B70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Народы Африки в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овое время</w:t>
            </w:r>
          </w:p>
          <w:p w:rsidR="00122382" w:rsidRDefault="00B70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XIX в.</w:t>
            </w:r>
          </w:p>
          <w:p w:rsidR="00122382" w:rsidRDefault="00B70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Международные отношения в XIX в.</w:t>
            </w:r>
          </w:p>
          <w:p w:rsidR="00122382" w:rsidRDefault="00B70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 в 1900—1914 гг.</w:t>
            </w:r>
          </w:p>
          <w:p w:rsidR="00122382" w:rsidRDefault="00122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22382" w:rsidRDefault="0012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382" w:rsidRDefault="001223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22382" w:rsidRDefault="0012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22382" w:rsidRDefault="00B706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IV. РОССИЙСКАЯ ИМПЕРИЯ В XIX – НАЧАЛЕ XX ВВ.</w:t>
            </w:r>
          </w:p>
          <w:p w:rsidR="00122382" w:rsidRDefault="001223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Россия на пути к реформам (1801–1861)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Александровская эпоха: государственный либерализм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Отечественная война 1812 г.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Николаевское самодержавие: государственный консерватизм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Крепостнический социум. Деревня и город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 империи в первой половине XIX в.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Пространство империи: этнокультурный облик страны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гражданск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ого правосознания. Основные течения общественной мысли </w:t>
            </w:r>
          </w:p>
          <w:p w:rsidR="00122382" w:rsidRDefault="0012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Россия в эпоху реформ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Преобразования Александра II: социальная и правовая модернизация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«Народное самодержавие» Александра III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Пореформенный социум. Сельское хозяйство и промышленность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империи во второй половине XIX в.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Этнокультурный облик империи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Кризис империи в начале ХХ века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Первая российская революция 1905-1907 гг. Начало парлам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ентаризма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 и власть после революции 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«Серебряный век» российской культуры</w:t>
            </w:r>
          </w:p>
          <w:p w:rsidR="00122382" w:rsidRDefault="00B706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</w:tc>
      </w:tr>
    </w:tbl>
    <w:p w:rsidR="00122382" w:rsidRDefault="00122382">
      <w:pPr>
        <w:pStyle w:val="3"/>
        <w:spacing w:before="0" w:beforeAutospacing="0" w:after="0" w:afterAutospacing="0" w:line="360" w:lineRule="auto"/>
        <w:ind w:firstLine="709"/>
        <w:rPr>
          <w:szCs w:val="28"/>
          <w:lang w:val="en-US"/>
        </w:rPr>
      </w:pPr>
    </w:p>
    <w:p w:rsidR="00122382" w:rsidRDefault="00B70618">
      <w:pPr>
        <w:pStyle w:val="4"/>
        <w:ind w:left="1701"/>
      </w:pPr>
      <w:bookmarkStart w:id="319" w:name="_Toc409691706"/>
      <w:bookmarkStart w:id="320" w:name="_Toc410654032"/>
      <w:bookmarkStart w:id="321" w:name="_Toc31893444"/>
      <w:bookmarkStart w:id="322" w:name="_Toc31898638"/>
      <w:r>
        <w:t>2.2.2.6. Обществознание</w:t>
      </w:r>
      <w:bookmarkEnd w:id="319"/>
      <w:bookmarkEnd w:id="320"/>
      <w:bookmarkEnd w:id="321"/>
      <w:bookmarkEnd w:id="322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</w:t>
      </w:r>
      <w:r>
        <w:rPr>
          <w:rFonts w:ascii="Times New Roman" w:hAnsi="Times New Roman"/>
          <w:sz w:val="28"/>
          <w:szCs w:val="28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</w:t>
      </w:r>
      <w:r>
        <w:rPr>
          <w:rFonts w:ascii="Times New Roman" w:hAnsi="Times New Roman"/>
          <w:sz w:val="28"/>
          <w:szCs w:val="28"/>
        </w:rPr>
        <w:t>итуции РФ, гражданской активной позиции в общественной жизни при решении задач в области социальных отношений.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</w:t>
      </w:r>
      <w:r>
        <w:rPr>
          <w:rFonts w:ascii="Times New Roman" w:hAnsi="Times New Roman"/>
          <w:sz w:val="28"/>
          <w:szCs w:val="28"/>
        </w:rPr>
        <w:t>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</w:t>
      </w:r>
      <w:r>
        <w:rPr>
          <w:rFonts w:ascii="Times New Roman" w:hAnsi="Times New Roman"/>
          <w:sz w:val="28"/>
          <w:szCs w:val="28"/>
        </w:rPr>
        <w:t>менные реалии жизни, что способствует формированию у обучающихся целостной картины мира и жизни человека в нем.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</w:t>
      </w:r>
      <w:r>
        <w:rPr>
          <w:rFonts w:ascii="Times New Roman" w:hAnsi="Times New Roman"/>
          <w:sz w:val="28"/>
          <w:szCs w:val="28"/>
        </w:rPr>
        <w:t>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</w:t>
      </w:r>
      <w:r>
        <w:rPr>
          <w:rFonts w:ascii="Times New Roman" w:hAnsi="Times New Roman"/>
          <w:sz w:val="28"/>
          <w:szCs w:val="28"/>
        </w:rPr>
        <w:t>то создает возможность одновременного прохождения тем по указанным учебным предметам.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122382" w:rsidRDefault="00B70618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Биологическое и социальное в человеке. </w:t>
      </w:r>
      <w:r>
        <w:rPr>
          <w:rFonts w:ascii="Times New Roman" w:hAnsi="Times New Roman"/>
          <w:i/>
          <w:sz w:val="28"/>
          <w:szCs w:val="28"/>
        </w:rPr>
        <w:t>Черты сходства и различий человека и животного. Индивид, индивидуальность, личность.</w:t>
      </w:r>
      <w:r>
        <w:rPr>
          <w:rFonts w:ascii="Times New Roman" w:hAnsi="Times New Roman"/>
          <w:sz w:val="28"/>
          <w:szCs w:val="28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</w:t>
      </w:r>
      <w:r>
        <w:rPr>
          <w:rFonts w:ascii="Times New Roman" w:hAnsi="Times New Roman"/>
          <w:sz w:val="28"/>
          <w:szCs w:val="28"/>
        </w:rPr>
        <w:t xml:space="preserve">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>
        <w:rPr>
          <w:rFonts w:ascii="Times New Roman" w:hAnsi="Times New Roman"/>
          <w:i/>
          <w:sz w:val="28"/>
          <w:szCs w:val="28"/>
        </w:rPr>
        <w:t xml:space="preserve">Личные и деловые отношения. </w:t>
      </w:r>
      <w:r>
        <w:rPr>
          <w:rFonts w:ascii="Times New Roman" w:hAnsi="Times New Roman"/>
          <w:sz w:val="28"/>
          <w:szCs w:val="28"/>
        </w:rPr>
        <w:t>Лидерство. Межличностные конфликты и способы их разрешения.</w:t>
      </w:r>
    </w:p>
    <w:p w:rsidR="00122382" w:rsidRDefault="00B70618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ество</w:t>
      </w:r>
    </w:p>
    <w:p w:rsidR="00122382" w:rsidRDefault="00B70618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как форма жизнедеятельности людей. Взаимосвязь общества и природы. Развитие общества. </w:t>
      </w:r>
      <w:r>
        <w:rPr>
          <w:rFonts w:ascii="Times New Roman" w:hAnsi="Times New Roman"/>
          <w:i/>
          <w:sz w:val="28"/>
          <w:szCs w:val="28"/>
        </w:rPr>
        <w:t>Общественный прогресс.</w:t>
      </w:r>
      <w:r>
        <w:rPr>
          <w:rFonts w:ascii="Times New Roman" w:hAnsi="Times New Roman"/>
          <w:sz w:val="28"/>
          <w:szCs w:val="28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</w:t>
      </w:r>
      <w:r>
        <w:rPr>
          <w:rFonts w:ascii="Times New Roman" w:hAnsi="Times New Roman"/>
          <w:sz w:val="28"/>
          <w:szCs w:val="28"/>
        </w:rPr>
        <w:t>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122382" w:rsidRDefault="00B70618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122382" w:rsidRDefault="00B70618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нормы как ре</w:t>
      </w:r>
      <w:r>
        <w:rPr>
          <w:rFonts w:ascii="Times New Roman" w:hAnsi="Times New Roman"/>
          <w:sz w:val="28"/>
          <w:szCs w:val="28"/>
        </w:rPr>
        <w:t xml:space="preserve">гуляторы поведения человека в обществе. </w:t>
      </w:r>
      <w:r>
        <w:rPr>
          <w:rFonts w:ascii="Times New Roman" w:hAnsi="Times New Roman"/>
          <w:i/>
          <w:sz w:val="28"/>
          <w:szCs w:val="28"/>
        </w:rPr>
        <w:t>Общественные нравы, традиции и обычаи.</w:t>
      </w:r>
      <w:r>
        <w:rPr>
          <w:rFonts w:ascii="Times New Roman" w:hAnsi="Times New Roman"/>
          <w:sz w:val="28"/>
          <w:szCs w:val="28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</w:t>
      </w:r>
      <w:r>
        <w:rPr>
          <w:rFonts w:ascii="Times New Roman" w:hAnsi="Times New Roman"/>
          <w:sz w:val="28"/>
          <w:szCs w:val="28"/>
        </w:rPr>
        <w:t>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</w:t>
      </w:r>
      <w:r>
        <w:rPr>
          <w:rFonts w:ascii="Times New Roman" w:hAnsi="Times New Roman"/>
          <w:sz w:val="28"/>
          <w:szCs w:val="28"/>
        </w:rPr>
        <w:t xml:space="preserve">о и мораль: общее и различия. Социализация личности. </w:t>
      </w:r>
      <w:r>
        <w:rPr>
          <w:rFonts w:ascii="Times New Roman" w:hAnsi="Times New Roman"/>
          <w:i/>
          <w:sz w:val="28"/>
          <w:szCs w:val="28"/>
        </w:rPr>
        <w:t xml:space="preserve">Особенности социализации в подростковом возрасте. </w:t>
      </w:r>
      <w:r>
        <w:rPr>
          <w:rFonts w:ascii="Times New Roman" w:hAnsi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122382" w:rsidRDefault="00B70618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фера духовной культуры</w:t>
      </w:r>
    </w:p>
    <w:p w:rsidR="00122382" w:rsidRDefault="00B70618">
      <w:pPr>
        <w:tabs>
          <w:tab w:val="left" w:pos="131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Культура, ее многообразие и основные формы. </w:t>
      </w:r>
      <w:r>
        <w:rPr>
          <w:rFonts w:ascii="Times New Roman" w:hAnsi="Times New Roman"/>
          <w:sz w:val="28"/>
          <w:szCs w:val="28"/>
        </w:rPr>
        <w:t xml:space="preserve">Наука в жизни современного общества. </w:t>
      </w:r>
      <w:r>
        <w:rPr>
          <w:rFonts w:ascii="Times New Roman" w:hAnsi="Times New Roman"/>
          <w:i/>
          <w:sz w:val="28"/>
          <w:szCs w:val="28"/>
        </w:rPr>
        <w:t>Научно-технический прогресс в современном обществе.</w:t>
      </w:r>
      <w:r>
        <w:rPr>
          <w:rFonts w:ascii="Times New Roman" w:hAnsi="Times New Roman"/>
          <w:sz w:val="28"/>
          <w:szCs w:val="28"/>
        </w:rPr>
        <w:t xml:space="preserve"> Развитие науки в России. Образование, его значимость в условиях информационного общества. Система об</w:t>
      </w:r>
      <w:r>
        <w:rPr>
          <w:rFonts w:ascii="Times New Roman" w:hAnsi="Times New Roman"/>
          <w:sz w:val="28"/>
          <w:szCs w:val="28"/>
        </w:rPr>
        <w:t xml:space="preserve">разования в Российской Федерации. Уровни общего образования. </w:t>
      </w:r>
      <w:r>
        <w:rPr>
          <w:rFonts w:ascii="Times New Roman" w:hAnsi="Times New Roman"/>
          <w:i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/>
          <w:sz w:val="28"/>
          <w:szCs w:val="28"/>
        </w:rPr>
        <w:t xml:space="preserve">. Самообразование. Религия как форма культуры. </w:t>
      </w:r>
      <w:r>
        <w:rPr>
          <w:rFonts w:ascii="Times New Roman" w:hAnsi="Times New Roman"/>
          <w:i/>
          <w:sz w:val="28"/>
          <w:szCs w:val="28"/>
        </w:rPr>
        <w:t>Мировые религии.</w:t>
      </w:r>
      <w:r>
        <w:rPr>
          <w:rFonts w:ascii="Times New Roman" w:hAnsi="Times New Roman"/>
          <w:sz w:val="28"/>
          <w:szCs w:val="28"/>
        </w:rPr>
        <w:t xml:space="preserve"> Роль религии в жизни общества. Свобода совести. Искусство как элемент духовной культуры общества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Влияние искусства на развитие личности. </w:t>
      </w:r>
    </w:p>
    <w:p w:rsidR="00122382" w:rsidRDefault="00B70618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 жизни общества</w:t>
      </w:r>
    </w:p>
    <w:p w:rsidR="00122382" w:rsidRDefault="00B70618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</w:t>
      </w:r>
      <w:r>
        <w:rPr>
          <w:rFonts w:ascii="Times New Roman" w:hAnsi="Times New Roman"/>
          <w:bCs/>
          <w:sz w:val="28"/>
          <w:szCs w:val="28"/>
        </w:rPr>
        <w:t xml:space="preserve">емья и семейные отношения. Функции семьи. Семейные ценности и традиции. Основные роли членов семьи. </w:t>
      </w:r>
      <w:r>
        <w:rPr>
          <w:rFonts w:ascii="Times New Roman" w:hAnsi="Times New Roman"/>
          <w:bCs/>
          <w:i/>
          <w:sz w:val="28"/>
          <w:szCs w:val="28"/>
        </w:rPr>
        <w:t xml:space="preserve">Досуг семьи. </w:t>
      </w:r>
      <w:r>
        <w:rPr>
          <w:rFonts w:ascii="Times New Roman" w:hAnsi="Times New Roman"/>
          <w:bCs/>
          <w:sz w:val="28"/>
          <w:szCs w:val="28"/>
        </w:rPr>
        <w:t xml:space="preserve">Социальные конфликты и пути их разрешения. Этнос и нация. </w:t>
      </w:r>
      <w:r>
        <w:rPr>
          <w:rFonts w:ascii="Times New Roman" w:hAnsi="Times New Roman"/>
          <w:i/>
          <w:sz w:val="28"/>
          <w:szCs w:val="28"/>
        </w:rPr>
        <w:t>Национальное самосознание</w:t>
      </w:r>
      <w:r>
        <w:rPr>
          <w:rFonts w:ascii="Times New Roman" w:hAnsi="Times New Roman"/>
          <w:sz w:val="28"/>
          <w:szCs w:val="28"/>
        </w:rPr>
        <w:t>. Отношения между нациями. Россия – многонациональное госуда</w:t>
      </w:r>
      <w:r>
        <w:rPr>
          <w:rFonts w:ascii="Times New Roman" w:hAnsi="Times New Roman"/>
          <w:sz w:val="28"/>
          <w:szCs w:val="28"/>
        </w:rPr>
        <w:t xml:space="preserve">рство. </w:t>
      </w:r>
      <w:r>
        <w:rPr>
          <w:rFonts w:ascii="Times New Roman" w:hAnsi="Times New Roman"/>
          <w:bCs/>
          <w:sz w:val="28"/>
          <w:szCs w:val="28"/>
        </w:rPr>
        <w:t>Социальная политика Российского государства.</w:t>
      </w:r>
    </w:p>
    <w:p w:rsidR="00122382" w:rsidRDefault="00B70618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Политическая сфера жизни общества</w:t>
      </w:r>
    </w:p>
    <w:p w:rsidR="00122382" w:rsidRDefault="00B70618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</w:t>
      </w:r>
      <w:r>
        <w:rPr>
          <w:rFonts w:ascii="Times New Roman" w:hAnsi="Times New Roman"/>
          <w:sz w:val="28"/>
          <w:szCs w:val="28"/>
        </w:rPr>
        <w:t xml:space="preserve">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</w:t>
      </w:r>
      <w:r>
        <w:rPr>
          <w:rFonts w:ascii="Times New Roman" w:hAnsi="Times New Roman"/>
          <w:sz w:val="28"/>
          <w:szCs w:val="28"/>
        </w:rPr>
        <w:t xml:space="preserve">движения, их роль в общественной жизни. Гражданское общество. </w:t>
      </w:r>
      <w:r>
        <w:rPr>
          <w:rFonts w:ascii="Times New Roman" w:hAnsi="Times New Roman"/>
          <w:i/>
          <w:sz w:val="28"/>
          <w:szCs w:val="28"/>
        </w:rPr>
        <w:t>Правовое государство.</w:t>
      </w:r>
      <w:r>
        <w:rPr>
          <w:rFonts w:ascii="Times New Roman" w:hAnsi="Times New Roman"/>
          <w:sz w:val="28"/>
          <w:szCs w:val="28"/>
        </w:rPr>
        <w:t xml:space="preserve"> Местное самоуправление. </w:t>
      </w:r>
      <w:r>
        <w:rPr>
          <w:rFonts w:ascii="Times New Roman" w:hAnsi="Times New Roman"/>
          <w:i/>
          <w:sz w:val="28"/>
          <w:szCs w:val="28"/>
        </w:rPr>
        <w:t>Межгосударственные отношения. Межгосударственные конфликты и способы их разрешения.</w:t>
      </w:r>
    </w:p>
    <w:p w:rsidR="00122382" w:rsidRDefault="00B70618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122382" w:rsidRDefault="00B70618">
      <w:pPr>
        <w:spacing w:line="360" w:lineRule="auto"/>
        <w:jc w:val="both"/>
        <w:rPr>
          <w:rFonts w:ascii="Times" w:eastAsia="Times New Roman" w:hAnsi="Times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Наше государство – Российская Федерация.</w:t>
      </w:r>
      <w:r>
        <w:rPr>
          <w:rFonts w:ascii="Times New Roman" w:hAnsi="Times New Roman"/>
          <w:sz w:val="28"/>
          <w:szCs w:val="28"/>
        </w:rPr>
        <w:t xml:space="preserve">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</w:t>
      </w:r>
      <w:r>
        <w:rPr>
          <w:rFonts w:ascii="Times New Roman" w:hAnsi="Times New Roman"/>
          <w:sz w:val="28"/>
          <w:szCs w:val="28"/>
        </w:rPr>
        <w:t>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</w:t>
      </w:r>
      <w:r>
        <w:rPr>
          <w:rFonts w:ascii="Times New Roman" w:hAnsi="Times New Roman"/>
          <w:sz w:val="28"/>
          <w:szCs w:val="28"/>
        </w:rPr>
        <w:t>рации. Конституционные п</w:t>
      </w:r>
      <w:r>
        <w:rPr>
          <w:rFonts w:ascii="Times New Roman" w:hAnsi="Times New Roman"/>
          <w:bCs/>
          <w:sz w:val="28"/>
          <w:szCs w:val="28"/>
        </w:rPr>
        <w:t xml:space="preserve">рава и свободы человека и гражданина в Российской Федерации. </w:t>
      </w:r>
      <w:r>
        <w:rPr>
          <w:rFonts w:ascii="Times New Roman" w:hAnsi="Times New Roman"/>
          <w:sz w:val="28"/>
          <w:szCs w:val="28"/>
        </w:rPr>
        <w:t xml:space="preserve">Конституционные обязанности гражданина Российской Федерации. </w:t>
      </w:r>
      <w:r>
        <w:rPr>
          <w:rFonts w:ascii="Times New Roman" w:hAnsi="Times New Roman"/>
          <w:bCs/>
          <w:sz w:val="28"/>
          <w:szCs w:val="28"/>
        </w:rPr>
        <w:t xml:space="preserve">Взаимоотношения органов государственной власти и граждан.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Способы взаимодействия с властью посредством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электронного правительства.</w:t>
      </w:r>
      <w:r>
        <w:rPr>
          <w:rFonts w:ascii="Times" w:eastAsia="Times New Roman" w:hAnsi="Times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Механизмы реализации и защиты прав и свобод человека и гражданина в РФ. </w:t>
      </w:r>
      <w:r>
        <w:rPr>
          <w:rFonts w:ascii="Times New Roman" w:hAnsi="Times New Roman"/>
          <w:i/>
          <w:sz w:val="28"/>
          <w:szCs w:val="28"/>
        </w:rPr>
        <w:t>Основные международные документы о правах человека и правах ребенка.</w:t>
      </w:r>
    </w:p>
    <w:p w:rsidR="00122382" w:rsidRDefault="00B70618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122382" w:rsidRDefault="00B70618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</w:t>
      </w:r>
      <w:r>
        <w:rPr>
          <w:rFonts w:ascii="Times New Roman" w:hAnsi="Times New Roman"/>
          <w:bCs/>
          <w:sz w:val="28"/>
          <w:szCs w:val="28"/>
        </w:rPr>
        <w:t xml:space="preserve">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>
        <w:rPr>
          <w:rFonts w:ascii="Times New Roman" w:hAnsi="Times New Roman"/>
          <w:sz w:val="28"/>
          <w:szCs w:val="28"/>
        </w:rPr>
        <w:t>Трудовой договор и его значение в регулировании трудовой</w:t>
      </w:r>
      <w:r>
        <w:rPr>
          <w:rFonts w:ascii="Times New Roman" w:hAnsi="Times New Roman"/>
          <w:sz w:val="28"/>
          <w:szCs w:val="28"/>
        </w:rPr>
        <w:t xml:space="preserve">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</w:t>
      </w:r>
      <w:r>
        <w:rPr>
          <w:rFonts w:ascii="Times New Roman" w:hAnsi="Times New Roman"/>
          <w:sz w:val="28"/>
          <w:szCs w:val="28"/>
        </w:rPr>
        <w:t>ативного наказания.</w:t>
      </w:r>
      <w:r>
        <w:rPr>
          <w:rFonts w:ascii="Times New Roman" w:hAnsi="Times New Roman"/>
          <w:bCs/>
          <w:sz w:val="28"/>
          <w:szCs w:val="28"/>
        </w:rPr>
        <w:t xml:space="preserve"> Уголовное право, основные понятия и принципы. </w:t>
      </w:r>
      <w:r>
        <w:rPr>
          <w:rFonts w:ascii="Times New Roman" w:hAnsi="Times New Roman"/>
          <w:sz w:val="28"/>
          <w:szCs w:val="28"/>
        </w:rPr>
        <w:t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</w:t>
      </w:r>
      <w:r>
        <w:rPr>
          <w:rFonts w:ascii="Times New Roman" w:hAnsi="Times New Roman"/>
          <w:sz w:val="28"/>
          <w:szCs w:val="28"/>
        </w:rPr>
        <w:t xml:space="preserve">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>
        <w:rPr>
          <w:rFonts w:ascii="Times New Roman" w:hAnsi="Times New Roman"/>
          <w:bCs/>
          <w:i/>
          <w:sz w:val="28"/>
          <w:szCs w:val="28"/>
        </w:rPr>
        <w:t>Международное гума</w:t>
      </w:r>
      <w:r>
        <w:rPr>
          <w:rFonts w:ascii="Times New Roman" w:hAnsi="Times New Roman"/>
          <w:bCs/>
          <w:i/>
          <w:sz w:val="28"/>
          <w:szCs w:val="28"/>
        </w:rPr>
        <w:t>нитарное право. Международно-правовая защита жертв вооруженных конфликтов.</w:t>
      </w:r>
    </w:p>
    <w:p w:rsidR="00122382" w:rsidRDefault="00B70618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Экономика</w:t>
      </w:r>
    </w:p>
    <w:p w:rsidR="00122382" w:rsidRDefault="00B70618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noBreakHyphen/>
        <w:t xml:space="preserve"> основа экономики. Распределение. Обмен.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ьская деятельность. Издержки, выручка, прибыль. </w:t>
      </w:r>
      <w:r>
        <w:rPr>
          <w:rFonts w:ascii="Times New Roman" w:hAnsi="Times New Roman"/>
          <w:i/>
          <w:sz w:val="28"/>
          <w:szCs w:val="28"/>
        </w:rPr>
        <w:t xml:space="preserve">Виды рынков. Рынок капиталов.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тва. Государственный бюджет. Налоги: система налогов, </w:t>
      </w:r>
      <w:r>
        <w:rPr>
          <w:rFonts w:ascii="Times New Roman" w:hAnsi="Times New Roman"/>
          <w:i/>
          <w:sz w:val="28"/>
          <w:szCs w:val="28"/>
        </w:rPr>
        <w:t>функции, налоговые системы разных эпох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pStyle w:val="afff4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Банковские услуги, предоставляемые гражданам</w:t>
      </w:r>
      <w:r>
        <w:rPr>
          <w:sz w:val="28"/>
          <w:szCs w:val="28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>
        <w:rPr>
          <w:i/>
          <w:sz w:val="28"/>
          <w:szCs w:val="28"/>
        </w:rPr>
        <w:t>банкинг, онлайн-банкинг</w:t>
      </w:r>
      <w:r>
        <w:rPr>
          <w:sz w:val="28"/>
          <w:szCs w:val="28"/>
        </w:rPr>
        <w:t xml:space="preserve">. </w:t>
      </w:r>
      <w:r>
        <w:rPr>
          <w:i/>
          <w:snapToGrid w:val="0"/>
          <w:sz w:val="28"/>
          <w:szCs w:val="28"/>
        </w:rPr>
        <w:t>Страховые услуги</w:t>
      </w:r>
      <w:r>
        <w:rPr>
          <w:i/>
          <w:sz w:val="28"/>
          <w:szCs w:val="28"/>
        </w:rPr>
        <w:t>: страхование жизни, здоровья, имущества, ответственности. И</w:t>
      </w:r>
      <w:r>
        <w:rPr>
          <w:i/>
          <w:sz w:val="28"/>
          <w:szCs w:val="28"/>
        </w:rPr>
        <w:t>нвестиции в реальные и финансовые активы.</w:t>
      </w:r>
      <w:r>
        <w:rPr>
          <w:sz w:val="28"/>
          <w:szCs w:val="28"/>
        </w:rPr>
        <w:t xml:space="preserve"> Пенсионное обеспечение. Налогообложение граждан. Защита от финансовых махинаций. </w:t>
      </w:r>
      <w:r>
        <w:rPr>
          <w:bCs/>
          <w:sz w:val="28"/>
          <w:szCs w:val="28"/>
          <w:shd w:val="clear" w:color="auto" w:fill="FFFFFF"/>
        </w:rPr>
        <w:t xml:space="preserve">Экономические функции домохозяйства. Потребление домашних хозяйств. </w:t>
      </w:r>
      <w:r>
        <w:rPr>
          <w:sz w:val="28"/>
          <w:szCs w:val="28"/>
        </w:rPr>
        <w:t>Семейный бюджет. Источники доходов и расходов семьи. Активы и пас</w:t>
      </w:r>
      <w:r>
        <w:rPr>
          <w:sz w:val="28"/>
          <w:szCs w:val="28"/>
        </w:rPr>
        <w:t>сивы. Личный финансовый план. Сбережения. Инфляция.</w:t>
      </w:r>
    </w:p>
    <w:p w:rsidR="00122382" w:rsidRDefault="00B70618">
      <w:pPr>
        <w:pStyle w:val="4"/>
        <w:ind w:left="1701"/>
      </w:pPr>
      <w:bookmarkStart w:id="323" w:name="_Toc409691707"/>
      <w:bookmarkStart w:id="324" w:name="_Toc410654033"/>
      <w:bookmarkStart w:id="325" w:name="_Toc31893445"/>
      <w:bookmarkStart w:id="326" w:name="_Toc31898639"/>
      <w:r>
        <w:t>2.2.2.7. География</w:t>
      </w:r>
      <w:bookmarkEnd w:id="323"/>
      <w:bookmarkEnd w:id="324"/>
      <w:bookmarkEnd w:id="325"/>
      <w:bookmarkEnd w:id="326"/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</w:t>
      </w:r>
      <w:r>
        <w:rPr>
          <w:rFonts w:ascii="Times New Roman" w:eastAsia="Times New Roman" w:hAnsi="Times New Roman"/>
          <w:sz w:val="28"/>
        </w:rPr>
        <w:t>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</w:t>
      </w:r>
      <w:r>
        <w:rPr>
          <w:rFonts w:ascii="Times New Roman" w:eastAsia="Times New Roman" w:hAnsi="Times New Roman"/>
          <w:sz w:val="28"/>
        </w:rPr>
        <w:t>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</w:t>
      </w:r>
      <w:r>
        <w:rPr>
          <w:rFonts w:ascii="Times New Roman" w:eastAsia="Times New Roman" w:hAnsi="Times New Roman"/>
          <w:sz w:val="28"/>
        </w:rPr>
        <w:t>опоставлять их с объективными реалиями жизни.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</w:t>
      </w:r>
      <w:r>
        <w:rPr>
          <w:rFonts w:ascii="Times New Roman" w:eastAsia="Times New Roman" w:hAnsi="Times New Roman"/>
          <w:sz w:val="28"/>
        </w:rPr>
        <w:t>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</w:t>
      </w:r>
      <w:r>
        <w:rPr>
          <w:rFonts w:ascii="Times New Roman" w:eastAsia="Times New Roman" w:hAnsi="Times New Roman"/>
          <w:sz w:val="28"/>
        </w:rPr>
        <w:t>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122382" w:rsidRDefault="00B70618">
      <w:pPr>
        <w:spacing w:after="0" w:line="360" w:lineRule="auto"/>
        <w:ind w:firstLine="709"/>
        <w:jc w:val="both"/>
      </w:pPr>
      <w:bookmarkStart w:id="327" w:name="h.3x8tuzt" w:colFirst="0" w:colLast="0"/>
      <w:bookmarkEnd w:id="327"/>
      <w:r>
        <w:rPr>
          <w:rFonts w:ascii="Times New Roman" w:eastAsia="Times New Roman" w:hAnsi="Times New Roman"/>
          <w:sz w:val="28"/>
        </w:rPr>
        <w:t>Учебный предмет «Географ</w:t>
      </w:r>
      <w:r>
        <w:rPr>
          <w:rFonts w:ascii="Times New Roman" w:eastAsia="Times New Roman" w:hAnsi="Times New Roman"/>
          <w:sz w:val="28"/>
        </w:rPr>
        <w:t>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122382" w:rsidRDefault="00B70618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</w:rPr>
        <w:t>Изучение предмета «География» в части форм</w:t>
      </w:r>
      <w:r>
        <w:rPr>
          <w:rFonts w:ascii="Times New Roman" w:eastAsia="Times New Roman" w:hAnsi="Times New Roman"/>
          <w:sz w:val="28"/>
        </w:rPr>
        <w:t>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 «Физика», «Химия», «Биология», «Математика»,</w:t>
      </w:r>
      <w:r>
        <w:rPr>
          <w:rFonts w:ascii="Times New Roman" w:eastAsia="Times New Roman" w:hAnsi="Times New Roman"/>
          <w:sz w:val="28"/>
        </w:rPr>
        <w:t xml:space="preserve"> «Экология», «Основы безопасности жизнедеятельности», «История», «Русский язык», «Литература» и др.</w:t>
      </w: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географических знаний о Земле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Что изучает география.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мире в древности (</w:t>
      </w:r>
      <w:r>
        <w:rPr>
          <w:rFonts w:ascii="Times New Roman" w:hAnsi="Times New Roman"/>
          <w:i/>
          <w:sz w:val="28"/>
          <w:szCs w:val="28"/>
        </w:rPr>
        <w:t>Древний Китай, Древний Египет, Древняя Греция, Др</w:t>
      </w:r>
      <w:r>
        <w:rPr>
          <w:rFonts w:ascii="Times New Roman" w:hAnsi="Times New Roman"/>
          <w:i/>
          <w:sz w:val="28"/>
          <w:szCs w:val="28"/>
        </w:rPr>
        <w:t>евний Рим</w:t>
      </w:r>
      <w:r>
        <w:rPr>
          <w:rFonts w:ascii="Times New Roman" w:hAnsi="Times New Roman"/>
          <w:sz w:val="28"/>
          <w:szCs w:val="28"/>
        </w:rPr>
        <w:t>). Появление первых географических карт.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География в эпоху Средневековья: </w:t>
      </w:r>
      <w:r>
        <w:rPr>
          <w:rFonts w:ascii="Times New Roman" w:hAnsi="Times New Roman"/>
          <w:i/>
          <w:sz w:val="28"/>
          <w:szCs w:val="28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Великих географических открытий (</w:t>
      </w:r>
      <w:r>
        <w:rPr>
          <w:rFonts w:ascii="Times New Roman" w:hAnsi="Times New Roman"/>
          <w:i/>
          <w:sz w:val="28"/>
          <w:szCs w:val="28"/>
        </w:rPr>
        <w:t>открытие Нового с</w:t>
      </w:r>
      <w:r>
        <w:rPr>
          <w:rFonts w:ascii="Times New Roman" w:hAnsi="Times New Roman"/>
          <w:i/>
          <w:sz w:val="28"/>
          <w:szCs w:val="28"/>
        </w:rPr>
        <w:t>вета, морского пути в Индию, кругосветные путешествия</w:t>
      </w:r>
      <w:r>
        <w:rPr>
          <w:rFonts w:ascii="Times New Roman" w:hAnsi="Times New Roman"/>
          <w:sz w:val="28"/>
          <w:szCs w:val="28"/>
        </w:rPr>
        <w:t>). Значение Великих географических открытий.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открытия XVII–XIX вв. (</w:t>
      </w:r>
      <w:r>
        <w:rPr>
          <w:rFonts w:ascii="Times New Roman" w:hAnsi="Times New Roman"/>
          <w:i/>
          <w:sz w:val="28"/>
          <w:szCs w:val="28"/>
        </w:rPr>
        <w:t>исследования и открытия на территории Евразии (в том числе на территории России), Австралии и Океании, Антарктиды</w:t>
      </w:r>
      <w:r>
        <w:rPr>
          <w:rFonts w:ascii="Times New Roman" w:hAnsi="Times New Roman"/>
          <w:sz w:val="28"/>
          <w:szCs w:val="28"/>
        </w:rPr>
        <w:t>). Перв</w:t>
      </w:r>
      <w:r>
        <w:rPr>
          <w:rFonts w:ascii="Times New Roman" w:hAnsi="Times New Roman"/>
          <w:sz w:val="28"/>
          <w:szCs w:val="28"/>
        </w:rPr>
        <w:t>ое русское кругосветное путешествие (</w:t>
      </w:r>
      <w:r>
        <w:rPr>
          <w:rFonts w:ascii="Times New Roman" w:hAnsi="Times New Roman"/>
          <w:i/>
          <w:sz w:val="28"/>
          <w:szCs w:val="28"/>
        </w:rPr>
        <w:t>И.Ф. Крузенштерн и Ю.Ф. Лисянский</w:t>
      </w:r>
      <w:r>
        <w:rPr>
          <w:rFonts w:ascii="Times New Roman" w:hAnsi="Times New Roman"/>
          <w:sz w:val="28"/>
          <w:szCs w:val="28"/>
        </w:rPr>
        <w:t>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исследования в ХХ веке (</w:t>
      </w:r>
      <w:r>
        <w:rPr>
          <w:rFonts w:ascii="Times New Roman" w:hAnsi="Times New Roman"/>
          <w:i/>
          <w:sz w:val="28"/>
          <w:szCs w:val="28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</w:t>
      </w:r>
      <w:r>
        <w:rPr>
          <w:rFonts w:ascii="Times New Roman" w:hAnsi="Times New Roman"/>
          <w:i/>
          <w:sz w:val="28"/>
          <w:szCs w:val="28"/>
        </w:rPr>
        <w:t xml:space="preserve"> разработки в области Российского Севера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i/>
          <w:sz w:val="28"/>
          <w:szCs w:val="28"/>
        </w:rPr>
        <w:t>Значение освоения космоса для географической науки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Земля во Вселенной. Движения Земли и их следствия.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Земля – часть Солнечной системы. Земля и Луна. </w:t>
      </w:r>
      <w:r>
        <w:rPr>
          <w:rFonts w:ascii="Times New Roman" w:hAnsi="Times New Roman"/>
          <w:i/>
          <w:sz w:val="28"/>
          <w:szCs w:val="28"/>
        </w:rPr>
        <w:t xml:space="preserve">Влияние космоса на нашу планету и жизнь людей. </w:t>
      </w:r>
      <w:r>
        <w:rPr>
          <w:rFonts w:ascii="Times New Roman" w:hAnsi="Times New Roman"/>
          <w:sz w:val="28"/>
          <w:szCs w:val="28"/>
        </w:rPr>
        <w:t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</w:t>
      </w:r>
      <w:r>
        <w:rPr>
          <w:rFonts w:ascii="Times New Roman" w:hAnsi="Times New Roman"/>
          <w:sz w:val="28"/>
          <w:szCs w:val="28"/>
        </w:rPr>
        <w:t xml:space="preserve">ропики и полярные круги. Пояса освещенности. </w:t>
      </w:r>
      <w:r>
        <w:rPr>
          <w:rFonts w:ascii="Times New Roman" w:hAnsi="Times New Roman"/>
          <w:i/>
          <w:sz w:val="28"/>
          <w:szCs w:val="28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>
        <w:rPr>
          <w:rFonts w:ascii="Times New Roman" w:hAnsi="Times New Roman"/>
          <w:sz w:val="28"/>
          <w:szCs w:val="28"/>
        </w:rPr>
        <w:t xml:space="preserve"> Осевое вращение Земли. Смена дня и ночи,</w:t>
      </w:r>
      <w:r>
        <w:rPr>
          <w:rFonts w:ascii="Times New Roman" w:hAnsi="Times New Roman"/>
          <w:sz w:val="28"/>
          <w:szCs w:val="28"/>
        </w:rPr>
        <w:t xml:space="preserve"> сутки, календарный год.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Изображение земной поверхности. </w:t>
      </w:r>
    </w:p>
    <w:p w:rsidR="00122382" w:rsidRDefault="00B70618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</w:t>
      </w:r>
      <w:r>
        <w:rPr>
          <w:rFonts w:ascii="Times New Roman" w:hAnsi="Times New Roman"/>
          <w:sz w:val="28"/>
          <w:szCs w:val="28"/>
        </w:rPr>
        <w:t xml:space="preserve">торон горизонта по компасу и местным признакам, определение азимута. </w:t>
      </w:r>
      <w:r>
        <w:rPr>
          <w:rFonts w:ascii="Times New Roman" w:hAnsi="Times New Roman"/>
          <w:i/>
          <w:sz w:val="28"/>
          <w:szCs w:val="28"/>
        </w:rPr>
        <w:t>Особенности ориентирования в мегаполисе и в природе.</w:t>
      </w:r>
      <w:r>
        <w:rPr>
          <w:rFonts w:ascii="Times New Roman" w:hAnsi="Times New Roman"/>
          <w:sz w:val="28"/>
          <w:szCs w:val="28"/>
        </w:rPr>
        <w:t xml:space="preserve"> План местности. Условные знаки. Как составить план местности. </w:t>
      </w:r>
      <w:r>
        <w:rPr>
          <w:rFonts w:ascii="Times New Roman" w:hAnsi="Times New Roman"/>
          <w:i/>
          <w:sz w:val="28"/>
          <w:szCs w:val="28"/>
        </w:rPr>
        <w:t>Составление простейшего плана местности/учебного кабинета/комнаты.</w:t>
      </w:r>
      <w:r>
        <w:rPr>
          <w:rFonts w:ascii="Times New Roman" w:hAnsi="Times New Roman"/>
          <w:sz w:val="28"/>
          <w:szCs w:val="28"/>
        </w:rPr>
        <w:t xml:space="preserve"> Геогр</w:t>
      </w:r>
      <w:r>
        <w:rPr>
          <w:rFonts w:ascii="Times New Roman" w:hAnsi="Times New Roman"/>
          <w:sz w:val="28"/>
          <w:szCs w:val="28"/>
        </w:rPr>
        <w:t xml:space="preserve">афическая карта – особый источник информации. </w:t>
      </w:r>
      <w:r>
        <w:rPr>
          <w:rFonts w:ascii="Times New Roman" w:hAnsi="Times New Roman"/>
          <w:i/>
          <w:sz w:val="28"/>
          <w:szCs w:val="28"/>
        </w:rPr>
        <w:t>Содержание и значение карт. Топографические карты.</w:t>
      </w:r>
      <w:r>
        <w:rPr>
          <w:rFonts w:ascii="Times New Roman" w:hAnsi="Times New Roman"/>
          <w:sz w:val="28"/>
          <w:szCs w:val="28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</w:t>
      </w:r>
      <w:r>
        <w:rPr>
          <w:rFonts w:ascii="Times New Roman" w:hAnsi="Times New Roman"/>
          <w:sz w:val="28"/>
          <w:szCs w:val="28"/>
        </w:rPr>
        <w:t>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Природа Земли.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Литосфера. </w:t>
      </w:r>
      <w:r>
        <w:rPr>
          <w:rFonts w:ascii="Times New Roman" w:hAnsi="Times New Roman"/>
          <w:sz w:val="28"/>
          <w:szCs w:val="28"/>
        </w:rPr>
        <w:t>Литосфера – «каменная» оболочка Земли. Внутреннее строение Земли. Земная кора. Разнообразие горных поро</w:t>
      </w:r>
      <w:r>
        <w:rPr>
          <w:rFonts w:ascii="Times New Roman" w:hAnsi="Times New Roman"/>
          <w:sz w:val="28"/>
          <w:szCs w:val="28"/>
        </w:rPr>
        <w:t xml:space="preserve">д и минералов на Земле. </w:t>
      </w:r>
      <w:r>
        <w:rPr>
          <w:rFonts w:ascii="Times New Roman" w:hAnsi="Times New Roman"/>
          <w:i/>
          <w:sz w:val="28"/>
          <w:szCs w:val="28"/>
        </w:rPr>
        <w:t>Полезные ископаемые и их значение в жизни современного общества.</w:t>
      </w:r>
      <w:r>
        <w:rPr>
          <w:rFonts w:ascii="Times New Roman" w:hAnsi="Times New Roman"/>
          <w:sz w:val="28"/>
          <w:szCs w:val="28"/>
        </w:rPr>
        <w:t xml:space="preserve"> Движения земной коры и их проявления на земной поверхности: землетрясения, вулканы, гейзеры.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Рельеф Земли. Способы изображение рельефа на планах и картах. Основные фор</w:t>
      </w:r>
      <w:r>
        <w:rPr>
          <w:rFonts w:ascii="Times New Roman" w:hAnsi="Times New Roman"/>
          <w:sz w:val="28"/>
          <w:szCs w:val="28"/>
        </w:rPr>
        <w:t xml:space="preserve">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</w:t>
      </w:r>
      <w:r>
        <w:rPr>
          <w:rFonts w:ascii="Times New Roman" w:hAnsi="Times New Roman"/>
          <w:sz w:val="28"/>
          <w:szCs w:val="28"/>
        </w:rPr>
        <w:t xml:space="preserve">высоте. Определение относительной и абсолютной высоты гор. Рельеф дна океанов. </w:t>
      </w:r>
      <w:r>
        <w:rPr>
          <w:rFonts w:ascii="Times New Roman" w:hAnsi="Times New Roman"/>
          <w:i/>
          <w:sz w:val="28"/>
          <w:szCs w:val="28"/>
        </w:rPr>
        <w:t>Рифтовые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Гидросфера. </w:t>
      </w:r>
      <w:r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 xml:space="preserve">ение гидросферы. </w:t>
      </w:r>
      <w:r>
        <w:rPr>
          <w:rFonts w:ascii="Times New Roman" w:hAnsi="Times New Roman"/>
          <w:i/>
          <w:sz w:val="28"/>
          <w:szCs w:val="28"/>
        </w:rPr>
        <w:t xml:space="preserve">Особенности Мирового круговорота воды. </w:t>
      </w:r>
      <w:r>
        <w:rPr>
          <w:rFonts w:ascii="Times New Roman" w:hAnsi="Times New Roman"/>
          <w:sz w:val="28"/>
          <w:szCs w:val="28"/>
        </w:rPr>
        <w:t>Мировой океан и его части. Свойства вод Мирового океана – температура и соленость. Движение воды в океане – волны, течения.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Воды суши. Реки на географической карте и в природе: основные части речной с</w:t>
      </w:r>
      <w:r>
        <w:rPr>
          <w:rFonts w:ascii="Times New Roman" w:hAnsi="Times New Roman"/>
          <w:sz w:val="28"/>
          <w:szCs w:val="28"/>
        </w:rPr>
        <w:t xml:space="preserve">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>
        <w:rPr>
          <w:rFonts w:ascii="Times New Roman" w:hAnsi="Times New Roman"/>
          <w:i/>
          <w:sz w:val="28"/>
          <w:szCs w:val="28"/>
        </w:rPr>
        <w:t>Человек и гидросфера.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Атмосфера. </w:t>
      </w:r>
      <w:r>
        <w:rPr>
          <w:rFonts w:ascii="Times New Roman" w:hAnsi="Times New Roman"/>
          <w:sz w:val="28"/>
          <w:szCs w:val="28"/>
        </w:rPr>
        <w:t>Строение воздушной</w:t>
      </w:r>
      <w:r>
        <w:rPr>
          <w:rFonts w:ascii="Times New Roman" w:hAnsi="Times New Roman"/>
          <w:sz w:val="28"/>
          <w:szCs w:val="28"/>
        </w:rPr>
        <w:t xml:space="preserve"> оболочки Земли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</w:t>
      </w:r>
      <w:r>
        <w:rPr>
          <w:rFonts w:ascii="Times New Roman" w:hAnsi="Times New Roman"/>
          <w:sz w:val="28"/>
          <w:szCs w:val="28"/>
        </w:rPr>
        <w:t xml:space="preserve">тмосфере. Облака и атмосферные осадки. Атмосферное давление. Ветер. Постоянные и переменные ветра. </w:t>
      </w:r>
      <w:r>
        <w:rPr>
          <w:rFonts w:ascii="Times New Roman" w:hAnsi="Times New Roman"/>
          <w:i/>
          <w:sz w:val="28"/>
          <w:szCs w:val="28"/>
        </w:rPr>
        <w:t>Графическое отображение направления ветра. Роза ветров.</w:t>
      </w:r>
      <w:r>
        <w:rPr>
          <w:rFonts w:ascii="Times New Roman" w:hAnsi="Times New Roman"/>
          <w:sz w:val="28"/>
          <w:szCs w:val="28"/>
        </w:rPr>
        <w:t xml:space="preserve"> Циркуляция атмосферы. Влажность воздуха. Понятие погоды. </w:t>
      </w:r>
      <w:r>
        <w:rPr>
          <w:rFonts w:ascii="Times New Roman" w:hAnsi="Times New Roman"/>
          <w:i/>
          <w:sz w:val="28"/>
          <w:szCs w:val="28"/>
        </w:rPr>
        <w:t>Наблюдения и прогноз погоды. Метеостанция/ме</w:t>
      </w:r>
      <w:r>
        <w:rPr>
          <w:rFonts w:ascii="Times New Roman" w:hAnsi="Times New Roman"/>
          <w:i/>
          <w:sz w:val="28"/>
          <w:szCs w:val="28"/>
        </w:rPr>
        <w:t>теоприборы (проведение наблюдений и измерений, фиксация результатов наблюдений, обработка результатов наблюдений).</w:t>
      </w:r>
      <w:r>
        <w:rPr>
          <w:rFonts w:ascii="Times New Roman" w:hAnsi="Times New Roman"/>
          <w:sz w:val="28"/>
          <w:szCs w:val="28"/>
        </w:rPr>
        <w:t xml:space="preserve"> Понятие климата. Погода и климат. Климатообразующие факторы. Зависимость климата от абсолютной высоты местности.Климаты Земли. </w:t>
      </w:r>
      <w:r>
        <w:rPr>
          <w:rFonts w:ascii="Times New Roman" w:hAnsi="Times New Roman"/>
          <w:i/>
          <w:sz w:val="28"/>
          <w:szCs w:val="28"/>
        </w:rPr>
        <w:t>Влияние климат</w:t>
      </w:r>
      <w:r>
        <w:rPr>
          <w:rFonts w:ascii="Times New Roman" w:hAnsi="Times New Roman"/>
          <w:i/>
          <w:sz w:val="28"/>
          <w:szCs w:val="28"/>
        </w:rPr>
        <w:t>а на здоровье людей</w:t>
      </w:r>
      <w:r>
        <w:rPr>
          <w:rFonts w:ascii="Times New Roman" w:hAnsi="Times New Roman"/>
          <w:sz w:val="28"/>
          <w:szCs w:val="28"/>
        </w:rPr>
        <w:t>. Человек и атмосфера.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Биосфера. </w:t>
      </w:r>
      <w:r>
        <w:rPr>
          <w:rFonts w:ascii="Times New Roman" w:hAnsi="Times New Roman"/>
          <w:sz w:val="28"/>
          <w:szCs w:val="28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>
        <w:rPr>
          <w:rFonts w:ascii="Times New Roman" w:hAnsi="Times New Roman"/>
          <w:i/>
          <w:sz w:val="28"/>
          <w:szCs w:val="28"/>
        </w:rPr>
        <w:t>Воздействие организмов на земные</w:t>
      </w:r>
      <w:r>
        <w:rPr>
          <w:rFonts w:ascii="Times New Roman" w:hAnsi="Times New Roman"/>
          <w:i/>
          <w:sz w:val="28"/>
          <w:szCs w:val="28"/>
        </w:rPr>
        <w:t xml:space="preserve"> оболочки. Воздействие человека на природу. Охрана природы.</w:t>
      </w:r>
    </w:p>
    <w:p w:rsidR="00122382" w:rsidRDefault="0012238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 как среда жизни. </w:t>
      </w:r>
      <w:r>
        <w:rPr>
          <w:rFonts w:ascii="Times New Roman" w:hAnsi="Times New Roman"/>
          <w:sz w:val="28"/>
          <w:szCs w:val="28"/>
        </w:rPr>
        <w:t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</w:t>
      </w:r>
      <w:r>
        <w:rPr>
          <w:rFonts w:ascii="Times New Roman" w:hAnsi="Times New Roman"/>
          <w:sz w:val="28"/>
          <w:szCs w:val="28"/>
        </w:rPr>
        <w:t xml:space="preserve">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Человечество на Земле.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Земли. Расовый состав. На</w:t>
      </w:r>
      <w:r>
        <w:rPr>
          <w:rFonts w:ascii="Times New Roman" w:hAnsi="Times New Roman"/>
          <w:sz w:val="28"/>
          <w:szCs w:val="28"/>
        </w:rPr>
        <w:t>ции и народы планеты. Страны на карте мира.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Освоение Земли человеком. </w:t>
      </w:r>
    </w:p>
    <w:p w:rsidR="00122382" w:rsidRDefault="00B70618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</w:t>
      </w:r>
      <w:r>
        <w:rPr>
          <w:rFonts w:ascii="Times New Roman" w:hAnsi="Times New Roman"/>
          <w:sz w:val="28"/>
          <w:szCs w:val="28"/>
        </w:rPr>
        <w:t>открытия и путешествия в древности (</w:t>
      </w:r>
      <w:r>
        <w:rPr>
          <w:rFonts w:ascii="Times New Roman" w:hAnsi="Times New Roman"/>
          <w:i/>
          <w:sz w:val="28"/>
          <w:szCs w:val="28"/>
        </w:rPr>
        <w:t>древние египтяне, греки, финикийцы, идеи и труды Парменида, Эратосфена, вклад Кратеса Малосского, Страбона</w:t>
      </w:r>
      <w:r>
        <w:rPr>
          <w:rFonts w:ascii="Times New Roman" w:hAnsi="Times New Roman"/>
          <w:sz w:val="28"/>
          <w:szCs w:val="28"/>
        </w:rPr>
        <w:t>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эпоху Средневековья (</w:t>
      </w:r>
      <w:r>
        <w:rPr>
          <w:rFonts w:ascii="Times New Roman" w:hAnsi="Times New Roman"/>
          <w:i/>
          <w:sz w:val="28"/>
          <w:szCs w:val="28"/>
        </w:rPr>
        <w:t xml:space="preserve">норманны, М. Поло, А. Никитин, Б. Диаш, </w:t>
      </w:r>
      <w:r>
        <w:rPr>
          <w:rFonts w:ascii="Times New Roman" w:hAnsi="Times New Roman"/>
          <w:i/>
          <w:sz w:val="28"/>
          <w:szCs w:val="28"/>
        </w:rPr>
        <w:t>М. Бехайм, Х. Колумб, А. Веспуччи, Васко да Гама, Ф. Магеллан, Э. Кортес, Д. Кабот, Г. Меркатор, В. Баренц, Г. Гудзон, А. Тасман, С. Дежнев</w:t>
      </w:r>
      <w:r>
        <w:rPr>
          <w:rFonts w:ascii="Times New Roman" w:hAnsi="Times New Roman"/>
          <w:sz w:val="28"/>
          <w:szCs w:val="28"/>
        </w:rPr>
        <w:t>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XVI–XIX вв. (</w:t>
      </w:r>
      <w:r>
        <w:rPr>
          <w:rFonts w:ascii="Times New Roman" w:hAnsi="Times New Roman"/>
          <w:i/>
          <w:sz w:val="28"/>
          <w:szCs w:val="28"/>
        </w:rPr>
        <w:t>А. Макензи, В. Атласов и Л. Морозко, С. Ремезов, В.</w:t>
      </w:r>
      <w:r>
        <w:rPr>
          <w:rFonts w:ascii="Times New Roman" w:hAnsi="Times New Roman"/>
          <w:i/>
          <w:sz w:val="28"/>
          <w:szCs w:val="28"/>
        </w:rPr>
        <w:t xml:space="preserve"> Беринг и А. Чириков,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 Гумбольдт, Э. Бонплан, Г.И. Лангсдорф и Н.Г. Рубцов, Ф.Ф. Беллинсгаузен и М.П. Лазаре</w:t>
      </w:r>
      <w:r>
        <w:rPr>
          <w:rFonts w:ascii="Times New Roman" w:hAnsi="Times New Roman"/>
          <w:i/>
          <w:sz w:val="28"/>
          <w:szCs w:val="28"/>
        </w:rPr>
        <w:t>в, Д. Ливингстон, В.В. Юнкер, Е.П. Ковалевский, А.В. Елисеев, экспедиция на корабле “Челленджер”, Ф. Нансен, Р. Амундсен, Р. Скотт, Р. Пири и Ф. Кук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XX веке (</w:t>
      </w:r>
      <w:r>
        <w:rPr>
          <w:rFonts w:ascii="Times New Roman" w:hAnsi="Times New Roman"/>
          <w:i/>
          <w:sz w:val="28"/>
          <w:szCs w:val="28"/>
        </w:rPr>
        <w:t xml:space="preserve">И.Д. Папанин, Н.И. Вавилов, Р. Амундсен, Р. </w:t>
      </w:r>
      <w:r>
        <w:rPr>
          <w:rFonts w:ascii="Times New Roman" w:hAnsi="Times New Roman"/>
          <w:i/>
          <w:sz w:val="28"/>
          <w:szCs w:val="28"/>
        </w:rPr>
        <w:t>Скотт, И.М. Сомов и А.Ф. Трешников (руководители 1 и 2 советской антарктической экспедиций), В.А. Обручев</w:t>
      </w:r>
      <w:r>
        <w:rPr>
          <w:rFonts w:ascii="Times New Roman" w:hAnsi="Times New Roman"/>
          <w:sz w:val="28"/>
          <w:szCs w:val="28"/>
        </w:rPr>
        <w:t>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одного из изученных маршрутов.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закономерности природы Земли.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Литосфера и ре</w:t>
      </w:r>
      <w:r>
        <w:rPr>
          <w:rFonts w:ascii="Times New Roman" w:hAnsi="Times New Roman"/>
          <w:b/>
          <w:bCs/>
          <w:sz w:val="28"/>
          <w:szCs w:val="28"/>
        </w:rPr>
        <w:t xml:space="preserve">льеф Земли. </w:t>
      </w:r>
      <w:r>
        <w:rPr>
          <w:rFonts w:ascii="Times New Roman" w:hAnsi="Times New Roman"/>
          <w:sz w:val="28"/>
          <w:szCs w:val="28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>
        <w:rPr>
          <w:rFonts w:ascii="Times New Roman" w:hAnsi="Times New Roman"/>
          <w:i/>
          <w:sz w:val="28"/>
          <w:szCs w:val="28"/>
        </w:rPr>
        <w:t>Влияние строения земной коры на облик Земли.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Атмосфера и климаты Земли. </w:t>
      </w:r>
      <w:r>
        <w:rPr>
          <w:rFonts w:ascii="Times New Roman" w:hAnsi="Times New Roman"/>
          <w:sz w:val="28"/>
          <w:szCs w:val="28"/>
        </w:rPr>
        <w:t>Распред</w:t>
      </w:r>
      <w:r>
        <w:rPr>
          <w:rFonts w:ascii="Times New Roman" w:hAnsi="Times New Roman"/>
          <w:sz w:val="28"/>
          <w:szCs w:val="28"/>
        </w:rPr>
        <w:t>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</w:t>
      </w:r>
      <w:r>
        <w:rPr>
          <w:rFonts w:ascii="Times New Roman" w:hAnsi="Times New Roman"/>
          <w:sz w:val="28"/>
          <w:szCs w:val="28"/>
        </w:rPr>
        <w:t xml:space="preserve">сов Земли. </w:t>
      </w:r>
      <w:r>
        <w:rPr>
          <w:rFonts w:ascii="Times New Roman" w:hAnsi="Times New Roman"/>
          <w:i/>
          <w:sz w:val="28"/>
          <w:szCs w:val="28"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</w:t>
      </w:r>
      <w:r>
        <w:rPr>
          <w:rFonts w:ascii="Times New Roman" w:hAnsi="Times New Roman"/>
          <w:i/>
          <w:sz w:val="28"/>
          <w:szCs w:val="28"/>
        </w:rPr>
        <w:t>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Мировой океан – основная часть гидросферы. </w:t>
      </w:r>
      <w:r>
        <w:rPr>
          <w:rFonts w:ascii="Times New Roman" w:hAnsi="Times New Roman"/>
          <w:sz w:val="28"/>
          <w:szCs w:val="28"/>
        </w:rPr>
        <w:t>Мировой океан и его части. Этапы изучения Мирового океана. Океаническ</w:t>
      </w:r>
      <w:r>
        <w:rPr>
          <w:rFonts w:ascii="Times New Roman" w:hAnsi="Times New Roman"/>
          <w:sz w:val="28"/>
          <w:szCs w:val="28"/>
        </w:rPr>
        <w:t>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</w:t>
      </w:r>
      <w:r>
        <w:rPr>
          <w:rFonts w:ascii="Times New Roman" w:hAnsi="Times New Roman"/>
          <w:sz w:val="28"/>
          <w:szCs w:val="28"/>
        </w:rPr>
        <w:t>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оболочка. </w:t>
      </w:r>
      <w:r>
        <w:rPr>
          <w:rFonts w:ascii="Times New Roman" w:hAnsi="Times New Roman"/>
          <w:sz w:val="28"/>
          <w:szCs w:val="28"/>
        </w:rPr>
        <w:t>Свойства и особенности строения географической оболочки. Общие географические закономерности целостность</w:t>
      </w:r>
      <w:r>
        <w:rPr>
          <w:rFonts w:ascii="Times New Roman" w:hAnsi="Times New Roman"/>
          <w:sz w:val="28"/>
          <w:szCs w:val="28"/>
        </w:rPr>
        <w:t>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материков Земли.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Южные материки. </w:t>
      </w:r>
      <w:r>
        <w:rPr>
          <w:rFonts w:ascii="Times New Roman" w:hAnsi="Times New Roman"/>
          <w:sz w:val="28"/>
          <w:szCs w:val="28"/>
        </w:rPr>
        <w:t xml:space="preserve">Особенности южных материков Земли.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Африк</w:t>
      </w:r>
      <w:r>
        <w:rPr>
          <w:rFonts w:ascii="Times New Roman" w:hAnsi="Times New Roman"/>
          <w:b/>
          <w:bCs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</w:t>
      </w:r>
      <w:r>
        <w:rPr>
          <w:rFonts w:ascii="Times New Roman" w:hAnsi="Times New Roman"/>
          <w:sz w:val="28"/>
          <w:szCs w:val="28"/>
        </w:rPr>
        <w:t xml:space="preserve">азнообразия материка. Население Африки, политическая карта.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Западной</w:t>
      </w:r>
      <w:r>
        <w:rPr>
          <w:rFonts w:ascii="Times New Roman" w:hAnsi="Times New Roman"/>
          <w:sz w:val="28"/>
          <w:szCs w:val="28"/>
        </w:rPr>
        <w:t xml:space="preserve">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Восточной Африки (регион вулканов и разломов, национальных па</w:t>
      </w:r>
      <w:r>
        <w:rPr>
          <w:rFonts w:ascii="Times New Roman" w:hAnsi="Times New Roman"/>
          <w:sz w:val="28"/>
          <w:szCs w:val="28"/>
        </w:rPr>
        <w:t>рков, центр происхождения культурных растений и древних государств).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Австралия и Океания. </w:t>
      </w:r>
      <w:r>
        <w:rPr>
          <w:rFonts w:ascii="Times New Roman" w:hAnsi="Times New Roman"/>
          <w:sz w:val="28"/>
          <w:szCs w:val="28"/>
        </w:rPr>
        <w:t>Географическое п</w:t>
      </w:r>
      <w:r>
        <w:rPr>
          <w:rFonts w:ascii="Times New Roman" w:hAnsi="Times New Roman"/>
          <w:sz w:val="28"/>
          <w:szCs w:val="28"/>
        </w:rPr>
        <w:t>оложение, история исследования, особенности природы материка. Эндемики.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</w:t>
      </w:r>
      <w:r>
        <w:rPr>
          <w:rFonts w:ascii="Times New Roman" w:hAnsi="Times New Roman"/>
          <w:sz w:val="28"/>
          <w:szCs w:val="28"/>
        </w:rPr>
        <w:t>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Океания (уникальное природное образование – крупнейшее в мире скопление островов; спец</w:t>
      </w:r>
      <w:r>
        <w:rPr>
          <w:rFonts w:ascii="Times New Roman" w:hAnsi="Times New Roman"/>
          <w:sz w:val="28"/>
          <w:szCs w:val="28"/>
        </w:rPr>
        <w:t>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Юж</w:t>
      </w:r>
      <w:r>
        <w:rPr>
          <w:rFonts w:ascii="Times New Roman" w:hAnsi="Times New Roman"/>
          <w:b/>
          <w:bCs/>
          <w:sz w:val="28"/>
          <w:szCs w:val="28"/>
        </w:rPr>
        <w:t xml:space="preserve">ная Америка. </w:t>
      </w:r>
      <w:r>
        <w:rPr>
          <w:rFonts w:ascii="Times New Roman" w:hAnsi="Times New Roman"/>
          <w:sz w:val="28"/>
          <w:szCs w:val="28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</w:t>
      </w:r>
      <w:r>
        <w:rPr>
          <w:rFonts w:ascii="Times New Roman" w:hAnsi="Times New Roman"/>
          <w:sz w:val="28"/>
          <w:szCs w:val="28"/>
        </w:rPr>
        <w:t>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Антарктида. </w:t>
      </w:r>
      <w:r>
        <w:rPr>
          <w:rFonts w:ascii="Times New Roman" w:hAnsi="Times New Roman"/>
          <w:sz w:val="28"/>
          <w:szCs w:val="28"/>
        </w:rPr>
        <w:t xml:space="preserve">Антарктида – уникальный материк на Земле (самый холодный и удаленный, с </w:t>
      </w:r>
      <w:r>
        <w:rPr>
          <w:rFonts w:ascii="Times New Roman" w:hAnsi="Times New Roman"/>
          <w:sz w:val="28"/>
          <w:szCs w:val="28"/>
        </w:rPr>
        <w:t xml:space="preserve">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Северные материки. </w:t>
      </w:r>
      <w:r>
        <w:rPr>
          <w:rFonts w:ascii="Times New Roman" w:hAnsi="Times New Roman"/>
          <w:sz w:val="28"/>
          <w:szCs w:val="28"/>
        </w:rPr>
        <w:t>Особенности северных материков Земли.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Северная А</w:t>
      </w:r>
      <w:r>
        <w:rPr>
          <w:rFonts w:ascii="Times New Roman" w:hAnsi="Times New Roman"/>
          <w:b/>
          <w:bCs/>
          <w:sz w:val="28"/>
          <w:szCs w:val="28"/>
        </w:rPr>
        <w:t xml:space="preserve">мерика. </w:t>
      </w:r>
      <w:r>
        <w:rPr>
          <w:rFonts w:ascii="Times New Roman" w:hAnsi="Times New Roman"/>
          <w:sz w:val="28"/>
          <w:szCs w:val="28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</w:t>
      </w:r>
      <w:r>
        <w:rPr>
          <w:rFonts w:ascii="Times New Roman" w:hAnsi="Times New Roman"/>
          <w:sz w:val="28"/>
          <w:szCs w:val="28"/>
        </w:rPr>
        <w:t>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двух стран материка: Канады и Мексики. Описание США – как одной из ведущих стран</w:t>
      </w:r>
      <w:r>
        <w:rPr>
          <w:rFonts w:ascii="Times New Roman" w:hAnsi="Times New Roman"/>
          <w:sz w:val="28"/>
          <w:szCs w:val="28"/>
        </w:rPr>
        <w:t xml:space="preserve"> современного мира.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Евразия. </w:t>
      </w:r>
      <w:r>
        <w:rPr>
          <w:rFonts w:ascii="Times New Roman" w:hAnsi="Times New Roman"/>
          <w:sz w:val="28"/>
          <w:szCs w:val="28"/>
        </w:rPr>
        <w:t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</w:t>
      </w:r>
      <w:r>
        <w:rPr>
          <w:rFonts w:ascii="Times New Roman" w:hAnsi="Times New Roman"/>
          <w:sz w:val="28"/>
          <w:szCs w:val="28"/>
        </w:rPr>
        <w:t xml:space="preserve"> современное оледенение. Природные зоны материка. Эндемики.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Средней Европы (население</w:t>
      </w:r>
      <w:r>
        <w:rPr>
          <w:rFonts w:ascii="Times New Roman" w:hAnsi="Times New Roman"/>
          <w:sz w:val="28"/>
          <w:szCs w:val="28"/>
        </w:rPr>
        <w:t>, образ жизни и культура региона, высокое развитие стран региона, один из главных центров мировой экономики).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</w:t>
      </w:r>
      <w:r>
        <w:rPr>
          <w:rFonts w:ascii="Times New Roman" w:hAnsi="Times New Roman"/>
          <w:sz w:val="28"/>
          <w:szCs w:val="28"/>
        </w:rPr>
        <w:t>венной продукции и продовольствия в более развитые европейские страны).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</w:t>
      </w:r>
      <w:r>
        <w:rPr>
          <w:rFonts w:ascii="Times New Roman" w:hAnsi="Times New Roman"/>
          <w:sz w:val="28"/>
          <w:szCs w:val="28"/>
        </w:rPr>
        <w:t xml:space="preserve">е масло, консервы, соки), вывоз продукции легкой промышленности (одежды, обуви)).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</w:t>
      </w:r>
      <w:r>
        <w:rPr>
          <w:rFonts w:ascii="Times New Roman" w:hAnsi="Times New Roman"/>
          <w:sz w:val="28"/>
          <w:szCs w:val="28"/>
        </w:rPr>
        <w:t>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Центральной Азии (влияние большой площади территории, имеющей различные природные условия, н</w:t>
      </w:r>
      <w:r>
        <w:rPr>
          <w:rFonts w:ascii="Times New Roman" w:hAnsi="Times New Roman"/>
          <w:sz w:val="28"/>
          <w:szCs w:val="28"/>
        </w:rPr>
        <w:t>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Восточной Азии (население (большая численность населения), образ жизни (влияние колониального и полуколониальног</w:t>
      </w:r>
      <w:r>
        <w:rPr>
          <w:rFonts w:ascii="Times New Roman" w:hAnsi="Times New Roman"/>
          <w:sz w:val="28"/>
          <w:szCs w:val="28"/>
        </w:rPr>
        <w:t xml:space="preserve">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Южной Азии (влияние рельефа н</w:t>
      </w:r>
      <w:r>
        <w:rPr>
          <w:rFonts w:ascii="Times New Roman" w:hAnsi="Times New Roman"/>
          <w:sz w:val="28"/>
          <w:szCs w:val="28"/>
        </w:rPr>
        <w:t>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</w:t>
      </w:r>
      <w:r>
        <w:rPr>
          <w:rFonts w:ascii="Times New Roman" w:hAnsi="Times New Roman"/>
          <w:sz w:val="28"/>
          <w:szCs w:val="28"/>
        </w:rPr>
        <w:t xml:space="preserve"> и индуизма; одна из самых «бедных и голодных территорий мира»).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</w:t>
      </w:r>
      <w:r>
        <w:rPr>
          <w:rFonts w:ascii="Times New Roman" w:hAnsi="Times New Roman"/>
          <w:sz w:val="28"/>
          <w:szCs w:val="28"/>
        </w:rPr>
        <w:t>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Взаимодей</w:t>
      </w:r>
      <w:r>
        <w:rPr>
          <w:rFonts w:ascii="Times New Roman" w:hAnsi="Times New Roman"/>
          <w:b/>
          <w:bCs/>
          <w:sz w:val="28"/>
          <w:szCs w:val="28"/>
        </w:rPr>
        <w:t xml:space="preserve">ствие природы и общества. </w:t>
      </w: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</w:t>
      </w:r>
      <w:r>
        <w:rPr>
          <w:rFonts w:ascii="Times New Roman" w:hAnsi="Times New Roman"/>
          <w:sz w:val="28"/>
          <w:szCs w:val="28"/>
        </w:rPr>
        <w:t xml:space="preserve">ти на современном этапе (Международный союз охраны природы, Международная Гидрографическая Организация, ЮНЕСКО и </w:t>
      </w:r>
      <w:r>
        <w:rPr>
          <w:rFonts w:ascii="Times New Roman" w:hAnsi="Times New Roman"/>
          <w:position w:val="-1"/>
          <w:sz w:val="28"/>
          <w:szCs w:val="28"/>
        </w:rPr>
        <w:t>др.).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Территория России на карте мира. </w:t>
      </w:r>
    </w:p>
    <w:p w:rsidR="00122382" w:rsidRDefault="00B70618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географического положения России. Водные пространства, омывающие территорию России. Гос</w:t>
      </w:r>
      <w:r>
        <w:rPr>
          <w:rFonts w:ascii="Times New Roman" w:hAnsi="Times New Roman"/>
          <w:sz w:val="28"/>
          <w:szCs w:val="28"/>
        </w:rPr>
        <w:t>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</w:t>
      </w:r>
      <w:r>
        <w:rPr>
          <w:rFonts w:ascii="Times New Roman" w:hAnsi="Times New Roman"/>
          <w:sz w:val="28"/>
          <w:szCs w:val="28"/>
        </w:rPr>
        <w:t>оссии в XVII – XVIII вв. История освоения и заселения территории России в XIX – XX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вв. 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Общая характеристика природы России.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Рельеф и полезные ископаемые России. </w:t>
      </w:r>
      <w:r>
        <w:rPr>
          <w:rFonts w:ascii="Times New Roman" w:hAnsi="Times New Roman"/>
          <w:sz w:val="28"/>
          <w:szCs w:val="28"/>
        </w:rPr>
        <w:t>Геологическое строение территории России. Геохронологическая таблица. Тектоническое строение</w:t>
      </w:r>
      <w:r>
        <w:rPr>
          <w:rFonts w:ascii="Times New Roman" w:hAnsi="Times New Roman"/>
          <w:sz w:val="28"/>
          <w:szCs w:val="28"/>
        </w:rPr>
        <w:t xml:space="preserve">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</w:t>
      </w:r>
      <w:r>
        <w:rPr>
          <w:rFonts w:ascii="Times New Roman" w:hAnsi="Times New Roman"/>
          <w:sz w:val="28"/>
          <w:szCs w:val="28"/>
        </w:rPr>
        <w:t>оение профиля рельефа.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Климат России. </w:t>
      </w:r>
      <w:r>
        <w:rPr>
          <w:rFonts w:ascii="Times New Roman" w:hAnsi="Times New Roman"/>
          <w:sz w:val="28"/>
          <w:szCs w:val="28"/>
        </w:rPr>
        <w:t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</w:t>
      </w:r>
      <w:r>
        <w:rPr>
          <w:rFonts w:ascii="Times New Roman" w:hAnsi="Times New Roman"/>
          <w:sz w:val="28"/>
          <w:szCs w:val="28"/>
        </w:rPr>
        <w:t xml:space="preserve"> климата на территории России. Суммарная солнечная радиация. Определение величин 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</w:t>
      </w:r>
      <w:r>
        <w:rPr>
          <w:rFonts w:ascii="Times New Roman" w:hAnsi="Times New Roman"/>
          <w:sz w:val="28"/>
          <w:szCs w:val="28"/>
        </w:rPr>
        <w:t xml:space="preserve">оз и прогнозирование. Значение прогнозирования погоды. Работа с климатическими и синоптическими картами, картодиаграммами. Определение зенитального положения Солнца.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Внутренние воды России. </w:t>
      </w:r>
      <w:r>
        <w:rPr>
          <w:rFonts w:ascii="Times New Roman" w:hAnsi="Times New Roman"/>
          <w:sz w:val="28"/>
          <w:szCs w:val="28"/>
        </w:rPr>
        <w:t>Разнообразие внутренних вод России. Особенности российских рек. Р</w:t>
      </w:r>
      <w:r>
        <w:rPr>
          <w:rFonts w:ascii="Times New Roman" w:hAnsi="Times New Roman"/>
          <w:sz w:val="28"/>
          <w:szCs w:val="28"/>
        </w:rPr>
        <w:t>азнообразие рек России. Режим рек. Озера. Классификация озер. Подземные воды, болота, многолетняя мерзлота, ледники, каналы и крупные водохранилища. Водные ресурсы в жизни человека.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Почвы России. </w:t>
      </w:r>
      <w:r>
        <w:rPr>
          <w:rFonts w:ascii="Times New Roman" w:hAnsi="Times New Roman"/>
          <w:sz w:val="28"/>
          <w:szCs w:val="28"/>
        </w:rPr>
        <w:t>Образование почв и их разнообразие на территории России. Поч</w:t>
      </w:r>
      <w:r>
        <w:rPr>
          <w:rFonts w:ascii="Times New Roman" w:hAnsi="Times New Roman"/>
          <w:sz w:val="28"/>
          <w:szCs w:val="28"/>
        </w:rPr>
        <w:t>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Растительный и животный мир России. </w:t>
      </w:r>
      <w:r>
        <w:rPr>
          <w:rFonts w:ascii="Times New Roman" w:hAnsi="Times New Roman"/>
          <w:sz w:val="28"/>
          <w:szCs w:val="28"/>
        </w:rPr>
        <w:t>Разнообразие растительного и животного мира России. Охрана растительно</w:t>
      </w:r>
      <w:r>
        <w:rPr>
          <w:rFonts w:ascii="Times New Roman" w:hAnsi="Times New Roman"/>
          <w:sz w:val="28"/>
          <w:szCs w:val="28"/>
        </w:rPr>
        <w:t>го и животного мира. Биологические ресурсы России.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Природно-территориальные комплексы России.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Природное районирование. </w:t>
      </w:r>
      <w:r>
        <w:rPr>
          <w:rFonts w:ascii="Times New Roman" w:hAnsi="Times New Roman"/>
          <w:sz w:val="28"/>
          <w:szCs w:val="28"/>
        </w:rPr>
        <w:t xml:space="preserve">Природно-территориальные комплексы (ПТК): природные, природно-антропогенные и антропогенные. Природное районирование территории России. </w:t>
      </w:r>
      <w:r>
        <w:rPr>
          <w:rFonts w:ascii="Times New Roman" w:hAnsi="Times New Roman"/>
          <w:sz w:val="28"/>
          <w:szCs w:val="28"/>
        </w:rPr>
        <w:t>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Крупные природные комплексы России. </w:t>
      </w:r>
      <w:r>
        <w:rPr>
          <w:rFonts w:ascii="Times New Roman" w:hAnsi="Times New Roman"/>
          <w:sz w:val="28"/>
          <w:szCs w:val="28"/>
        </w:rPr>
        <w:t>Русская равнина (одна из круп</w:t>
      </w:r>
      <w:r>
        <w:rPr>
          <w:rFonts w:ascii="Times New Roman" w:hAnsi="Times New Roman"/>
          <w:sz w:val="28"/>
          <w:szCs w:val="28"/>
        </w:rPr>
        <w:t>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 Русской равнины (пологая равнина, богатая полезными ископаемым</w:t>
      </w:r>
      <w:r>
        <w:rPr>
          <w:rFonts w:ascii="Times New Roman" w:hAnsi="Times New Roman"/>
          <w:sz w:val="28"/>
          <w:szCs w:val="28"/>
        </w:rPr>
        <w:t>и; влияние теплого течения на жизнь портовых городов; полярные ночь и день; особенности расселения населения (к речным долинам: переувлажненность, плодородие почв на заливных лугах, транспортные пути, рыбные ресурсы)).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Русской равнины (всхолмленная р</w:t>
      </w:r>
      <w:r>
        <w:rPr>
          <w:rFonts w:ascii="Times New Roman" w:hAnsi="Times New Roman"/>
          <w:sz w:val="28"/>
          <w:szCs w:val="28"/>
        </w:rPr>
        <w:t>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 Русской равнины (равнина с оврагами и балками, на формирование которых повлияли и природные факторы</w:t>
      </w:r>
      <w:r>
        <w:rPr>
          <w:rFonts w:ascii="Times New Roman" w:hAnsi="Times New Roman"/>
          <w:sz w:val="28"/>
          <w:szCs w:val="28"/>
        </w:rPr>
        <w:t xml:space="preserve"> (всхолмленность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Южные моря России:</w:t>
      </w:r>
      <w:r>
        <w:rPr>
          <w:rFonts w:ascii="Times New Roman" w:hAnsi="Times New Roman"/>
          <w:sz w:val="28"/>
          <w:szCs w:val="28"/>
        </w:rPr>
        <w:t xml:space="preserve"> история освоения, особенности природы морей, ресурсы, значение.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</w:t>
      </w:r>
      <w:r>
        <w:rPr>
          <w:rFonts w:ascii="Times New Roman" w:hAnsi="Times New Roman"/>
          <w:sz w:val="28"/>
          <w:szCs w:val="28"/>
        </w:rPr>
        <w:t>ьность природы)).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Урал </w:t>
      </w:r>
      <w:r>
        <w:rPr>
          <w:rFonts w:ascii="Times New Roman" w:hAnsi="Times New Roman"/>
          <w:sz w:val="28"/>
          <w:szCs w:val="28"/>
        </w:rPr>
        <w:t>(особенности географического положения; район древнего горообразования; богатство полезными ископаемыми; суровость климата на севере и влияние континентальности на юге; высотная поясность и широтная зональность).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Урал (изменение природных особенностей с за</w:t>
      </w:r>
      <w:r>
        <w:rPr>
          <w:rFonts w:ascii="Times New Roman" w:hAnsi="Times New Roman"/>
          <w:sz w:val="28"/>
          <w:szCs w:val="28"/>
        </w:rPr>
        <w:t>пада на восток, с севера на юг).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знаний по особенностям природы европейской части России.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 (крупнейшая равнин</w:t>
      </w:r>
      <w:r>
        <w:rPr>
          <w:rFonts w:ascii="Times New Roman" w:hAnsi="Times New Roman"/>
          <w:sz w:val="28"/>
          <w:szCs w:val="28"/>
        </w:rPr>
        <w:t>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</w:t>
      </w:r>
      <w:r>
        <w:rPr>
          <w:rFonts w:ascii="Times New Roman" w:hAnsi="Times New Roman"/>
          <w:sz w:val="28"/>
          <w:szCs w:val="28"/>
        </w:rPr>
        <w:t>одных зон с Русской равниной).</w:t>
      </w:r>
    </w:p>
    <w:p w:rsidR="00122382" w:rsidRDefault="00B70618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Сибирь: природные ресурсы, проблемы рационального использования и экологические проблемы.</w:t>
      </w:r>
    </w:p>
    <w:p w:rsidR="00122382" w:rsidRDefault="00B70618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Сибирь (сложность и многообразие геологического строения, развитие физико-географических процессов (речные долины с </w:t>
      </w:r>
      <w:r>
        <w:rPr>
          <w:rFonts w:ascii="Times New Roman" w:hAnsi="Times New Roman"/>
          <w:sz w:val="28"/>
          <w:szCs w:val="28"/>
        </w:rPr>
        <w:t>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Северо-Восточная Сибирь (разнообразие и контрастность рельефа (котловинност</w:t>
      </w:r>
      <w:r>
        <w:rPr>
          <w:rFonts w:ascii="Times New Roman" w:hAnsi="Times New Roman"/>
          <w:sz w:val="28"/>
          <w:szCs w:val="28"/>
        </w:rPr>
        <w:t>ь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Горы Южной Сибири (географическое положение, контрастный горный рельеф, континентальный к</w:t>
      </w:r>
      <w:r>
        <w:rPr>
          <w:rFonts w:ascii="Times New Roman" w:hAnsi="Times New Roman"/>
          <w:sz w:val="28"/>
          <w:szCs w:val="28"/>
        </w:rPr>
        <w:t>лимат и их влияние на особенности формирования природы района).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Байкал. Уникальн</w:t>
      </w:r>
      <w:r>
        <w:rPr>
          <w:rFonts w:ascii="Times New Roman" w:hAnsi="Times New Roman"/>
          <w:sz w:val="28"/>
          <w:szCs w:val="28"/>
        </w:rPr>
        <w:t>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Дальний Восток (положение на Тихоокеанском побережье; сочетание горных хр</w:t>
      </w:r>
      <w:r>
        <w:rPr>
          <w:rFonts w:ascii="Times New Roman" w:hAnsi="Times New Roman"/>
          <w:sz w:val="28"/>
          <w:szCs w:val="28"/>
        </w:rPr>
        <w:t>ебтов и межгорных равнин; преобладание муссонного климата на юге и муссонообразного и морского на севере, распространение равнинных, лесных и тундровых, горно-лесных и гольцовых ландшафтов).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Чукотка, Приамурье, Приморье (географическое положение, история и</w:t>
      </w:r>
      <w:r>
        <w:rPr>
          <w:rFonts w:ascii="Times New Roman" w:hAnsi="Times New Roman"/>
          <w:sz w:val="28"/>
          <w:szCs w:val="28"/>
        </w:rPr>
        <w:t xml:space="preserve">сследования, особенности природы).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Население России. </w:t>
      </w:r>
    </w:p>
    <w:p w:rsidR="00122382" w:rsidRDefault="00B70618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и ее изменение в разные исторические периоды. Воспроизводство </w:t>
      </w:r>
      <w:r>
        <w:rPr>
          <w:rFonts w:ascii="Times New Roman" w:hAnsi="Times New Roman"/>
          <w:sz w:val="28"/>
          <w:szCs w:val="28"/>
        </w:rPr>
        <w:t>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</w:t>
      </w:r>
      <w:r>
        <w:rPr>
          <w:rFonts w:ascii="Times New Roman" w:hAnsi="Times New Roman"/>
          <w:sz w:val="28"/>
          <w:szCs w:val="28"/>
        </w:rPr>
        <w:t>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Геогр</w:t>
      </w:r>
      <w:r>
        <w:rPr>
          <w:rFonts w:ascii="Times New Roman" w:hAnsi="Times New Roman"/>
          <w:b/>
          <w:bCs/>
          <w:sz w:val="28"/>
          <w:szCs w:val="28"/>
        </w:rPr>
        <w:t>афия своей местности.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</w:t>
      </w:r>
      <w:r>
        <w:rPr>
          <w:rFonts w:ascii="Times New Roman" w:hAnsi="Times New Roman"/>
          <w:sz w:val="28"/>
          <w:szCs w:val="28"/>
        </w:rPr>
        <w:t xml:space="preserve">сурсы. Экологические проблемы и пути их решения. Особенности населения своего региона. 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Хозяйство России.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хозяйства. Географическое районирование. </w:t>
      </w:r>
      <w:r>
        <w:rPr>
          <w:rFonts w:ascii="Times New Roman" w:hAnsi="Times New Roman"/>
          <w:sz w:val="28"/>
          <w:szCs w:val="28"/>
        </w:rPr>
        <w:t xml:space="preserve">Экономическая и социальная география в жизни современного общества. Понятие хозяйства. </w:t>
      </w:r>
      <w:r>
        <w:rPr>
          <w:rFonts w:ascii="Times New Roman" w:hAnsi="Times New Roman"/>
          <w:sz w:val="28"/>
          <w:szCs w:val="28"/>
        </w:rPr>
        <w:t>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Главные отрасли и межотраслевые комплексы. </w:t>
      </w:r>
      <w:r>
        <w:rPr>
          <w:rFonts w:ascii="Times New Roman" w:hAnsi="Times New Roman"/>
          <w:sz w:val="28"/>
          <w:szCs w:val="28"/>
        </w:rPr>
        <w:t>Сельское х</w:t>
      </w:r>
      <w:r>
        <w:rPr>
          <w:rFonts w:ascii="Times New Roman" w:hAnsi="Times New Roman"/>
          <w:sz w:val="28"/>
          <w:szCs w:val="28"/>
        </w:rPr>
        <w:t>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</w:t>
      </w:r>
      <w:r>
        <w:rPr>
          <w:rFonts w:ascii="Times New Roman" w:hAnsi="Times New Roman"/>
          <w:sz w:val="28"/>
          <w:szCs w:val="28"/>
        </w:rPr>
        <w:t>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</w:t>
      </w:r>
      <w:r>
        <w:rPr>
          <w:rFonts w:ascii="Times New Roman" w:hAnsi="Times New Roman"/>
          <w:sz w:val="28"/>
          <w:szCs w:val="28"/>
        </w:rPr>
        <w:t>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</w:t>
      </w:r>
      <w:r>
        <w:rPr>
          <w:rFonts w:ascii="Times New Roman" w:hAnsi="Times New Roman"/>
          <w:sz w:val="28"/>
          <w:szCs w:val="28"/>
        </w:rPr>
        <w:t>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</w:t>
      </w:r>
      <w:r>
        <w:rPr>
          <w:rFonts w:ascii="Times New Roman" w:hAnsi="Times New Roman"/>
          <w:sz w:val="28"/>
          <w:szCs w:val="28"/>
        </w:rPr>
        <w:t>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Хозяйство своей ме</w:t>
      </w:r>
      <w:r>
        <w:rPr>
          <w:rFonts w:ascii="Times New Roman" w:hAnsi="Times New Roman"/>
          <w:b/>
          <w:i/>
          <w:sz w:val="28"/>
          <w:szCs w:val="28"/>
        </w:rPr>
        <w:t xml:space="preserve">стности.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Районы России.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Евр</w:t>
      </w:r>
      <w:r>
        <w:rPr>
          <w:rFonts w:ascii="Times New Roman" w:hAnsi="Times New Roman"/>
          <w:b/>
          <w:bCs/>
          <w:sz w:val="28"/>
          <w:szCs w:val="28"/>
        </w:rPr>
        <w:t xml:space="preserve">опейская часть России. </w:t>
      </w:r>
      <w:r>
        <w:rPr>
          <w:rFonts w:ascii="Times New Roman" w:hAnsi="Times New Roman"/>
          <w:sz w:val="28"/>
          <w:szCs w:val="28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</w:t>
      </w:r>
      <w:r>
        <w:rPr>
          <w:rFonts w:ascii="Times New Roman" w:hAnsi="Times New Roman"/>
          <w:sz w:val="28"/>
          <w:szCs w:val="28"/>
        </w:rPr>
        <w:t>ьного района. Специализация хозяйства. География важнейших отраслей хозяйства.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Города Центрального района. Древние города, промышленные и научные центры.</w:t>
      </w:r>
      <w:r>
        <w:rPr>
          <w:rFonts w:ascii="Times New Roman" w:hAnsi="Times New Roman"/>
          <w:sz w:val="28"/>
          <w:szCs w:val="28"/>
        </w:rPr>
        <w:t xml:space="preserve"> Функциональное значение городов. Москва – столица Российской Федерации.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Центрально-Черноземный район:</w:t>
      </w:r>
      <w:r>
        <w:rPr>
          <w:rFonts w:ascii="Times New Roman" w:hAnsi="Times New Roman"/>
          <w:sz w:val="28"/>
          <w:szCs w:val="28"/>
        </w:rPr>
        <w:t xml:space="preserve">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Волго-Вятский район: особенности ЭГП, природно-ресурсный по</w:t>
      </w:r>
      <w:r>
        <w:rPr>
          <w:rFonts w:ascii="Times New Roman" w:hAnsi="Times New Roman"/>
          <w:sz w:val="28"/>
          <w:szCs w:val="28"/>
        </w:rPr>
        <w:t>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Северо-Западный район: особенности ЭГП, природно-ресурсный потенциал, население, древние города ра</w:t>
      </w:r>
      <w:r>
        <w:rPr>
          <w:rFonts w:ascii="Times New Roman" w:hAnsi="Times New Roman"/>
          <w:sz w:val="28"/>
          <w:szCs w:val="28"/>
        </w:rPr>
        <w:t>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Калининградская область: особенности ЭГП, природно-ресурсный потенциал, население и характеристика хозяйства. Ре</w:t>
      </w:r>
      <w:r>
        <w:rPr>
          <w:rFonts w:ascii="Times New Roman" w:hAnsi="Times New Roman"/>
          <w:sz w:val="28"/>
          <w:szCs w:val="28"/>
        </w:rPr>
        <w:t xml:space="preserve">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Атлантического океана, омывающие Россию: транспортное значение, ресурсы.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Европейский Север: история освоения, особен</w:t>
      </w:r>
      <w:r>
        <w:rPr>
          <w:rFonts w:ascii="Times New Roman" w:hAnsi="Times New Roman"/>
          <w:sz w:val="28"/>
          <w:szCs w:val="28"/>
        </w:rPr>
        <w:t xml:space="preserve">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Крым: особенности ЭГП, природно-ресурсный потенци</w:t>
      </w:r>
      <w:r>
        <w:rPr>
          <w:rFonts w:ascii="Times New Roman" w:hAnsi="Times New Roman"/>
          <w:sz w:val="28"/>
          <w:szCs w:val="28"/>
        </w:rPr>
        <w:t xml:space="preserve">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Южные моря России: транс</w:t>
      </w:r>
      <w:r>
        <w:rPr>
          <w:rFonts w:ascii="Times New Roman" w:hAnsi="Times New Roman"/>
          <w:i/>
          <w:sz w:val="28"/>
          <w:szCs w:val="28"/>
        </w:rPr>
        <w:t>портное значение, ресурсы.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Азиатская часть России.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</w:t>
      </w:r>
      <w:r>
        <w:rPr>
          <w:rFonts w:ascii="Times New Roman" w:hAnsi="Times New Roman"/>
          <w:sz w:val="28"/>
          <w:szCs w:val="28"/>
        </w:rPr>
        <w:t xml:space="preserve">озяйства.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Северного Ледовитого океана: транспортное значение, ресурсы.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</w:t>
      </w:r>
      <w:r>
        <w:rPr>
          <w:rFonts w:ascii="Times New Roman" w:hAnsi="Times New Roman"/>
          <w:sz w:val="28"/>
          <w:szCs w:val="28"/>
        </w:rPr>
        <w:t xml:space="preserve">специализация района. География важнейших отраслей хозяйства. 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Тихого океана: транспортное значение, ресурсы.</w:t>
      </w:r>
    </w:p>
    <w:p w:rsidR="00122382" w:rsidRDefault="00B706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</w:t>
      </w:r>
      <w:r>
        <w:rPr>
          <w:rFonts w:ascii="Times New Roman" w:hAnsi="Times New Roman"/>
          <w:sz w:val="28"/>
          <w:szCs w:val="28"/>
        </w:rPr>
        <w:t xml:space="preserve">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122382" w:rsidRDefault="001223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мире. </w:t>
      </w:r>
    </w:p>
    <w:p w:rsidR="00122382" w:rsidRDefault="00B70618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в современном мире (место России в ми</w:t>
      </w:r>
      <w:r>
        <w:rPr>
          <w:rFonts w:ascii="Times New Roman" w:hAnsi="Times New Roman"/>
          <w:sz w:val="28"/>
          <w:szCs w:val="28"/>
        </w:rPr>
        <w:t>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</w:t>
      </w:r>
      <w:r>
        <w:rPr>
          <w:rFonts w:ascii="Times New Roman" w:hAnsi="Times New Roman"/>
          <w:sz w:val="28"/>
          <w:szCs w:val="28"/>
        </w:rPr>
        <w:t xml:space="preserve">я и страны СНГ. </w:t>
      </w:r>
    </w:p>
    <w:p w:rsidR="00122382" w:rsidRDefault="00B70618">
      <w:pPr>
        <w:tabs>
          <w:tab w:val="left" w:pos="5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картой «Имена на карте».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изученных маршрутов путешественников.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зенитального положения Солнца в разные периоды года.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координат географических объектов по карте.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положения объектов относительно друг друга: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направлений и расстояний по глобусу и карте.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высот и глубин географических объектов с использованием шкалы высот и глуби</w:t>
      </w:r>
      <w:r>
        <w:rPr>
          <w:rFonts w:ascii="Times New Roman" w:hAnsi="Times New Roman"/>
          <w:sz w:val="28"/>
          <w:szCs w:val="28"/>
        </w:rPr>
        <w:t>н.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азимута.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Ориентирование на местности.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 местности.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коллекциями минералов, горных пород, полезных ископаемых.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элементов рельефа. Определени</w:t>
      </w:r>
      <w:r>
        <w:rPr>
          <w:rFonts w:ascii="Times New Roman" w:hAnsi="Times New Roman"/>
          <w:sz w:val="28"/>
          <w:szCs w:val="28"/>
        </w:rPr>
        <w:t>е и объяснение изменений элементов рельефа своей местности под воздействием хозяйственной деятельности человека.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объектов гидрографии.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дневника погоды.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метеоп</w:t>
      </w:r>
      <w:r>
        <w:rPr>
          <w:rFonts w:ascii="Times New Roman" w:hAnsi="Times New Roman"/>
          <w:sz w:val="28"/>
          <w:szCs w:val="28"/>
        </w:rPr>
        <w:t>риборами (проведение наблюдений и измерений, фиксация результатов, обработка результатов наблюдений).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средних температур, амплитуды и построение графиков.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графическими и статистическими данными, построение розы ветров, диаграмм облачно</w:t>
      </w:r>
      <w:r>
        <w:rPr>
          <w:rFonts w:ascii="Times New Roman" w:hAnsi="Times New Roman"/>
          <w:sz w:val="28"/>
          <w:szCs w:val="28"/>
        </w:rPr>
        <w:t>сти и осадков по имеющимся данным, анализ полученных данных.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природных комплексов своей местности.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</w:t>
      </w:r>
      <w:r>
        <w:rPr>
          <w:rFonts w:ascii="Times New Roman" w:hAnsi="Times New Roman"/>
          <w:sz w:val="28"/>
          <w:szCs w:val="28"/>
        </w:rPr>
        <w:t>ние основных компонентов природы океанов Земли.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об океанах на основе различных источников информации.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материков Земли.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природных зон Земли.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презентационных </w:t>
      </w:r>
      <w:r>
        <w:rPr>
          <w:rFonts w:ascii="Times New Roman" w:hAnsi="Times New Roman"/>
          <w:sz w:val="28"/>
          <w:szCs w:val="28"/>
        </w:rPr>
        <w:t>материалов о материке на основе различных источников информации.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Прогнозирование перспективных путей рационального природопользования.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ГП и оценка его влияния на природу и жизнь людей в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картографическими источниками: нанесение </w:t>
      </w:r>
      <w:r>
        <w:rPr>
          <w:rFonts w:ascii="Times New Roman" w:hAnsi="Times New Roman"/>
          <w:sz w:val="28"/>
          <w:szCs w:val="28"/>
        </w:rPr>
        <w:t>особенностей географического положения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динамики изменения границ России и их значения.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эссе о роли русских землепроходцев и исследователей в освоении и изучении территории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определение разницы во времени</w:t>
      </w:r>
      <w:r>
        <w:rPr>
          <w:rFonts w:ascii="Times New Roman" w:hAnsi="Times New Roman"/>
          <w:sz w:val="28"/>
          <w:szCs w:val="28"/>
        </w:rPr>
        <w:t xml:space="preserve"> различных территорий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элементов рельефа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роение профиля своей местности.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объектов гидрографии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закономерностей распределения солнечной радиации, радиационного баланс, выявление особенностей </w:t>
      </w:r>
      <w:r>
        <w:rPr>
          <w:rFonts w:ascii="Times New Roman" w:hAnsi="Times New Roman"/>
          <w:sz w:val="28"/>
          <w:szCs w:val="28"/>
        </w:rPr>
        <w:t>распределения средних температур января и июля на территории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количества осадков на территории России, работа с климатограммами.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характеристики климата своего региона.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прогноза погоды на основе различных</w:t>
      </w:r>
      <w:r>
        <w:rPr>
          <w:rFonts w:ascii="Times New Roman" w:hAnsi="Times New Roman"/>
          <w:sz w:val="28"/>
          <w:szCs w:val="28"/>
        </w:rPr>
        <w:tab/>
        <w:t>источников</w:t>
      </w:r>
      <w:r>
        <w:rPr>
          <w:rFonts w:ascii="Times New Roman" w:hAnsi="Times New Roman"/>
          <w:sz w:val="28"/>
          <w:szCs w:val="28"/>
        </w:rPr>
        <w:t xml:space="preserve"> информации.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 природе России на основе различных источников информации.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особенностей природы отдельных регионов страны.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видов особо охраняемых природны</w:t>
      </w:r>
      <w:r>
        <w:rPr>
          <w:rFonts w:ascii="Times New Roman" w:hAnsi="Times New Roman"/>
          <w:sz w:val="28"/>
          <w:szCs w:val="28"/>
        </w:rPr>
        <w:t>х территорий России и их особенностей.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особенностей размещения крупных </w:t>
      </w:r>
      <w:r>
        <w:rPr>
          <w:rFonts w:ascii="Times New Roman" w:hAnsi="Times New Roman"/>
          <w:sz w:val="28"/>
          <w:szCs w:val="28"/>
        </w:rPr>
        <w:t>народов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анализ половозрастных пирамид.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демографической ситуации России и отдельных ее территорий.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величины мигр</w:t>
      </w:r>
      <w:r>
        <w:rPr>
          <w:rFonts w:ascii="Times New Roman" w:hAnsi="Times New Roman"/>
          <w:sz w:val="28"/>
          <w:szCs w:val="28"/>
        </w:rPr>
        <w:t>ационного прироста населения в разных частях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видов и направлений внутренних и внешних миграций, объяснение причин, составление схемы.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различий в обеспеченности трудовыми ресурсами отдельных регионов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уровня </w:t>
      </w:r>
      <w:r>
        <w:rPr>
          <w:rFonts w:ascii="Times New Roman" w:hAnsi="Times New Roman"/>
          <w:sz w:val="28"/>
          <w:szCs w:val="28"/>
        </w:rPr>
        <w:t>урбанизации отдельных регионов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своей местности.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</w:t>
      </w:r>
      <w:r>
        <w:rPr>
          <w:rFonts w:ascii="Times New Roman" w:hAnsi="Times New Roman"/>
          <w:sz w:val="28"/>
          <w:szCs w:val="28"/>
        </w:rPr>
        <w:t>скими источниками: нанесение субъектов, экономических районов и федеральных округов РФ.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</w:t>
      </w:r>
      <w:r>
        <w:rPr>
          <w:rFonts w:ascii="Times New Roman" w:hAnsi="Times New Roman"/>
          <w:sz w:val="28"/>
          <w:szCs w:val="28"/>
        </w:rPr>
        <w:t>ение двух и более экономических районов России по заданным характеристикам.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122382" w:rsidRDefault="00B70618" w:rsidP="00B70618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картосхем и других графических материалов, отражающих эко</w:t>
      </w:r>
      <w:r>
        <w:rPr>
          <w:rFonts w:ascii="Times New Roman" w:hAnsi="Times New Roman"/>
          <w:sz w:val="28"/>
          <w:szCs w:val="28"/>
        </w:rPr>
        <w:t>номические, политические и культурные взаимосвязи России с другими государствами.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328" w:name="_Toc31893446"/>
      <w:bookmarkStart w:id="329" w:name="_Toc31898640"/>
      <w:bookmarkStart w:id="330" w:name="_Toc409691708"/>
      <w:r>
        <w:t>2.2.2.8. Математика</w:t>
      </w:r>
      <w:bookmarkEnd w:id="328"/>
      <w:bookmarkEnd w:id="329"/>
    </w:p>
    <w:p w:rsidR="00122382" w:rsidRDefault="00B706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</w:t>
      </w:r>
      <w:r>
        <w:rPr>
          <w:rFonts w:ascii="Times New Roman" w:hAnsi="Times New Roman"/>
          <w:sz w:val="28"/>
          <w:szCs w:val="28"/>
        </w:rPr>
        <w:t>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bookmarkStart w:id="331" w:name="_Toc405513918"/>
      <w:bookmarkStart w:id="332" w:name="_Toc284662796"/>
      <w:bookmarkStart w:id="333" w:name="_Toc284663423"/>
      <w:bookmarkStart w:id="334" w:name="_Toc31893447"/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  <w:bookmarkEnd w:id="331"/>
      <w:bookmarkEnd w:id="332"/>
      <w:bookmarkEnd w:id="333"/>
      <w:bookmarkEnd w:id="334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</w:t>
      </w:r>
      <w:r>
        <w:rPr>
          <w:rFonts w:ascii="Times New Roman" w:hAnsi="Times New Roman"/>
          <w:sz w:val="28"/>
          <w:szCs w:val="28"/>
        </w:rPr>
        <w:t xml:space="preserve">ножеств. 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Множества и отношения между ними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Множество, </w:t>
      </w:r>
      <w:r>
        <w:rPr>
          <w:rFonts w:ascii="Times New Roman" w:hAnsi="Times New Roman"/>
          <w:i/>
          <w:sz w:val="28"/>
          <w:szCs w:val="28"/>
        </w:rPr>
        <w:t>характеристическое свойство множества</w:t>
      </w:r>
      <w:r>
        <w:rPr>
          <w:rFonts w:ascii="Times New Roman" w:hAnsi="Times New Roman"/>
          <w:sz w:val="28"/>
          <w:szCs w:val="28"/>
        </w:rPr>
        <w:t xml:space="preserve">, элемент множества, </w:t>
      </w:r>
      <w:r>
        <w:rPr>
          <w:rFonts w:ascii="Times New Roman" w:hAnsi="Times New Roman"/>
          <w:i/>
          <w:sz w:val="28"/>
          <w:szCs w:val="28"/>
        </w:rPr>
        <w:t>пустое, конечное, бесконечное множество</w:t>
      </w:r>
      <w:r>
        <w:rPr>
          <w:rFonts w:ascii="Times New Roman" w:hAnsi="Times New Roman"/>
          <w:sz w:val="28"/>
          <w:szCs w:val="28"/>
        </w:rPr>
        <w:t>. Подмножество. Отношение принадлежности, включения, равенства. Элементы множества, способы задания множе</w:t>
      </w:r>
      <w:r>
        <w:rPr>
          <w:rFonts w:ascii="Times New Roman" w:hAnsi="Times New Roman"/>
          <w:sz w:val="28"/>
          <w:szCs w:val="28"/>
        </w:rPr>
        <w:t xml:space="preserve">ств, </w:t>
      </w:r>
      <w:r>
        <w:rPr>
          <w:rFonts w:ascii="Times New Roman" w:hAnsi="Times New Roman"/>
          <w:i/>
          <w:sz w:val="28"/>
          <w:szCs w:val="28"/>
        </w:rPr>
        <w:t>распознавание подмножеств и элементов подмножеств с использованием кругов Эйлера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Операции над множествами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Пересечение и объединение множеств. </w:t>
      </w:r>
      <w:r>
        <w:rPr>
          <w:rFonts w:ascii="Times New Roman" w:hAnsi="Times New Roman"/>
          <w:i/>
          <w:sz w:val="28"/>
          <w:szCs w:val="28"/>
        </w:rPr>
        <w:t>Разность множеств, дополнение множества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Интерпретация операций над множествами с помощью кругов Эйлера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</w:t>
      </w:r>
      <w:r>
        <w:rPr>
          <w:rFonts w:ascii="Times New Roman" w:hAnsi="Times New Roman"/>
          <w:b/>
          <w:sz w:val="28"/>
          <w:szCs w:val="28"/>
        </w:rPr>
        <w:t>ементы логики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Высказывания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Истинность и ложность высказывания</w:t>
      </w:r>
      <w:r>
        <w:rPr>
          <w:rFonts w:ascii="Times New Roman" w:hAnsi="Times New Roman"/>
          <w:i/>
          <w:sz w:val="28"/>
          <w:szCs w:val="28"/>
        </w:rPr>
        <w:t>. Сложные и простые высказывания. Операции над высказыва</w:t>
      </w:r>
      <w:r>
        <w:rPr>
          <w:rFonts w:ascii="Times New Roman" w:hAnsi="Times New Roman"/>
          <w:i/>
          <w:sz w:val="28"/>
          <w:szCs w:val="28"/>
        </w:rPr>
        <w:t xml:space="preserve">ниями с использованием логических связок: и, или, не. Условные высказывания (импликации). 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bookmarkStart w:id="335" w:name="_Toc405513919"/>
      <w:bookmarkStart w:id="336" w:name="_Toc284662797"/>
      <w:bookmarkStart w:id="337" w:name="_Toc284663424"/>
      <w:bookmarkStart w:id="338" w:name="_Toc31893448"/>
      <w:r>
        <w:rPr>
          <w:rFonts w:ascii="Times New Roman" w:hAnsi="Times New Roman"/>
          <w:b/>
          <w:sz w:val="28"/>
          <w:szCs w:val="28"/>
        </w:rPr>
        <w:t>Содержание курса математики в 5–6 классах</w:t>
      </w:r>
      <w:bookmarkEnd w:id="335"/>
      <w:bookmarkEnd w:id="336"/>
      <w:bookmarkEnd w:id="337"/>
      <w:bookmarkEnd w:id="338"/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Натуральные числа и нуль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Натуральный ряд чисел и его свойства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Запись и чтение натуральных чисел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Различие между цифрой и числом. Позиционн</w:t>
      </w:r>
      <w:r>
        <w:rPr>
          <w:rFonts w:ascii="Times New Roman" w:hAnsi="Times New Roman"/>
          <w:sz w:val="28"/>
          <w:szCs w:val="28"/>
        </w:rPr>
        <w:t>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Округление натуральных чисел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округления. Правило округления натуральных чисел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Сравнение натуральных чисел, сравнение с числом 0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Действия с натуральными числами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и вычитание, компоненты с</w:t>
      </w:r>
      <w:r>
        <w:rPr>
          <w:rFonts w:ascii="Times New Roman" w:hAnsi="Times New Roman"/>
          <w:sz w:val="28"/>
          <w:szCs w:val="28"/>
        </w:rPr>
        <w:t>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</w:t>
      </w:r>
      <w:r>
        <w:rPr>
          <w:rFonts w:ascii="Times New Roman" w:hAnsi="Times New Roman"/>
          <w:sz w:val="28"/>
          <w:szCs w:val="28"/>
        </w:rPr>
        <w:t>олком, проверка результата с помощью прикидки и обратного действия.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>
        <w:rPr>
          <w:rFonts w:ascii="Times New Roman" w:hAnsi="Times New Roman"/>
          <w:i/>
          <w:sz w:val="28"/>
          <w:szCs w:val="28"/>
        </w:rPr>
        <w:t>обоснование алгоритмов выполнения арифметических  действий.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Степень с</w:t>
      </w:r>
      <w:r>
        <w:rPr>
          <w:rFonts w:ascii="Times New Roman" w:hAnsi="Times New Roman"/>
          <w:b/>
          <w:sz w:val="28"/>
          <w:szCs w:val="28"/>
        </w:rPr>
        <w:t xml:space="preserve"> натуральным показателем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Числовые выражения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Числовое выражение и его значение, порядок выполнени</w:t>
      </w:r>
      <w:r>
        <w:rPr>
          <w:rFonts w:ascii="Times New Roman" w:hAnsi="Times New Roman"/>
          <w:sz w:val="28"/>
          <w:szCs w:val="28"/>
        </w:rPr>
        <w:t>я действий.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Деление с остатком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Деление с остатком на множестве натуральных чисел, </w:t>
      </w:r>
      <w:r>
        <w:rPr>
          <w:rFonts w:ascii="Times New Roman" w:hAnsi="Times New Roman"/>
          <w:i/>
          <w:sz w:val="28"/>
          <w:szCs w:val="28"/>
        </w:rPr>
        <w:t>свойства деления с остатком</w:t>
      </w:r>
      <w:r>
        <w:rPr>
          <w:rFonts w:ascii="Times New Roman" w:hAnsi="Times New Roman"/>
          <w:sz w:val="28"/>
          <w:szCs w:val="28"/>
        </w:rPr>
        <w:t xml:space="preserve">. Практические задачи на деление с остатком. 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Свойства и признаки делимости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>
        <w:rPr>
          <w:rFonts w:ascii="Times New Roman" w:hAnsi="Times New Roman"/>
          <w:i/>
          <w:sz w:val="28"/>
          <w:szCs w:val="28"/>
        </w:rPr>
        <w:t>Признаки делимости на 4, 6, 8, 11. Доказательство признаков делимости</w:t>
      </w:r>
      <w:r>
        <w:rPr>
          <w:rFonts w:ascii="Times New Roman" w:hAnsi="Times New Roman"/>
          <w:sz w:val="28"/>
          <w:szCs w:val="28"/>
        </w:rPr>
        <w:t xml:space="preserve">. Решение практических задач с применением признаков делимости. 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Разложение числа на простые множители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Простые и составные числа, </w:t>
      </w:r>
      <w:r>
        <w:rPr>
          <w:rFonts w:ascii="Times New Roman" w:hAnsi="Times New Roman"/>
          <w:i/>
          <w:sz w:val="28"/>
          <w:szCs w:val="28"/>
        </w:rPr>
        <w:t xml:space="preserve">решето Эратосфена.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Разложение натурального числа на множители, разложение на простые множители. </w:t>
      </w:r>
      <w:r>
        <w:rPr>
          <w:rFonts w:ascii="Times New Roman" w:hAnsi="Times New Roman"/>
          <w:i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Делители и кратные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</w:t>
      </w:r>
      <w:r>
        <w:rPr>
          <w:rFonts w:ascii="Times New Roman" w:hAnsi="Times New Roman"/>
          <w:sz w:val="28"/>
          <w:szCs w:val="28"/>
        </w:rPr>
        <w:t>меньшего общего кратного.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Дроби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Обыкновенные дроби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натурального числа в виде дроби с заданным знаменателем, п</w:t>
      </w:r>
      <w:r>
        <w:rPr>
          <w:rFonts w:ascii="Times New Roman" w:hAnsi="Times New Roman"/>
          <w:sz w:val="28"/>
          <w:szCs w:val="28"/>
        </w:rPr>
        <w:t>реобразование смешанной дроби в неправильную дробь и наоборот.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Арифметические действия со смешанными</w:t>
      </w:r>
      <w:r>
        <w:rPr>
          <w:rFonts w:ascii="Times New Roman" w:hAnsi="Times New Roman"/>
          <w:sz w:val="28"/>
          <w:szCs w:val="28"/>
        </w:rPr>
        <w:t xml:space="preserve"> дробями.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Арифметические действия с дробными числами.</w:t>
      </w:r>
      <w:r>
        <w:rPr>
          <w:rFonts w:ascii="Times New Roman" w:hAnsi="Times New Roman"/>
          <w:sz w:val="28"/>
          <w:szCs w:val="28"/>
        </w:rPr>
        <w:tab/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Способы рационализации вычислений и их применение при выполнении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Десятичные дроби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Целая и дробная части десятичной дроби. Преобразование десятичных дробей в обыкновенные. Сравнение десятичны</w:t>
      </w:r>
      <w:r>
        <w:rPr>
          <w:rFonts w:ascii="Times New Roman" w:hAnsi="Times New Roman"/>
          <w:sz w:val="28"/>
          <w:szCs w:val="28"/>
        </w:rPr>
        <w:t xml:space="preserve">х дробей. Сложение и вычитание десятичных дробей. Округление десятичных дробей. Умножение и деление десятичных дробей. </w:t>
      </w:r>
      <w:r>
        <w:rPr>
          <w:rFonts w:ascii="Times New Roman" w:hAnsi="Times New Roman"/>
          <w:i/>
          <w:sz w:val="28"/>
          <w:szCs w:val="28"/>
        </w:rPr>
        <w:t>Преобразование обыкновенных дробей в десятичные дроби. Конечные и бесконечные десятичные дроби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Отношение двух чисел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Масштаб на плане и </w:t>
      </w:r>
      <w:r>
        <w:rPr>
          <w:rFonts w:ascii="Times New Roman" w:hAnsi="Times New Roman"/>
          <w:bCs/>
          <w:sz w:val="28"/>
          <w:szCs w:val="28"/>
        </w:rPr>
        <w:t>карте. Пропорции. Свойства пропорций, применение пропорций и отношений при решении задач.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Среднее арифметическое чисел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</w:t>
      </w:r>
      <w:r>
        <w:rPr>
          <w:rFonts w:ascii="Times New Roman" w:hAnsi="Times New Roman"/>
          <w:bCs/>
          <w:sz w:val="28"/>
          <w:szCs w:val="28"/>
        </w:rPr>
        <w:t xml:space="preserve">нением среднего арифметического. </w:t>
      </w:r>
      <w:r>
        <w:rPr>
          <w:rFonts w:ascii="Times New Roman" w:hAnsi="Times New Roman"/>
          <w:bCs/>
          <w:i/>
          <w:sz w:val="28"/>
          <w:szCs w:val="28"/>
        </w:rPr>
        <w:t>Среднее арифметическое нескольких чисел.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Проценты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Диаграммы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Столбчатые и круговые диаграммы. Извлечение информации из диаграмм. </w:t>
      </w:r>
      <w:r>
        <w:rPr>
          <w:rFonts w:ascii="Times New Roman" w:hAnsi="Times New Roman"/>
          <w:bCs/>
          <w:i/>
          <w:sz w:val="28"/>
          <w:szCs w:val="28"/>
        </w:rPr>
        <w:t>Изображение диаграмм по числовым данным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Рациональные числа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Положительные и отрицательные числа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чисел на числовой (координатной) прямой. Сравнение чисел. Модуль числа</w:t>
      </w:r>
      <w:r>
        <w:rPr>
          <w:rFonts w:ascii="Times New Roman" w:hAnsi="Times New Roman"/>
          <w:sz w:val="28"/>
          <w:szCs w:val="28"/>
        </w:rPr>
        <w:t xml:space="preserve">, геометрическая интерпретация модуля числа. Действия с положительными и отрицательными числами. Множество целых чисел.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Понятие о рациональном числе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Первичное представление о множестве рациональных чисел.</w:t>
      </w:r>
      <w:r>
        <w:rPr>
          <w:rFonts w:ascii="Times New Roman" w:hAnsi="Times New Roman"/>
          <w:sz w:val="28"/>
          <w:szCs w:val="28"/>
        </w:rPr>
        <w:t xml:space="preserve"> Действия с рациональными числами.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</w:t>
      </w: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ых задач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Единицы измерений</w:t>
      </w:r>
      <w:r>
        <w:rPr>
          <w:rFonts w:ascii="Times New Roman" w:hAnsi="Times New Roman"/>
          <w:sz w:val="28"/>
          <w:szCs w:val="28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Использование таблиц, схем, чертежей, других средств представления данных при решении задачи.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несложных задач на движение в</w:t>
      </w:r>
      <w:r>
        <w:rPr>
          <w:rFonts w:ascii="Times New Roman" w:hAnsi="Times New Roman"/>
          <w:sz w:val="28"/>
          <w:szCs w:val="28"/>
        </w:rPr>
        <w:t xml:space="preserve">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 на нахождение части числа и числа по </w:t>
      </w:r>
      <w:r>
        <w:rPr>
          <w:rFonts w:ascii="Times New Roman" w:hAnsi="Times New Roman"/>
          <w:sz w:val="28"/>
          <w:szCs w:val="28"/>
        </w:rPr>
        <w:t>его части. Решение задач на проценты и доли. Применение пропорций при решении задач.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несложных логических задач. </w:t>
      </w:r>
      <w:r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>
        <w:rPr>
          <w:rFonts w:ascii="Times New Roman" w:hAnsi="Times New Roman"/>
          <w:bCs/>
          <w:sz w:val="28"/>
          <w:szCs w:val="28"/>
        </w:rPr>
        <w:t xml:space="preserve">арифметический, перебор </w:t>
      </w:r>
      <w:r>
        <w:rPr>
          <w:rFonts w:ascii="Times New Roman" w:hAnsi="Times New Roman"/>
          <w:bCs/>
          <w:sz w:val="28"/>
          <w:szCs w:val="28"/>
        </w:rPr>
        <w:t>вариантов.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39" w:name="_Toc31893449"/>
      <w:r>
        <w:rPr>
          <w:rFonts w:ascii="Times New Roman" w:hAnsi="Times New Roman"/>
          <w:b/>
          <w:sz w:val="28"/>
          <w:szCs w:val="28"/>
        </w:rPr>
        <w:t>Наглядная геометрия</w:t>
      </w:r>
      <w:bookmarkEnd w:id="339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>
        <w:rPr>
          <w:rFonts w:ascii="Times New Roman" w:hAnsi="Times New Roman"/>
          <w:i/>
          <w:sz w:val="28"/>
          <w:szCs w:val="28"/>
        </w:rPr>
        <w:t>виды треугольников. Правиль</w:t>
      </w:r>
      <w:r>
        <w:rPr>
          <w:rFonts w:ascii="Times New Roman" w:hAnsi="Times New Roman"/>
          <w:i/>
          <w:sz w:val="28"/>
          <w:szCs w:val="28"/>
        </w:rPr>
        <w:t>ные многоугольники.</w:t>
      </w:r>
      <w:r>
        <w:rPr>
          <w:rFonts w:ascii="Times New Roman" w:hAnsi="Times New Roman"/>
          <w:sz w:val="28"/>
          <w:szCs w:val="28"/>
        </w:rPr>
        <w:t xml:space="preserve"> Изображение основных геометрических фигур. </w:t>
      </w:r>
      <w:r>
        <w:rPr>
          <w:rFonts w:ascii="Times New Roman" w:hAnsi="Times New Roman"/>
          <w:i/>
          <w:sz w:val="28"/>
          <w:szCs w:val="28"/>
        </w:rPr>
        <w:t>Взаимное расположение двух прямых, двух окружностей, прямой и окружности.</w:t>
      </w:r>
      <w:r>
        <w:rPr>
          <w:rFonts w:ascii="Times New Roman" w:hAnsi="Times New Roman"/>
          <w:sz w:val="28"/>
          <w:szCs w:val="28"/>
        </w:rPr>
        <w:t xml:space="preserve"> Длина отрезка, ломаной. Единицы измерения длины. Построение отрезка заданной длины. Виды углов. Градусная мера угла. Из</w:t>
      </w:r>
      <w:r>
        <w:rPr>
          <w:rFonts w:ascii="Times New Roman" w:hAnsi="Times New Roman"/>
          <w:sz w:val="28"/>
          <w:szCs w:val="28"/>
        </w:rPr>
        <w:t>мерение и построение углов с помощью транспортира.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>
        <w:rPr>
          <w:rFonts w:ascii="Times New Roman" w:hAnsi="Times New Roman"/>
          <w:i/>
          <w:sz w:val="28"/>
          <w:szCs w:val="28"/>
        </w:rPr>
        <w:t>Равновеликие фигуры.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предст</w:t>
      </w:r>
      <w:r>
        <w:rPr>
          <w:rFonts w:ascii="Times New Roman" w:hAnsi="Times New Roman"/>
          <w:sz w:val="28"/>
          <w:szCs w:val="28"/>
        </w:rPr>
        <w:t xml:space="preserve">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>
        <w:rPr>
          <w:rFonts w:ascii="Times New Roman" w:hAnsi="Times New Roman"/>
          <w:i/>
          <w:sz w:val="28"/>
          <w:szCs w:val="28"/>
        </w:rPr>
        <w:t>Примеры сечений. Многогранники. Правильные многогранники.</w:t>
      </w:r>
      <w:r>
        <w:rPr>
          <w:rFonts w:ascii="Times New Roman" w:hAnsi="Times New Roman"/>
          <w:sz w:val="28"/>
          <w:szCs w:val="28"/>
        </w:rPr>
        <w:t xml:space="preserve"> Примеры разверток многогранников, цилиндра и конуса.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</w:t>
      </w:r>
      <w:r>
        <w:rPr>
          <w:rFonts w:ascii="Times New Roman" w:hAnsi="Times New Roman"/>
          <w:sz w:val="28"/>
          <w:szCs w:val="28"/>
        </w:rPr>
        <w:t>ие объема; единицы объема. Объем прямоугольного параллелепипеда, куба.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равенстве фигур. Центральная, осевая и </w:t>
      </w:r>
      <w:r>
        <w:rPr>
          <w:rFonts w:ascii="Times New Roman" w:hAnsi="Times New Roman"/>
          <w:i/>
          <w:sz w:val="28"/>
          <w:szCs w:val="28"/>
        </w:rPr>
        <w:t xml:space="preserve">зеркальная </w:t>
      </w:r>
      <w:r>
        <w:rPr>
          <w:rFonts w:ascii="Times New Roman" w:hAnsi="Times New Roman"/>
          <w:sz w:val="28"/>
          <w:szCs w:val="28"/>
        </w:rPr>
        <w:t>симметрии. Изображение симметричных фигур.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практических задач с применением простейших свойств фигур.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0" w:name="_Toc31893450"/>
      <w:r>
        <w:rPr>
          <w:rFonts w:ascii="Times New Roman" w:hAnsi="Times New Roman"/>
          <w:b/>
          <w:sz w:val="28"/>
          <w:szCs w:val="28"/>
        </w:rPr>
        <w:t>История математ</w:t>
      </w:r>
      <w:r>
        <w:rPr>
          <w:rFonts w:ascii="Times New Roman" w:hAnsi="Times New Roman"/>
          <w:b/>
          <w:sz w:val="28"/>
          <w:szCs w:val="28"/>
        </w:rPr>
        <w:t>ики</w:t>
      </w:r>
      <w:bookmarkEnd w:id="340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Рождение шестидесятеричной системы счисления. Появление десятичной записи чисел.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Рождение и развитие арифметики н</w:t>
      </w:r>
      <w:r>
        <w:rPr>
          <w:rFonts w:ascii="Times New Roman" w:hAnsi="Times New Roman"/>
          <w:i/>
          <w:sz w:val="28"/>
          <w:szCs w:val="28"/>
        </w:rPr>
        <w:t xml:space="preserve">атуральных чисел. НОК, НОД, простые числа. Решето Эратосфена. 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Появление нуля и отрицательных чисел в математике древности. Роль Диофанта. Почему </w:t>
      </w:r>
      <w:r>
        <w:rPr>
          <w:rFonts w:ascii="Times New Roman" w:hAnsi="Times New Roman"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00125" cy="285750"/>
            <wp:effectExtent l="0" t="0" r="0" b="0"/>
            <wp:docPr id="104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?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</w:t>
      </w:r>
      <w:r>
        <w:rPr>
          <w:rFonts w:ascii="Times New Roman" w:hAnsi="Times New Roman"/>
          <w:i/>
          <w:sz w:val="28"/>
          <w:szCs w:val="28"/>
        </w:rPr>
        <w:t>ическая система мер.  Л. Магницкий.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1" w:name="_Toc405513920"/>
      <w:bookmarkStart w:id="342" w:name="_Toc284662798"/>
      <w:bookmarkStart w:id="343" w:name="_Toc284663425"/>
      <w:bookmarkStart w:id="344" w:name="_Toc31893451"/>
      <w:r>
        <w:rPr>
          <w:rFonts w:ascii="Times New Roman" w:hAnsi="Times New Roman"/>
          <w:b/>
          <w:sz w:val="28"/>
          <w:szCs w:val="28"/>
        </w:rPr>
        <w:t>Содержание курса математики в 7–9 классах</w:t>
      </w:r>
      <w:bookmarkEnd w:id="341"/>
      <w:bookmarkEnd w:id="342"/>
      <w:bookmarkEnd w:id="343"/>
      <w:bookmarkEnd w:id="344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5" w:name="_Toc405513921"/>
      <w:bookmarkStart w:id="346" w:name="_Toc284662799"/>
      <w:bookmarkStart w:id="347" w:name="_Toc284663426"/>
      <w:bookmarkStart w:id="348" w:name="_Toc31893452"/>
      <w:r>
        <w:rPr>
          <w:rFonts w:ascii="Times New Roman" w:hAnsi="Times New Roman"/>
          <w:b/>
          <w:sz w:val="28"/>
          <w:szCs w:val="28"/>
        </w:rPr>
        <w:t>Алгебра</w:t>
      </w:r>
      <w:bookmarkEnd w:id="345"/>
      <w:bookmarkEnd w:id="346"/>
      <w:bookmarkEnd w:id="347"/>
      <w:bookmarkEnd w:id="348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Рациональные числа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>
        <w:rPr>
          <w:rFonts w:ascii="Times New Roman" w:hAnsi="Times New Roman"/>
          <w:i/>
          <w:sz w:val="28"/>
          <w:szCs w:val="28"/>
        </w:rPr>
        <w:t>Представление рационального числа десятичной дробью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>
        <w:rPr>
          <w:rFonts w:ascii="Times New Roman" w:hAnsi="Times New Roman"/>
          <w:i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80975" cy="266700"/>
            <wp:effectExtent l="0" t="0" r="0" b="0"/>
            <wp:docPr id="104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Применение в геометрии</w:t>
      </w:r>
      <w:r>
        <w:rPr>
          <w:rFonts w:ascii="Times New Roman" w:hAnsi="Times New Roman"/>
          <w:i/>
          <w:sz w:val="28"/>
          <w:szCs w:val="28"/>
        </w:rPr>
        <w:t xml:space="preserve">. Сравнение иррациональных чисел. </w:t>
      </w:r>
      <w:r>
        <w:rPr>
          <w:rFonts w:ascii="Times New Roman" w:hAnsi="Times New Roman"/>
          <w:bCs/>
          <w:i/>
          <w:sz w:val="28"/>
          <w:szCs w:val="28"/>
        </w:rPr>
        <w:t>Множество действительных чисел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Тождественные </w:t>
      </w: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преобразования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Целые выражения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 натуральным показателем и ее свойства. Преобразования выражений, содержащих степени с натуральным </w:t>
      </w:r>
      <w:r>
        <w:rPr>
          <w:rFonts w:ascii="Times New Roman" w:hAnsi="Times New Roman"/>
          <w:sz w:val="28"/>
          <w:szCs w:val="28"/>
        </w:rPr>
        <w:t xml:space="preserve">показателем.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</w:t>
      </w:r>
      <w:r>
        <w:rPr>
          <w:rFonts w:ascii="Times New Roman" w:hAnsi="Times New Roman"/>
          <w:sz w:val="28"/>
          <w:szCs w:val="28"/>
        </w:rPr>
        <w:t xml:space="preserve">Разложение многочлена на множители: вынесение общего множителя за скобки, </w:t>
      </w:r>
      <w:r>
        <w:rPr>
          <w:rFonts w:ascii="Times New Roman" w:hAnsi="Times New Roman"/>
          <w:i/>
          <w:sz w:val="28"/>
          <w:szCs w:val="28"/>
        </w:rPr>
        <w:t>группировка, применение формул сокращенного умножения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Квадратный трехчлен, разложение квадратного трехчлена на множители.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 целым показателем. </w:t>
      </w:r>
      <w:r>
        <w:rPr>
          <w:rFonts w:ascii="Times New Roman" w:hAnsi="Times New Roman"/>
          <w:sz w:val="28"/>
          <w:szCs w:val="28"/>
        </w:rPr>
        <w:t xml:space="preserve">Преобразование дробно-линейных выражений: сложение, умножение, деление. </w:t>
      </w:r>
      <w:r>
        <w:rPr>
          <w:rFonts w:ascii="Times New Roman" w:hAnsi="Times New Roman"/>
          <w:i/>
          <w:sz w:val="28"/>
          <w:szCs w:val="28"/>
        </w:rPr>
        <w:t>Алгебраическая дробь. Допустимые значения переменных в дробно-рациональных выражениях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</w:t>
      </w:r>
      <w:r>
        <w:rPr>
          <w:rFonts w:ascii="Times New Roman" w:hAnsi="Times New Roman"/>
          <w:i/>
          <w:sz w:val="28"/>
          <w:szCs w:val="28"/>
        </w:rPr>
        <w:t xml:space="preserve"> с алгебраическими дробями: сложение, вычитание, умножение, деление, возведение в степень.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Преобразование выражений, содержащих знак модуля.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Квадратные корни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Арифметический квадратный корень. Преобразование выражений, содержащих квадратные корни: умножение</w:t>
      </w:r>
      <w:r>
        <w:rPr>
          <w:rFonts w:ascii="Times New Roman" w:hAnsi="Times New Roman"/>
          <w:sz w:val="28"/>
          <w:szCs w:val="28"/>
        </w:rPr>
        <w:t xml:space="preserve">, деление, вынесение множителя из-под знака корня, </w:t>
      </w:r>
      <w:r>
        <w:rPr>
          <w:rFonts w:ascii="Times New Roman" w:hAnsi="Times New Roman"/>
          <w:i/>
          <w:sz w:val="28"/>
          <w:szCs w:val="28"/>
        </w:rPr>
        <w:t>внесение множителя под знак корня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Уравнения и неравенства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уравнения и корня уравнения. </w:t>
      </w:r>
      <w:r>
        <w:rPr>
          <w:rFonts w:ascii="Times New Roman" w:hAnsi="Times New Roman"/>
          <w:i/>
          <w:sz w:val="28"/>
          <w:szCs w:val="28"/>
        </w:rPr>
        <w:t>Представление о</w:t>
      </w:r>
      <w:r>
        <w:rPr>
          <w:rFonts w:ascii="Times New Roman" w:hAnsi="Times New Roman"/>
          <w:i/>
          <w:sz w:val="28"/>
          <w:szCs w:val="28"/>
        </w:rPr>
        <w:t xml:space="preserve"> равносильности уравнений. Область определения уравнения (область допустимых значений переменной).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линейных уравнений. </w:t>
      </w:r>
      <w:r>
        <w:rPr>
          <w:rFonts w:ascii="Times New Roman" w:hAnsi="Times New Roman"/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</w:t>
      </w:r>
      <w:r>
        <w:rPr>
          <w:rFonts w:ascii="Times New Roman" w:hAnsi="Times New Roman"/>
          <w:i/>
          <w:sz w:val="28"/>
          <w:szCs w:val="28"/>
        </w:rPr>
        <w:t xml:space="preserve"> с параметром.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>
        <w:rPr>
          <w:rFonts w:ascii="Times New Roman" w:hAnsi="Times New Roman"/>
          <w:i/>
          <w:sz w:val="28"/>
          <w:szCs w:val="28"/>
        </w:rPr>
        <w:t>Теорема Виета. Теорема, обратная теореме Виета.</w:t>
      </w:r>
      <w:r>
        <w:rPr>
          <w:rFonts w:ascii="Times New Roman" w:hAnsi="Times New Roman"/>
          <w:sz w:val="28"/>
          <w:szCs w:val="28"/>
        </w:rPr>
        <w:t xml:space="preserve"> Решение квадратных уравнений:испо</w:t>
      </w:r>
      <w:r>
        <w:rPr>
          <w:rFonts w:ascii="Times New Roman" w:hAnsi="Times New Roman"/>
          <w:sz w:val="28"/>
          <w:szCs w:val="28"/>
        </w:rPr>
        <w:t>льзование формулы для нахождения корней</w:t>
      </w:r>
      <w:r>
        <w:rPr>
          <w:rFonts w:ascii="Times New Roman" w:hAnsi="Times New Roman"/>
          <w:i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Количество корней квадратного уравнения в зависимости от его дискриминанта. Биквадратные уравнения. Уравнения, сводим</w:t>
      </w:r>
      <w:r>
        <w:rPr>
          <w:rFonts w:ascii="Times New Roman" w:hAnsi="Times New Roman"/>
          <w:i/>
          <w:sz w:val="28"/>
          <w:szCs w:val="28"/>
        </w:rPr>
        <w:t>ые к линейным и квадратным. Квадратные уравнения с параметром.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простейших дробно-линейных уравнений. </w:t>
      </w:r>
      <w:r>
        <w:rPr>
          <w:rFonts w:ascii="Times New Roman" w:hAnsi="Times New Roman"/>
          <w:i/>
          <w:sz w:val="28"/>
          <w:szCs w:val="28"/>
        </w:rPr>
        <w:t xml:space="preserve">Решение дробно-рациональных уравнений.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 решения уравнений: методы равносильных преобразований, метод замены пе</w:t>
      </w:r>
      <w:r>
        <w:rPr>
          <w:rFonts w:ascii="Times New Roman" w:hAnsi="Times New Roman"/>
          <w:i/>
          <w:sz w:val="28"/>
          <w:szCs w:val="28"/>
        </w:rPr>
        <w:t>ременной, графический метод. Использование свойств функций при решении уравнений.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Простейшие иррациональные уравнения вида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4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095375" cy="285750"/>
            <wp:effectExtent l="0" t="0" r="0" b="0"/>
            <wp:docPr id="104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Уравнения вида </w: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66725" cy="266700"/>
            <wp:effectExtent l="0" t="0" r="0" b="0"/>
            <wp:docPr id="104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Уравнения в целых числах.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 уравнений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>
        <w:rPr>
          <w:rFonts w:ascii="Times New Roman" w:hAnsi="Times New Roman"/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системы уравнений.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 систем линейных уравнений с двумя пе</w:t>
      </w:r>
      <w:r>
        <w:rPr>
          <w:rFonts w:ascii="Times New Roman" w:hAnsi="Times New Roman"/>
          <w:sz w:val="28"/>
          <w:szCs w:val="28"/>
        </w:rPr>
        <w:t xml:space="preserve">ременными: </w:t>
      </w:r>
      <w:r>
        <w:rPr>
          <w:rFonts w:ascii="Times New Roman" w:hAnsi="Times New Roman"/>
          <w:i/>
          <w:sz w:val="28"/>
          <w:szCs w:val="28"/>
        </w:rPr>
        <w:t>графический метод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метод сложения</w:t>
      </w:r>
      <w:r>
        <w:rPr>
          <w:rFonts w:ascii="Times New Roman" w:hAnsi="Times New Roman"/>
          <w:sz w:val="28"/>
          <w:szCs w:val="28"/>
        </w:rPr>
        <w:t xml:space="preserve">, метод подстановки.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Системы линейных уравнений с параметром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Неравенства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Неравенство с </w:t>
      </w:r>
      <w:r>
        <w:rPr>
          <w:rFonts w:ascii="Times New Roman" w:hAnsi="Times New Roman"/>
          <w:sz w:val="28"/>
          <w:szCs w:val="28"/>
        </w:rPr>
        <w:t xml:space="preserve">переменной. Строгие и нестрогие неравенства. </w:t>
      </w:r>
      <w:r>
        <w:rPr>
          <w:rFonts w:ascii="Times New Roman" w:hAnsi="Times New Roman"/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линейных неравенств.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Квадратное неравенство и его решения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Решение квадратных неравенств: использование свойств и графика квадрат</w:t>
      </w:r>
      <w:r>
        <w:rPr>
          <w:rFonts w:ascii="Times New Roman" w:hAnsi="Times New Roman"/>
          <w:i/>
          <w:sz w:val="28"/>
          <w:szCs w:val="28"/>
        </w:rPr>
        <w:t>ичной функции, метод интервалов. Запись решения квадратного неравенства.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 неравенств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rFonts w:ascii="Times New Roman" w:hAnsi="Times New Roman"/>
          <w:i/>
          <w:sz w:val="28"/>
          <w:szCs w:val="28"/>
        </w:rPr>
        <w:t>кв</w:t>
      </w:r>
      <w:r>
        <w:rPr>
          <w:rFonts w:ascii="Times New Roman" w:hAnsi="Times New Roman"/>
          <w:i/>
          <w:sz w:val="28"/>
          <w:szCs w:val="28"/>
        </w:rPr>
        <w:t>адратных.</w:t>
      </w:r>
      <w:r>
        <w:rPr>
          <w:rFonts w:ascii="Times New Roman" w:hAnsi="Times New Roman"/>
          <w:sz w:val="28"/>
          <w:szCs w:val="28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Понятие функции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Декартовы координаты на плоскости. Формирование представлений о метапредметном понятии «координаты». Способы задания функций: </w:t>
      </w:r>
      <w:r>
        <w:rPr>
          <w:rFonts w:ascii="Times New Roman" w:hAnsi="Times New Roman"/>
          <w:sz w:val="28"/>
          <w:szCs w:val="28"/>
        </w:rPr>
        <w:t>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</w:t>
      </w:r>
      <w:r>
        <w:rPr>
          <w:rFonts w:ascii="Times New Roman" w:hAnsi="Times New Roman"/>
          <w:sz w:val="28"/>
          <w:szCs w:val="28"/>
        </w:rPr>
        <w:t>накопостоянства</w:t>
      </w:r>
      <w:r>
        <w:rPr>
          <w:rFonts w:ascii="Times New Roman" w:hAnsi="Times New Roman"/>
          <w:i/>
          <w:sz w:val="28"/>
          <w:szCs w:val="28"/>
        </w:rPr>
        <w:t xml:space="preserve">, четность/нечетность, </w:t>
      </w:r>
      <w:r>
        <w:rPr>
          <w:rFonts w:ascii="Times New Roman" w:hAnsi="Times New Roman"/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Представление об асимптотах.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Непрерывность функции. Кусочно заданные функции.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и график</w:t>
      </w:r>
      <w:r>
        <w:rPr>
          <w:rFonts w:ascii="Times New Roman" w:hAnsi="Times New Roman"/>
          <w:sz w:val="28"/>
          <w:szCs w:val="28"/>
        </w:rPr>
        <w:t xml:space="preserve">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>
        <w:rPr>
          <w:rFonts w:ascii="Times New Roman" w:hAnsi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</w:t>
      </w:r>
      <w:r>
        <w:rPr>
          <w:rFonts w:ascii="Times New Roman" w:hAnsi="Times New Roman"/>
          <w:i/>
          <w:sz w:val="28"/>
          <w:szCs w:val="28"/>
        </w:rPr>
        <w:t>и координатами, прохождение прямой через данную точку и параллельной данной прямой.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и график квадратичной функции (парабола). </w:t>
      </w:r>
      <w:r>
        <w:rPr>
          <w:rFonts w:ascii="Times New Roman" w:hAnsi="Times New Roman"/>
          <w:i/>
          <w:sz w:val="28"/>
          <w:szCs w:val="28"/>
        </w:rPr>
        <w:t>Построение графика квадратичной функции по точкам.</w:t>
      </w:r>
      <w:r>
        <w:rPr>
          <w:rFonts w:ascii="Times New Roman" w:hAnsi="Times New Roman"/>
          <w:sz w:val="28"/>
          <w:szCs w:val="28"/>
        </w:rPr>
        <w:t xml:space="preserve"> Нахождение нулей квадратичной функции, </w:t>
      </w:r>
      <w:r>
        <w:rPr>
          <w:rFonts w:ascii="Times New Roman" w:hAnsi="Times New Roman"/>
          <w:i/>
          <w:sz w:val="28"/>
          <w:szCs w:val="28"/>
        </w:rPr>
        <w:t xml:space="preserve">множества </w:t>
      </w:r>
      <w:r>
        <w:rPr>
          <w:rFonts w:ascii="Times New Roman" w:hAnsi="Times New Roman"/>
          <w:i/>
          <w:sz w:val="28"/>
          <w:szCs w:val="28"/>
        </w:rPr>
        <w:t>значений, промежутков знакопостоянства, промежутков монотонности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функции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361950" cy="361950"/>
            <wp:effectExtent l="0" t="0" r="0" b="0"/>
            <wp:docPr id="104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48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49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Гипербола.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Графики функций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Преобразование графика функции </w:t>
      </w:r>
      <w:r>
        <w:rPr>
          <w:rFonts w:ascii="Times New Roman" w:hAnsi="Times New Roman"/>
          <w:i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47700" cy="180975"/>
            <wp:effectExtent l="0" t="0" r="0" b="0"/>
            <wp:docPr id="105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t75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 для построения графиков функций вида </w:t>
      </w:r>
      <w:r>
        <w:rPr>
          <w:rFonts w:ascii="Times New Roman" w:hAnsi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85850" cy="180975"/>
            <wp:effectExtent l="0" t="0" r="0" b="0"/>
            <wp:docPr id="105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Графики функций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19150" cy="361950"/>
            <wp:effectExtent l="0" t="0" r="0" b="0"/>
            <wp:docPr id="105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52450" cy="180975"/>
            <wp:effectExtent l="0" t="0" r="0" b="0"/>
            <wp:docPr id="105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47675" cy="180975"/>
            <wp:effectExtent l="0" t="0" r="0" b="0"/>
            <wp:docPr id="105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fldChar w:fldCharType="separate"/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78155" cy="245110"/>
            <wp:effectExtent l="0" t="0" r="0" b="2540"/>
            <wp:docPr id="105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180975"/>
            <wp:effectExtent l="0" t="0" r="0" b="0"/>
            <wp:docPr id="105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>
        <w:rPr>
          <w:rFonts w:ascii="Times New Roman" w:hAnsi="Times New Roman"/>
          <w:i/>
          <w:sz w:val="28"/>
          <w:szCs w:val="28"/>
        </w:rPr>
        <w:t xml:space="preserve">Формула общего члена и суммы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первых члено</w:t>
      </w:r>
      <w:r>
        <w:rPr>
          <w:rFonts w:ascii="Times New Roman" w:hAnsi="Times New Roman"/>
          <w:i/>
          <w:sz w:val="28"/>
          <w:szCs w:val="28"/>
        </w:rPr>
        <w:t>в арифметической и геометрической прогрессий. Сходящаяся геометрическая прогрессия.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Использование таблиц, схем, чертежей, других средств представления данных при решении задачи.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возможных ситуаций взаимного расположения объектов при их движении, соотношения объемов выполняемых работ при совмест</w:t>
      </w:r>
      <w:r>
        <w:rPr>
          <w:rFonts w:ascii="Times New Roman" w:hAnsi="Times New Roman"/>
          <w:sz w:val="28"/>
          <w:szCs w:val="28"/>
        </w:rPr>
        <w:t xml:space="preserve">ной работе.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логических задач. </w:t>
      </w:r>
      <w:r>
        <w:rPr>
          <w:rFonts w:ascii="Times New Roman" w:hAnsi="Times New Roman"/>
          <w:bCs/>
          <w:i/>
          <w:sz w:val="28"/>
          <w:szCs w:val="28"/>
        </w:rPr>
        <w:t>Решение логических задач с помо</w:t>
      </w:r>
      <w:r>
        <w:rPr>
          <w:rFonts w:ascii="Times New Roman" w:hAnsi="Times New Roman"/>
          <w:bCs/>
          <w:i/>
          <w:sz w:val="28"/>
          <w:szCs w:val="28"/>
        </w:rPr>
        <w:t>щью графов, таблиц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122382" w:rsidRDefault="00B7061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</w:t>
      </w:r>
      <w:r>
        <w:rPr>
          <w:rFonts w:ascii="Times New Roman" w:hAnsi="Times New Roman"/>
          <w:bCs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9" w:name="_Toc405513922"/>
      <w:bookmarkStart w:id="350" w:name="_Toc284662800"/>
      <w:bookmarkStart w:id="351" w:name="_Toc284663427"/>
      <w:bookmarkStart w:id="352" w:name="_Toc31893453"/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  <w:bookmarkEnd w:id="349"/>
      <w:bookmarkEnd w:id="350"/>
      <w:bookmarkEnd w:id="351"/>
      <w:bookmarkEnd w:id="352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</w:t>
      </w:r>
      <w:r>
        <w:rPr>
          <w:rFonts w:ascii="Times New Roman" w:hAnsi="Times New Roman"/>
          <w:sz w:val="28"/>
          <w:szCs w:val="28"/>
        </w:rPr>
        <w:t>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</w:t>
      </w:r>
      <w:r>
        <w:rPr>
          <w:rFonts w:ascii="Times New Roman" w:hAnsi="Times New Roman"/>
          <w:sz w:val="28"/>
          <w:szCs w:val="28"/>
        </w:rPr>
        <w:t xml:space="preserve">вых наборов: среднее арифметическое, </w:t>
      </w:r>
      <w:r>
        <w:rPr>
          <w:rFonts w:ascii="Times New Roman" w:hAnsi="Times New Roman"/>
          <w:i/>
          <w:sz w:val="28"/>
          <w:szCs w:val="28"/>
        </w:rPr>
        <w:t>медиана</w:t>
      </w:r>
      <w:r>
        <w:rPr>
          <w:rFonts w:ascii="Times New Roman" w:hAnsi="Times New Roman"/>
          <w:sz w:val="28"/>
          <w:szCs w:val="28"/>
        </w:rPr>
        <w:t xml:space="preserve">, наибольшее и наименьшее значения. Меры рассеивания: размах, </w:t>
      </w:r>
      <w:r>
        <w:rPr>
          <w:rFonts w:ascii="Times New Roman" w:hAnsi="Times New Roman"/>
          <w:i/>
          <w:sz w:val="28"/>
          <w:szCs w:val="28"/>
        </w:rPr>
        <w:t>дисперсия и стандартное отклонение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Случайная изменчивость. Изменчивость при измерениях. </w:t>
      </w:r>
      <w:r>
        <w:rPr>
          <w:rFonts w:ascii="Times New Roman" w:hAnsi="Times New Roman"/>
          <w:i/>
          <w:sz w:val="28"/>
          <w:szCs w:val="28"/>
        </w:rPr>
        <w:t>Решающие правила. Закономерности в изменчивых величинах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</w:t>
      </w:r>
      <w:r>
        <w:rPr>
          <w:rFonts w:ascii="Times New Roman" w:hAnsi="Times New Roman"/>
          <w:b/>
          <w:sz w:val="28"/>
          <w:szCs w:val="28"/>
        </w:rPr>
        <w:t>чайные события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</w:t>
      </w:r>
      <w:r>
        <w:rPr>
          <w:rFonts w:ascii="Times New Roman" w:hAnsi="Times New Roman"/>
          <w:sz w:val="28"/>
          <w:szCs w:val="28"/>
        </w:rPr>
        <w:t xml:space="preserve">ементарными событиями. Классические вероятностные опыты с использованием монет, кубиков. </w:t>
      </w:r>
      <w:r>
        <w:rPr>
          <w:rFonts w:ascii="Times New Roman" w:hAnsi="Times New Roman"/>
          <w:i/>
          <w:sz w:val="28"/>
          <w:szCs w:val="28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Случайный выбор. Представле</w:t>
      </w:r>
      <w:r>
        <w:rPr>
          <w:rFonts w:ascii="Times New Roman" w:hAnsi="Times New Roman"/>
          <w:i/>
          <w:sz w:val="28"/>
          <w:szCs w:val="28"/>
        </w:rPr>
        <w:t>ние эксперимента в виде дерева. Независимые события. Умножение вероятностей независимых событий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Последовательные независимые испытания.</w:t>
      </w:r>
      <w:r>
        <w:rPr>
          <w:rFonts w:ascii="Times New Roman" w:hAnsi="Times New Roman"/>
          <w:sz w:val="28"/>
          <w:szCs w:val="28"/>
        </w:rPr>
        <w:t xml:space="preserve"> Представление о независимых событиях в жизни.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Элементы комбинаторики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Правило умножения, перестановки, факториал числа. </w:t>
      </w:r>
      <w:r>
        <w:rPr>
          <w:rFonts w:ascii="Times New Roman" w:hAnsi="Times New Roman"/>
          <w:i/>
          <w:sz w:val="28"/>
          <w:szCs w:val="28"/>
        </w:rPr>
        <w:t>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</w:t>
      </w:r>
      <w:r>
        <w:rPr>
          <w:rFonts w:ascii="Times New Roman" w:hAnsi="Times New Roman"/>
          <w:i/>
          <w:sz w:val="28"/>
          <w:szCs w:val="28"/>
        </w:rPr>
        <w:t>ытий в серии испытаний Бернулли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Случайные величины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</w:t>
      </w:r>
      <w:r>
        <w:rPr>
          <w:rFonts w:ascii="Times New Roman" w:hAnsi="Times New Roman"/>
          <w:i/>
          <w:sz w:val="28"/>
          <w:szCs w:val="28"/>
        </w:rPr>
        <w:t>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53" w:name="_Toc405513923"/>
      <w:bookmarkStart w:id="354" w:name="_Toc284662801"/>
      <w:bookmarkStart w:id="355" w:name="_Toc284663428"/>
      <w:bookmarkStart w:id="356" w:name="_Toc31893454"/>
      <w:r>
        <w:rPr>
          <w:rFonts w:ascii="Times New Roman" w:hAnsi="Times New Roman"/>
          <w:b/>
          <w:sz w:val="28"/>
          <w:szCs w:val="28"/>
        </w:rPr>
        <w:t>Геометрия</w:t>
      </w:r>
      <w:bookmarkEnd w:id="353"/>
      <w:bookmarkEnd w:id="354"/>
      <w:bookmarkEnd w:id="355"/>
      <w:bookmarkEnd w:id="356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Геометрическая фигура. Формирование представлений о метапредметном понятии «фигура». 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Осевая симметрия геометрических фигур. Це</w:t>
      </w:r>
      <w:r>
        <w:rPr>
          <w:rFonts w:ascii="Times New Roman" w:hAnsi="Times New Roman"/>
          <w:iCs/>
          <w:sz w:val="28"/>
          <w:szCs w:val="28"/>
        </w:rPr>
        <w:t>нтральная симметрия геометрических фигур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Многоугольники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Многоугольник, его элементы и его свойства. Распознавание некоторых многоугольников. </w:t>
      </w:r>
      <w:r>
        <w:rPr>
          <w:rFonts w:ascii="Times New Roman" w:hAnsi="Times New Roman"/>
          <w:bCs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ыпуклые и невыпуклые многоугольники</w:t>
      </w:r>
      <w:r>
        <w:rPr>
          <w:rFonts w:ascii="Times New Roman" w:hAnsi="Times New Roman"/>
          <w:sz w:val="28"/>
          <w:szCs w:val="28"/>
        </w:rPr>
        <w:t>. Правильные многоугольники.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Треугольники. Высота, медиана, биссектриса, средн</w:t>
      </w:r>
      <w:r>
        <w:rPr>
          <w:rFonts w:ascii="Times New Roman" w:hAnsi="Times New Roman"/>
          <w:sz w:val="28"/>
          <w:szCs w:val="28"/>
        </w:rPr>
        <w:t>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Четырехугольники. Параллелограмм, ромб, пр</w:t>
      </w:r>
      <w:r>
        <w:rPr>
          <w:rFonts w:ascii="Times New Roman" w:hAnsi="Times New Roman"/>
          <w:sz w:val="28"/>
          <w:szCs w:val="28"/>
        </w:rPr>
        <w:t xml:space="preserve">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Окружность, круг, и</w:t>
      </w:r>
      <w:r>
        <w:rPr>
          <w:rFonts w:ascii="Times New Roman" w:hAnsi="Times New Roman"/>
          <w:sz w:val="28"/>
          <w:szCs w:val="28"/>
        </w:rPr>
        <w:t xml:space="preserve">х элементы и свойства; центральные и вписанные углы. Касательная </w:t>
      </w:r>
      <w:r>
        <w:rPr>
          <w:rFonts w:ascii="Times New Roman" w:hAnsi="Times New Roman"/>
          <w:i/>
          <w:sz w:val="28"/>
          <w:szCs w:val="28"/>
        </w:rPr>
        <w:t>и секущая</w:t>
      </w:r>
      <w:r>
        <w:rPr>
          <w:rFonts w:ascii="Times New Roman" w:hAnsi="Times New Roman"/>
          <w:sz w:val="28"/>
          <w:szCs w:val="28"/>
        </w:rPr>
        <w:t xml:space="preserve"> к окружности, </w:t>
      </w:r>
      <w:r>
        <w:rPr>
          <w:rFonts w:ascii="Times New Roman" w:hAnsi="Times New Roman"/>
          <w:i/>
          <w:sz w:val="28"/>
          <w:szCs w:val="28"/>
        </w:rPr>
        <w:t xml:space="preserve">их </w:t>
      </w:r>
      <w:r>
        <w:rPr>
          <w:rFonts w:ascii="Times New Roman" w:hAnsi="Times New Roman"/>
          <w:i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t xml:space="preserve">. Вписанные и описанные окружности для треугольников, </w:t>
      </w:r>
      <w:r>
        <w:rPr>
          <w:rFonts w:ascii="Times New Roman" w:hAnsi="Times New Roman"/>
          <w:i/>
          <w:sz w:val="28"/>
          <w:szCs w:val="28"/>
        </w:rPr>
        <w:t>четырехугольников, правильных многоугольников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Геометрические фигуры в пространстве (объемные тела)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Многогранник и его элементы. Названия многогранников с разным положением и количеством граней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Параллельность прямых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и</w:t>
      </w:r>
      <w:r>
        <w:rPr>
          <w:rFonts w:ascii="Times New Roman" w:hAnsi="Times New Roman"/>
          <w:sz w:val="28"/>
          <w:szCs w:val="28"/>
        </w:rPr>
        <w:t xml:space="preserve"> свойства параллельных прямых. </w:t>
      </w:r>
      <w:r>
        <w:rPr>
          <w:rFonts w:ascii="Times New Roman" w:hAnsi="Times New Roman"/>
          <w:i/>
          <w:sz w:val="28"/>
          <w:szCs w:val="28"/>
        </w:rPr>
        <w:t>Аксиома параллельности Евклида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Теорема Фалеса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Прямой угол. Перпендикуляр к прямой. Наклонная, проекция. Серединный перпендикуляр к отрезку. </w:t>
      </w:r>
      <w:r>
        <w:rPr>
          <w:rFonts w:ascii="Times New Roman" w:hAnsi="Times New Roman"/>
          <w:i/>
          <w:sz w:val="28"/>
          <w:szCs w:val="28"/>
        </w:rPr>
        <w:t>Свойства и признаки перпендикулярности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Подобие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Пропорцион</w:t>
      </w:r>
      <w:r>
        <w:rPr>
          <w:rFonts w:ascii="Times New Roman" w:hAnsi="Times New Roman"/>
          <w:i/>
          <w:sz w:val="28"/>
          <w:szCs w:val="28"/>
        </w:rPr>
        <w:t>альные отрезки, подобие фигур. Подобные треугольники. Признаки подобия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Взаимное расположение</w:t>
      </w:r>
      <w:r>
        <w:rPr>
          <w:rFonts w:ascii="Times New Roman" w:hAnsi="Times New Roman"/>
          <w:sz w:val="28"/>
          <w:szCs w:val="28"/>
        </w:rPr>
        <w:t xml:space="preserve"> прямой и окружности</w:t>
      </w:r>
      <w:r>
        <w:rPr>
          <w:rFonts w:ascii="Times New Roman" w:hAnsi="Times New Roman"/>
          <w:i/>
          <w:sz w:val="28"/>
          <w:szCs w:val="28"/>
        </w:rPr>
        <w:t>, двух окружностей.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объеме и его свойствах. Измерение объе</w:t>
      </w:r>
      <w:r>
        <w:rPr>
          <w:rFonts w:ascii="Times New Roman" w:hAnsi="Times New Roman"/>
          <w:sz w:val="28"/>
          <w:szCs w:val="28"/>
        </w:rPr>
        <w:t>ма. Единицы измерения объемов.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>
        <w:rPr>
          <w:rFonts w:ascii="Times New Roman" w:hAnsi="Times New Roman"/>
          <w:i/>
          <w:sz w:val="28"/>
          <w:szCs w:val="28"/>
        </w:rPr>
        <w:t xml:space="preserve">Тригонометрические функции тупого </w:t>
      </w:r>
      <w:r>
        <w:rPr>
          <w:rFonts w:ascii="Times New Roman" w:hAnsi="Times New Roman"/>
          <w:i/>
          <w:sz w:val="28"/>
          <w:szCs w:val="28"/>
        </w:rPr>
        <w:t>угла.</w:t>
      </w:r>
      <w:r>
        <w:rPr>
          <w:rFonts w:ascii="Times New Roman" w:hAnsi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 </w:t>
      </w:r>
      <w:r>
        <w:rPr>
          <w:rFonts w:ascii="Times New Roman" w:hAnsi="Times New Roman"/>
          <w:i/>
          <w:sz w:val="28"/>
          <w:szCs w:val="28"/>
        </w:rPr>
        <w:t>Теорем</w:t>
      </w:r>
      <w:r>
        <w:rPr>
          <w:rFonts w:ascii="Times New Roman" w:hAnsi="Times New Roman"/>
          <w:i/>
          <w:sz w:val="28"/>
          <w:szCs w:val="28"/>
        </w:rPr>
        <w:t>а синусов. Теорема косинусов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Расстояния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до прямой. </w:t>
      </w:r>
      <w:r>
        <w:rPr>
          <w:rFonts w:ascii="Times New Roman" w:hAnsi="Times New Roman"/>
          <w:i/>
          <w:sz w:val="28"/>
          <w:szCs w:val="28"/>
        </w:rPr>
        <w:t>Расстояние между фигурами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для построений: цирк</w:t>
      </w:r>
      <w:r>
        <w:rPr>
          <w:rFonts w:ascii="Times New Roman" w:hAnsi="Times New Roman"/>
          <w:sz w:val="28"/>
          <w:szCs w:val="28"/>
        </w:rPr>
        <w:t xml:space="preserve">уль, линейка, угольник. </w:t>
      </w:r>
      <w:r>
        <w:rPr>
          <w:rFonts w:ascii="Times New Roman" w:hAnsi="Times New Roman"/>
          <w:i/>
          <w:sz w:val="28"/>
          <w:szCs w:val="28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</w:t>
      </w:r>
      <w:r>
        <w:rPr>
          <w:rFonts w:ascii="Times New Roman" w:hAnsi="Times New Roman"/>
          <w:i/>
          <w:sz w:val="28"/>
          <w:szCs w:val="28"/>
        </w:rPr>
        <w:t>ам.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Деление отрезка в данном отношении.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преобразования. Представление о метапредметном понятии «преобразование». </w:t>
      </w:r>
      <w:r>
        <w:rPr>
          <w:rFonts w:ascii="Times New Roman" w:hAnsi="Times New Roman"/>
          <w:i/>
          <w:sz w:val="28"/>
          <w:szCs w:val="28"/>
        </w:rPr>
        <w:t>Подобие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Осевая и центральная симметрия</w:t>
      </w:r>
      <w:r>
        <w:rPr>
          <w:rFonts w:ascii="Times New Roman" w:hAnsi="Times New Roman"/>
          <w:i/>
          <w:sz w:val="28"/>
          <w:szCs w:val="28"/>
        </w:rPr>
        <w:t>, поворот и параллельный перенос. Комбина</w:t>
      </w:r>
      <w:r>
        <w:rPr>
          <w:rFonts w:ascii="Times New Roman" w:hAnsi="Times New Roman"/>
          <w:i/>
          <w:sz w:val="28"/>
          <w:szCs w:val="28"/>
        </w:rPr>
        <w:t>ции движений на плоскости и их свойства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вектора, действия над векторами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использование векторов в физике,</w:t>
      </w:r>
      <w:r>
        <w:rPr>
          <w:rFonts w:ascii="Times New Roman" w:hAnsi="Times New Roman"/>
          <w:i/>
          <w:sz w:val="28"/>
          <w:szCs w:val="28"/>
        </w:rPr>
        <w:t xml:space="preserve"> разложение вектора на составляющие, скалярное произведение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понятия, </w:t>
      </w:r>
      <w:r>
        <w:rPr>
          <w:rFonts w:ascii="Times New Roman" w:hAnsi="Times New Roman"/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57" w:name="_Toc405513924"/>
      <w:bookmarkStart w:id="358" w:name="_Toc284662802"/>
      <w:bookmarkStart w:id="359" w:name="_Toc284663429"/>
      <w:bookmarkStart w:id="360" w:name="_Toc31893455"/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  <w:bookmarkEnd w:id="357"/>
      <w:bookmarkEnd w:id="358"/>
      <w:bookmarkEnd w:id="359"/>
      <w:bookmarkEnd w:id="360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Возникновение математики как науки, этапы ее развития. Основные разд</w:t>
      </w:r>
      <w:r>
        <w:rPr>
          <w:rFonts w:ascii="Times New Roman" w:hAnsi="Times New Roman"/>
          <w:i/>
          <w:sz w:val="28"/>
          <w:szCs w:val="28"/>
        </w:rPr>
        <w:t>елы математики. Выдающиеся математики и их вклад в развитие науки.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Зарождение алгебры в недрах арифметики. Ал-Хорезми. Ро</w:t>
      </w:r>
      <w:r>
        <w:rPr>
          <w:rFonts w:ascii="Times New Roman" w:hAnsi="Times New Roman"/>
          <w:i/>
          <w:sz w:val="28"/>
          <w:szCs w:val="28"/>
        </w:rPr>
        <w:t>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Появление метода координат, позволяющего переводить </w:t>
      </w:r>
      <w:r>
        <w:rPr>
          <w:rFonts w:ascii="Times New Roman" w:hAnsi="Times New Roman"/>
          <w:i/>
          <w:sz w:val="28"/>
          <w:szCs w:val="28"/>
        </w:rPr>
        <w:t>геометрические объекты на язык алгебры. Появление графиков функций. Р. Декарт, П. Ферма. Примеры различных систем координат.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</w:t>
      </w:r>
      <w:r>
        <w:rPr>
          <w:rFonts w:ascii="Times New Roman" w:hAnsi="Times New Roman"/>
          <w:i/>
          <w:sz w:val="28"/>
          <w:szCs w:val="28"/>
        </w:rPr>
        <w:t>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Астрономия и геометрия. Что и как узнали Анаксагор, Э</w:t>
      </w:r>
      <w:r>
        <w:rPr>
          <w:rFonts w:ascii="Times New Roman" w:hAnsi="Times New Roman"/>
          <w:i/>
          <w:sz w:val="28"/>
          <w:szCs w:val="28"/>
        </w:rPr>
        <w:t xml:space="preserve">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</w:t>
      </w:r>
      <w:r>
        <w:rPr>
          <w:rFonts w:ascii="Times New Roman" w:hAnsi="Times New Roman"/>
          <w:i/>
          <w:sz w:val="28"/>
          <w:szCs w:val="28"/>
        </w:rPr>
        <w:t xml:space="preserve">ематика в развитии России: Петр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61" w:name="_Toc405513925"/>
      <w:bookmarkStart w:id="362" w:name="_Toc284662803"/>
      <w:bookmarkStart w:id="363" w:name="_Toc284663430"/>
      <w:bookmarkStart w:id="364" w:name="_Toc31893456"/>
      <w:r>
        <w:rPr>
          <w:rFonts w:ascii="Times New Roman" w:hAnsi="Times New Roman"/>
          <w:b/>
          <w:sz w:val="28"/>
          <w:szCs w:val="28"/>
        </w:rPr>
        <w:t>Содержание курса математики в 7-9 классах (углубленный уровень)</w:t>
      </w:r>
      <w:bookmarkEnd w:id="361"/>
      <w:bookmarkEnd w:id="362"/>
      <w:bookmarkEnd w:id="363"/>
      <w:bookmarkEnd w:id="364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65" w:name="_Toc405513926"/>
      <w:bookmarkStart w:id="366" w:name="_Toc284662804"/>
      <w:bookmarkStart w:id="367" w:name="_Toc284663431"/>
      <w:bookmarkStart w:id="368" w:name="_Toc31893457"/>
      <w:r>
        <w:rPr>
          <w:rFonts w:ascii="Times New Roman" w:hAnsi="Times New Roman"/>
          <w:b/>
          <w:sz w:val="28"/>
          <w:szCs w:val="28"/>
        </w:rPr>
        <w:t>Алгебра</w:t>
      </w:r>
      <w:bookmarkEnd w:id="365"/>
      <w:bookmarkEnd w:id="366"/>
      <w:bookmarkEnd w:id="367"/>
      <w:bookmarkEnd w:id="368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Рациональные числа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иррационального числа. Распознавание иррациональных чисел. Дей</w:t>
      </w:r>
      <w:r>
        <w:rPr>
          <w:rFonts w:ascii="Times New Roman" w:hAnsi="Times New Roman"/>
          <w:sz w:val="28"/>
          <w:szCs w:val="28"/>
        </w:rPr>
        <w:t xml:space="preserve">ствия с иррациональными числами. Свойства действий с иррациональными числами. Сравнение иррациональных чисел. </w:t>
      </w:r>
      <w:r>
        <w:rPr>
          <w:rFonts w:ascii="Times New Roman" w:hAnsi="Times New Roman"/>
          <w:bCs/>
          <w:sz w:val="28"/>
          <w:szCs w:val="28"/>
        </w:rPr>
        <w:t>Множество действительных чисел.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расширениях числовых множеств. </w:t>
      </w:r>
      <w:bookmarkStart w:id="369" w:name="_Toc403076053"/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  <w:bookmarkEnd w:id="369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</w:t>
      </w:r>
      <w:r>
        <w:rPr>
          <w:rFonts w:ascii="Times New Roman" w:hAnsi="Times New Roman"/>
          <w:sz w:val="28"/>
          <w:szCs w:val="28"/>
        </w:rPr>
        <w:t xml:space="preserve">ние с переменной. Значение выражения. Подстановка выражений вместо переменных.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Законы арифметических действий. Преобразования числовых выражений, содержащих степени с натуральным и целым показателем.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Многочлены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Одночлен, степень одночлена. Действия с одн</w:t>
      </w:r>
      <w:r>
        <w:rPr>
          <w:rFonts w:ascii="Times New Roman" w:hAnsi="Times New Roman"/>
          <w:sz w:val="28"/>
          <w:szCs w:val="28"/>
        </w:rPr>
        <w:t>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сокращенного умножения: разность квадратов, квадрат суммы и разности. Форму</w:t>
      </w:r>
      <w:r>
        <w:rPr>
          <w:rFonts w:ascii="Times New Roman" w:hAnsi="Times New Roman"/>
          <w:sz w:val="28"/>
          <w:szCs w:val="28"/>
        </w:rPr>
        <w:t>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сокращенного умножения. Многочлены с одной переменной. Стандартный вид многочлена с</w:t>
      </w:r>
      <w:r>
        <w:rPr>
          <w:rFonts w:ascii="Times New Roman" w:hAnsi="Times New Roman"/>
          <w:sz w:val="28"/>
          <w:szCs w:val="28"/>
        </w:rPr>
        <w:t xml:space="preserve"> одной переменной.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Квадратный трехчлен.</w:t>
      </w:r>
      <w:r>
        <w:rPr>
          <w:rFonts w:ascii="Times New Roman" w:hAnsi="Times New Roman"/>
          <w:sz w:val="28"/>
          <w:szCs w:val="28"/>
        </w:rPr>
        <w:t xml:space="preserve"> Корни квадратного трехчлена. Разложение на множители квадратного трехчлена. Теорема Виета. Теорема, обратная теореме Виета. Выделение полного квадрата. Разложение на множители способом выделения полного квадрата.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онятие тождества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Тождественное преобразование. Представление о тождестве на множестве.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</w:t>
      </w:r>
      <w:r>
        <w:rPr>
          <w:rFonts w:ascii="Times New Roman" w:hAnsi="Times New Roman"/>
          <w:sz w:val="28"/>
          <w:szCs w:val="28"/>
        </w:rPr>
        <w:t xml:space="preserve">ебраическими дробями: сложение, умножение, деление.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Преобразование выражений, содержащих знак модуля.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Иррациональные выражения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Арифметический квадратный корень. Допустимые значения переменных в выражениях, содержащих арифметические квадратные корни. Преоб</w:t>
      </w:r>
      <w:r>
        <w:rPr>
          <w:rFonts w:ascii="Times New Roman" w:hAnsi="Times New Roman"/>
          <w:sz w:val="28"/>
          <w:szCs w:val="28"/>
        </w:rPr>
        <w:t xml:space="preserve">разование выражений, содержащих квадратные корни.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-ых степеней. Допустимые значения переменных в выражениях, содержащих корни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-ых степеней. Преобразование выражений, содержащих корни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-ых степеней.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 рациональным показателем. </w:t>
      </w:r>
      <w:r>
        <w:rPr>
          <w:rFonts w:ascii="Times New Roman" w:hAnsi="Times New Roman"/>
          <w:sz w:val="28"/>
          <w:szCs w:val="28"/>
        </w:rPr>
        <w:t>Преобразование выражений, содержащих степень с рациональным показателем.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70" w:name="_Toc403076054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Уравнения </w:t>
      </w:r>
      <w:bookmarkEnd w:id="370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уравнения и корня уравнения. Представление о равносильности уравнений и</w:t>
      </w:r>
      <w:r>
        <w:rPr>
          <w:rFonts w:ascii="Times New Roman" w:hAnsi="Times New Roman"/>
          <w:sz w:val="28"/>
          <w:szCs w:val="28"/>
        </w:rPr>
        <w:t xml:space="preserve"> уравнениях-следствиях.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равносильности на множестве. Равносильные преобразования уравнений.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решения уравнений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равносильных преобразований, метод замены переменной, графический метод. Использование свойств функций при решении у</w:t>
      </w:r>
      <w:r>
        <w:rPr>
          <w:rFonts w:ascii="Times New Roman" w:hAnsi="Times New Roman"/>
          <w:sz w:val="28"/>
          <w:szCs w:val="28"/>
        </w:rPr>
        <w:t>равнений, использование теоремы Виета для уравнений степени выше 2.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линейных уравнений. Количество корней линейного уравнения. Линейное уравнение с параметром.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Дискриминант квадратного</w:t>
      </w:r>
      <w:r>
        <w:rPr>
          <w:rFonts w:ascii="Times New Roman" w:hAnsi="Times New Roman"/>
          <w:sz w:val="28"/>
          <w:szCs w:val="28"/>
        </w:rPr>
        <w:t xml:space="preserve"> уравнения. Формула корней квадратного уравнения. Количество действительных корней квадратного уравнения. Решение квадратных уравнений: графический метод решения, использование формулы для нахождения корней, разложение на множители, подбор корней с использ</w:t>
      </w:r>
      <w:r>
        <w:rPr>
          <w:rFonts w:ascii="Times New Roman" w:hAnsi="Times New Roman"/>
          <w:sz w:val="28"/>
          <w:szCs w:val="28"/>
        </w:rPr>
        <w:t xml:space="preserve">ованием теоремы Виета. Биквадратные уравнения. Уравнения, сводимые к линейным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Дробно-рациональные урав</w:t>
      </w:r>
      <w:r>
        <w:rPr>
          <w:rFonts w:ascii="Times New Roman" w:hAnsi="Times New Roman"/>
          <w:b/>
          <w:sz w:val="28"/>
          <w:szCs w:val="28"/>
        </w:rPr>
        <w:t>нения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дробно-рациональных уравнений.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Простейшие иррациональные уравнения вида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5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095375" cy="285750"/>
            <wp:effectExtent l="0" t="0" r="0" b="0"/>
            <wp:docPr id="105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59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4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60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4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4820" cy="228600"/>
            <wp:effectExtent l="0" t="0" r="0" b="0"/>
            <wp:docPr id="106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4820" cy="228600"/>
            <wp:effectExtent l="0" t="0" r="0" b="0"/>
            <wp:docPr id="1062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6885" cy="228600"/>
            <wp:effectExtent l="0" t="0" r="0" b="0"/>
            <wp:docPr id="1063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7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6885" cy="228600"/>
            <wp:effectExtent l="0" t="0" r="0" b="0"/>
            <wp:docPr id="1064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7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их решение. </w:t>
      </w:r>
      <w:r>
        <w:rPr>
          <w:rFonts w:ascii="Times New Roman" w:hAnsi="Times New Roman"/>
          <w:sz w:val="28"/>
          <w:szCs w:val="28"/>
        </w:rPr>
        <w:t xml:space="preserve">Решение иррациональных уравнений вида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914400" cy="285750"/>
            <wp:effectExtent l="0" t="0" r="0" b="0"/>
            <wp:docPr id="106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_t75"/>
                    <pic:cNvPicPr/>
                  </pic:nvPicPr>
                  <pic:blipFill>
                    <a:blip r:embed="rId28" cstate="print"/>
                    <a:srcRect/>
                    <a:stretch/>
                  </pic:blipFill>
                  <pic:spPr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уравнений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графической интерпретации произвольного уравнения с двумя переменны</w:t>
      </w:r>
      <w:r>
        <w:rPr>
          <w:rFonts w:ascii="Times New Roman" w:hAnsi="Times New Roman"/>
          <w:sz w:val="28"/>
          <w:szCs w:val="28"/>
        </w:rPr>
        <w:t xml:space="preserve">ми: линии на плоскости.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 уравнений.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равносильности систем уравнений.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нелинейных уравнений. Методы решения систем </w:t>
      </w:r>
      <w:r>
        <w:rPr>
          <w:rFonts w:ascii="Times New Roman" w:hAnsi="Times New Roman"/>
          <w:sz w:val="28"/>
          <w:szCs w:val="28"/>
        </w:rPr>
        <w:t xml:space="preserve">нелинейных уравнений. Метод деления, метод замены переменных. Однородные системы. 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Неравенства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Неравенство с переменной. Строгие и не</w:t>
      </w:r>
      <w:r>
        <w:rPr>
          <w:rFonts w:ascii="Times New Roman" w:hAnsi="Times New Roman"/>
          <w:sz w:val="28"/>
          <w:szCs w:val="28"/>
        </w:rPr>
        <w:t>строгие неравенства. Доказательство неравенств. Неравенства о средних для двух чисел.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решении неравенства. Множество решений неравенства.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равносильности неравенств.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Линейное неравенство и множества его решений. Решение линейных н</w:t>
      </w:r>
      <w:r>
        <w:rPr>
          <w:rFonts w:ascii="Times New Roman" w:hAnsi="Times New Roman"/>
          <w:sz w:val="28"/>
          <w:szCs w:val="28"/>
        </w:rPr>
        <w:t>еравенств. Линейное неравенство с параметром.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Квадратное неравенство с пара</w:t>
      </w:r>
      <w:r>
        <w:rPr>
          <w:rFonts w:ascii="Times New Roman" w:hAnsi="Times New Roman"/>
          <w:sz w:val="28"/>
          <w:szCs w:val="28"/>
        </w:rPr>
        <w:t xml:space="preserve">метром и его решение.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Простейшие иррациональные неравенства вида: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6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_t75"/>
                    <pic:cNvPicPr/>
                  </pic:nvPicPr>
                  <pic:blipFill>
                    <a:blip r:embed="rId2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6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_t75"/>
                    <pic:cNvPicPr/>
                  </pic:nvPicPr>
                  <pic:blipFill>
                    <a:blip r:embed="rId30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095375" cy="285750"/>
            <wp:effectExtent l="0" t="0" r="0" b="0"/>
            <wp:docPr id="106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_t75"/>
                    <pic:cNvPicPr/>
                  </pic:nvPicPr>
                  <pic:blipFill>
                    <a:blip r:embed="rId31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69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8"/>
                    <pic:cNvPicPr/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70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8"/>
                    <pic:cNvPicPr/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Обобщенный метод интервалов для решения неравенств.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неравенств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rFonts w:ascii="Times New Roman" w:hAnsi="Times New Roman"/>
          <w:sz w:val="28"/>
          <w:szCs w:val="28"/>
        </w:rPr>
        <w:t>квадратных, дробно-рациональных, иррациональных. Изображение решения системы неравенств на числовой прямой. Запись решения системы неравенств.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Неравенство с двумя переменными. Представление о решении линейного неравенства с двумя переменными. Графическая и</w:t>
      </w:r>
      <w:r>
        <w:rPr>
          <w:rFonts w:ascii="Times New Roman" w:hAnsi="Times New Roman"/>
          <w:sz w:val="28"/>
          <w:szCs w:val="28"/>
        </w:rPr>
        <w:t>нтерпретация неравенства с двумя переменными. Графический метод решения систем неравенств с двумя переменными.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71" w:name="_Toc403076055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  <w:bookmarkEnd w:id="371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Понятие зависимости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Прямоугольная система координат. Формирование представлений о метапредметном понятии «координаты». График зависимости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Функция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</w:t>
      </w:r>
      <w:r>
        <w:rPr>
          <w:rFonts w:ascii="Times New Roman" w:hAnsi="Times New Roman"/>
          <w:sz w:val="28"/>
          <w:szCs w:val="28"/>
        </w:rPr>
        <w:t xml:space="preserve">ачений, нули, промежутки знакопостоянства, четность/нечетность, возрастание и убывание, промежутки монотонности, наибольшее и наименьшее значение, периодичность. Исследование функции по ее графику.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Свойства, график. Угловой коэффициент пр</w:t>
      </w:r>
      <w:r>
        <w:rPr>
          <w:rFonts w:ascii="Times New Roman" w:hAnsi="Times New Roman"/>
          <w:sz w:val="28"/>
          <w:szCs w:val="28"/>
        </w:rPr>
        <w:t>ямой. Расположение графика линейной функции в зависимости от ее коэффициентов.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Парабола. Построение графика квадратичной функции. Положение графика квадратичной функции в зависимости от ее</w:t>
      </w:r>
      <w:r>
        <w:rPr>
          <w:rFonts w:ascii="Times New Roman" w:hAnsi="Times New Roman"/>
          <w:sz w:val="28"/>
          <w:szCs w:val="28"/>
        </w:rPr>
        <w:t xml:space="preserve"> коэффициентов. Использование свойств квадратичной функции для решения задач.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функции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361950" cy="361950"/>
            <wp:effectExtent l="0" t="0" r="0" b="0"/>
            <wp:docPr id="107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72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9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73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9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Гипербола. Представление об асимптотах.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Степенная функция с показателем 3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Свойства. Кубическая парабола.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Функции</w:t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52450" cy="180975"/>
            <wp:effectExtent l="0" t="0" r="0" b="0"/>
            <wp:docPr id="107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_t75"/>
                    <pic:cNvPicPr/>
                  </pic:nvPicPr>
                  <pic:blipFill>
                    <a:blip r:embed="rId33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52450" cy="180975"/>
            <wp:effectExtent l="0" t="0" r="0" b="0"/>
            <wp:docPr id="107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_x0000_t75"/>
                    <pic:cNvPicPr/>
                  </pic:nvPicPr>
                  <pic:blipFill>
                    <a:blip r:embed="rId34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180975"/>
            <wp:effectExtent l="0" t="0" r="0" b="0"/>
            <wp:docPr id="107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_x0000_t75"/>
                    <pic:cNvPicPr/>
                  </pic:nvPicPr>
                  <pic:blipFill>
                    <a:blip r:embed="rId35" cstate="print"/>
                    <a:srcRect/>
                    <a:stretch/>
                  </pic:blipFill>
                  <pic:spPr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Их свойства и графики. Степенная функция с показателем степени больше 3.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Преобразование графиков функций: параллельный перенос, симметрия, растяжение/сжатие, отражение.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взаимно обратных функциях.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Непрерывность функции и точки разрыва </w:t>
      </w:r>
      <w:r>
        <w:rPr>
          <w:rFonts w:ascii="Times New Roman" w:hAnsi="Times New Roman"/>
          <w:sz w:val="28"/>
          <w:szCs w:val="28"/>
        </w:rPr>
        <w:t>функций. Кусочно заданные функции.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2" w:name="_Toc403076056"/>
      <w:r>
        <w:rPr>
          <w:rFonts w:ascii="Times New Roman" w:hAnsi="Times New Roman"/>
          <w:sz w:val="28"/>
          <w:szCs w:val="28"/>
        </w:rPr>
        <w:t>Числовая последовательность. Примеры. Бесконечные последовательности. Арифметическая прогрессия и ее свойства. Геометрическая прогрессия. Суммирование первых членов арифметической и геометр</w:t>
      </w:r>
      <w:r>
        <w:rPr>
          <w:rFonts w:ascii="Times New Roman" w:hAnsi="Times New Roman"/>
          <w:sz w:val="28"/>
          <w:szCs w:val="28"/>
        </w:rPr>
        <w:t xml:space="preserve">ической прогрессий. Сходящаяся геометрическая прогрессия. Сумма сходящейся геометрической прогрессии. </w:t>
      </w:r>
      <w:bookmarkEnd w:id="372"/>
      <w:r>
        <w:rPr>
          <w:rFonts w:ascii="Times New Roman" w:hAnsi="Times New Roman"/>
          <w:sz w:val="28"/>
          <w:szCs w:val="28"/>
        </w:rPr>
        <w:t xml:space="preserve">Гармонический ряд. Расходимость гармонического ряда.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математической индукции, его применение для вывода формул, доказательства равенств и неравенст</w:t>
      </w:r>
      <w:r>
        <w:rPr>
          <w:rFonts w:ascii="Times New Roman" w:hAnsi="Times New Roman"/>
          <w:sz w:val="28"/>
          <w:szCs w:val="28"/>
        </w:rPr>
        <w:t>в, решения задач на делимость.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73" w:name="_Toc403076057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 на дви</w:t>
      </w:r>
      <w:r>
        <w:rPr>
          <w:rFonts w:ascii="Times New Roman" w:hAnsi="Times New Roman"/>
          <w:b/>
          <w:sz w:val="28"/>
          <w:szCs w:val="28"/>
        </w:rPr>
        <w:t>жение, работу, покупки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 на нахождение части числа и числа по его части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 на проценты, доли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именение пропорций при решении задач.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логических задач. Решение логических задач с помощью графов, таблиц.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методы решения задач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Первичные представления о других методах </w:t>
      </w:r>
      <w:r>
        <w:rPr>
          <w:rFonts w:ascii="Times New Roman" w:hAnsi="Times New Roman"/>
          <w:bCs/>
          <w:sz w:val="28"/>
          <w:szCs w:val="28"/>
        </w:rPr>
        <w:t>решения задач (геометрические и графические методы).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74" w:name="_Toc405513927"/>
      <w:bookmarkStart w:id="375" w:name="_Toc284662805"/>
      <w:bookmarkStart w:id="376" w:name="_Toc284663432"/>
      <w:bookmarkStart w:id="377" w:name="_Toc31893458"/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  <w:bookmarkEnd w:id="373"/>
      <w:bookmarkEnd w:id="374"/>
      <w:bookmarkEnd w:id="375"/>
      <w:bookmarkEnd w:id="376"/>
      <w:bookmarkEnd w:id="377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</w:t>
      </w:r>
      <w:r>
        <w:rPr>
          <w:rFonts w:ascii="Times New Roman" w:hAnsi="Times New Roman"/>
          <w:sz w:val="28"/>
          <w:szCs w:val="28"/>
        </w:rPr>
        <w:t xml:space="preserve">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</w:t>
      </w:r>
      <w:r>
        <w:rPr>
          <w:rFonts w:ascii="Times New Roman" w:hAnsi="Times New Roman"/>
          <w:sz w:val="28"/>
          <w:szCs w:val="28"/>
        </w:rPr>
        <w:t>сть. Изменчивость при измерениях. Решающие правила. Закономерности в изменчивых величинах.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Случайные опыты и случайные события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</w:t>
      </w:r>
      <w:r>
        <w:rPr>
          <w:rFonts w:ascii="Times New Roman" w:hAnsi="Times New Roman"/>
          <w:sz w:val="28"/>
          <w:szCs w:val="28"/>
        </w:rPr>
        <w:t>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</w:t>
      </w:r>
      <w:r>
        <w:rPr>
          <w:rFonts w:ascii="Times New Roman" w:hAnsi="Times New Roman"/>
          <w:sz w:val="28"/>
          <w:szCs w:val="28"/>
        </w:rPr>
        <w:t>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</w:t>
      </w:r>
      <w:r>
        <w:rPr>
          <w:rFonts w:ascii="Times New Roman" w:hAnsi="Times New Roman"/>
          <w:sz w:val="28"/>
          <w:szCs w:val="28"/>
        </w:rPr>
        <w:t>. Условная вероятность. Формула полной вероятности.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комбинаторики и испытания Бернулли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</w:t>
      </w:r>
      <w:r>
        <w:rPr>
          <w:rFonts w:ascii="Times New Roman" w:hAnsi="Times New Roman"/>
          <w:sz w:val="28"/>
          <w:szCs w:val="28"/>
        </w:rPr>
        <w:t xml:space="preserve">улли. Успех и неудача. Вероятности событий в серии испытаний Бернулли.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Геометрическая вероятность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Случайные величины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Дискретная случайная </w:t>
      </w:r>
      <w:r>
        <w:rPr>
          <w:rFonts w:ascii="Times New Roman" w:hAnsi="Times New Roman"/>
          <w:sz w:val="28"/>
          <w:szCs w:val="28"/>
        </w:rPr>
        <w:t>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</w:t>
      </w:r>
      <w:r>
        <w:rPr>
          <w:rFonts w:ascii="Times New Roman" w:hAnsi="Times New Roman"/>
          <w:sz w:val="28"/>
          <w:szCs w:val="28"/>
        </w:rPr>
        <w:t>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</w:t>
      </w:r>
      <w:r>
        <w:rPr>
          <w:rFonts w:ascii="Times New Roman" w:hAnsi="Times New Roman"/>
          <w:sz w:val="28"/>
          <w:szCs w:val="28"/>
        </w:rPr>
        <w:t xml:space="preserve"> чисел в социологии, страховании, в здравоохранении, обеспечении безопасности населения в чрезвычайных ситуациях.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78" w:name="_Toc403076059"/>
      <w:bookmarkStart w:id="379" w:name="_Toc405513928"/>
      <w:bookmarkStart w:id="380" w:name="_Toc284662806"/>
      <w:bookmarkStart w:id="381" w:name="_Toc284663433"/>
      <w:bookmarkStart w:id="382" w:name="_Toc31893459"/>
      <w:r>
        <w:rPr>
          <w:rFonts w:ascii="Times New Roman" w:hAnsi="Times New Roman"/>
          <w:b/>
          <w:sz w:val="28"/>
          <w:szCs w:val="28"/>
        </w:rPr>
        <w:t>Геометрия</w:t>
      </w:r>
      <w:bookmarkEnd w:id="378"/>
      <w:bookmarkEnd w:id="379"/>
      <w:bookmarkEnd w:id="380"/>
      <w:bookmarkEnd w:id="381"/>
      <w:bookmarkEnd w:id="382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Геометрическая фигура. Внутренняя, внешняя области фигуры, граница. Ли</w:t>
      </w:r>
      <w:r>
        <w:rPr>
          <w:rFonts w:ascii="Times New Roman" w:hAnsi="Times New Roman"/>
          <w:sz w:val="28"/>
          <w:szCs w:val="28"/>
        </w:rPr>
        <w:t xml:space="preserve">нии и области на плоскости. Выпуклая и невыпуклая фигуры. </w:t>
      </w:r>
      <w:r>
        <w:rPr>
          <w:rFonts w:ascii="Times New Roman" w:hAnsi="Times New Roman"/>
          <w:bCs/>
          <w:sz w:val="28"/>
          <w:szCs w:val="28"/>
        </w:rPr>
        <w:t>Плоская и неплоская фигуры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 ее св</w:t>
      </w:r>
      <w:r>
        <w:rPr>
          <w:rFonts w:ascii="Times New Roman" w:hAnsi="Times New Roman"/>
          <w:sz w:val="28"/>
          <w:szCs w:val="28"/>
        </w:rPr>
        <w:t>ойства, виды углов, многоугольники, окружность и круг.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Многоугольники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Многоугольник, его элементы и его свойства. Правильные многоугольники.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ыпуклые и невыпуклые многоуголь</w:t>
      </w:r>
      <w:r>
        <w:rPr>
          <w:rFonts w:ascii="Times New Roman" w:hAnsi="Times New Roman"/>
          <w:sz w:val="28"/>
          <w:szCs w:val="28"/>
        </w:rPr>
        <w:t xml:space="preserve">ники. Сумма углов выпуклого многоугольника.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</w:t>
      </w:r>
      <w:r>
        <w:rPr>
          <w:rFonts w:ascii="Times New Roman" w:hAnsi="Times New Roman"/>
          <w:sz w:val="28"/>
          <w:szCs w:val="28"/>
        </w:rPr>
        <w:t>угольника.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элементы и свойства. Хорды и секущие, их свойства. </w:t>
      </w:r>
      <w:r>
        <w:rPr>
          <w:rFonts w:ascii="Times New Roman" w:hAnsi="Times New Roman"/>
          <w:sz w:val="28"/>
          <w:szCs w:val="28"/>
        </w:rPr>
        <w:t>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Фигуры в пространстве (объемные тела)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Многогранни</w:t>
      </w:r>
      <w:r>
        <w:rPr>
          <w:rFonts w:ascii="Times New Roman" w:hAnsi="Times New Roman"/>
          <w:sz w:val="28"/>
          <w:szCs w:val="28"/>
        </w:rPr>
        <w:t xml:space="preserve">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83" w:name="_Toc403076060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  <w:bookmarkEnd w:id="383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войства и пр</w:t>
      </w:r>
      <w:r>
        <w:rPr>
          <w:rFonts w:ascii="Times New Roman" w:hAnsi="Times New Roman"/>
          <w:sz w:val="28"/>
          <w:szCs w:val="28"/>
        </w:rPr>
        <w:t xml:space="preserve">изнаки равенства треугольников. </w:t>
      </w:r>
      <w:r>
        <w:rPr>
          <w:rFonts w:ascii="Times New Roman" w:hAnsi="Times New Roman"/>
          <w:iCs/>
          <w:sz w:val="28"/>
          <w:szCs w:val="28"/>
        </w:rPr>
        <w:t>Дополнительные признаки равенства треугольников. Признаки равенства параллелограммов.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Параллельность прямых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и свойства параллельных прямых. Аксиома параллельности Евклида. Первичные представления о неевклидовых геом</w:t>
      </w:r>
      <w:r>
        <w:rPr>
          <w:rFonts w:ascii="Times New Roman" w:hAnsi="Times New Roman"/>
          <w:sz w:val="28"/>
          <w:szCs w:val="28"/>
        </w:rPr>
        <w:t>етриях. Теорема Фалеса.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Прямой угол. Перпендикуляр к прямой. Серединный перпендикуляр к отрезку. </w:t>
      </w:r>
      <w:r>
        <w:rPr>
          <w:rFonts w:ascii="Times New Roman" w:hAnsi="Times New Roman"/>
          <w:sz w:val="28"/>
          <w:szCs w:val="28"/>
        </w:rPr>
        <w:t>Свойства и признаки перпендикулярности прямых. Наклонные, проекции, их свойства.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Подобие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Взаимное расположение прямой и окружности</w:t>
      </w:r>
      <w:r>
        <w:rPr>
          <w:rFonts w:ascii="Times New Roman" w:hAnsi="Times New Roman"/>
          <w:sz w:val="28"/>
          <w:szCs w:val="28"/>
        </w:rPr>
        <w:t>, двух окружностей.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84" w:name="_Toc403076061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  <w:bookmarkEnd w:id="384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величины. Длина. Измере</w:t>
      </w:r>
      <w:r>
        <w:rPr>
          <w:rFonts w:ascii="Times New Roman" w:hAnsi="Times New Roman"/>
          <w:sz w:val="28"/>
          <w:szCs w:val="28"/>
        </w:rPr>
        <w:t>ние длины. Единцы измерения длины.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объе</w:t>
      </w:r>
      <w:r>
        <w:rPr>
          <w:rFonts w:ascii="Times New Roman" w:hAnsi="Times New Roman"/>
          <w:sz w:val="28"/>
          <w:szCs w:val="28"/>
        </w:rPr>
        <w:t>ме пространственной фигуры и его свойствах. Измерение объема. Единицы измерения объемов.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</w:t>
      </w:r>
      <w:r>
        <w:rPr>
          <w:rFonts w:ascii="Times New Roman" w:hAnsi="Times New Roman"/>
          <w:sz w:val="28"/>
          <w:szCs w:val="28"/>
        </w:rPr>
        <w:t>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</w:t>
      </w:r>
      <w:r>
        <w:rPr>
          <w:rFonts w:ascii="Times New Roman" w:hAnsi="Times New Roman"/>
          <w:sz w:val="28"/>
          <w:szCs w:val="28"/>
        </w:rPr>
        <w:t>угового сегмента. Площадь правильного многоугольника.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Теорема косинусов. Теорема синусов.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треугольников. </w:t>
      </w:r>
      <w:r>
        <w:rPr>
          <w:rFonts w:ascii="Times New Roman" w:hAnsi="Times New Roman"/>
          <w:sz w:val="28"/>
          <w:szCs w:val="28"/>
        </w:rPr>
        <w:t>Вычисление углов. Вычисление высоты, медианы и биссектрисы треугольника. Ортотреугольник. Теорема Птолемея. Теорема Менелая. Теорема Чевы.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Расстояния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до прямой. Расстояние между фигурами.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Равновеликие и равнос</w:t>
      </w:r>
      <w:r>
        <w:rPr>
          <w:rFonts w:ascii="Times New Roman" w:hAnsi="Times New Roman"/>
          <w:sz w:val="28"/>
          <w:szCs w:val="28"/>
        </w:rPr>
        <w:t xml:space="preserve">оставленные фигуры.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(аксиомы) длины отрезка, величины угла, площади и объема фигуры</w:t>
      </w:r>
      <w:bookmarkStart w:id="385" w:name="_Toc403076062"/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  <w:bookmarkEnd w:id="385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для построений. Циркуль, линейка.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постро</w:t>
      </w:r>
      <w:r>
        <w:rPr>
          <w:rFonts w:ascii="Times New Roman" w:hAnsi="Times New Roman"/>
          <w:sz w:val="28"/>
          <w:szCs w:val="28"/>
        </w:rPr>
        <w:t>ения циркулем и линейкой: построение биссектрисы угла, перпендикуляра к прямой, угла, равного данному.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треугольников по трем сторонам, двум сторонам и углу между ними, стороне и двум прилежащим к ней углам, </w:t>
      </w:r>
      <w:r>
        <w:rPr>
          <w:rFonts w:ascii="Times New Roman" w:hAnsi="Times New Roman"/>
          <w:i/>
          <w:sz w:val="28"/>
          <w:szCs w:val="28"/>
        </w:rPr>
        <w:t>по другим элементам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отрезка в</w:t>
      </w:r>
      <w:r>
        <w:rPr>
          <w:rFonts w:ascii="Times New Roman" w:hAnsi="Times New Roman"/>
          <w:sz w:val="28"/>
          <w:szCs w:val="28"/>
        </w:rPr>
        <w:t xml:space="preserve"> данном отношении.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решения задач на построение.</w:t>
      </w:r>
      <w:bookmarkStart w:id="386" w:name="_Toc403076063"/>
    </w:p>
    <w:bookmarkEnd w:id="386"/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преобразования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</w:t>
      </w:r>
      <w:r>
        <w:rPr>
          <w:rFonts w:ascii="Times New Roman" w:hAnsi="Times New Roman"/>
          <w:sz w:val="28"/>
          <w:szCs w:val="28"/>
        </w:rPr>
        <w:t>межпредметном понятии «преобразование». Преобразования в математике (в арифметике, алгебре, геометрические преобразования).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Подобие ка</w:t>
      </w:r>
      <w:r>
        <w:rPr>
          <w:rFonts w:ascii="Times New Roman" w:hAnsi="Times New Roman"/>
          <w:b/>
          <w:bCs/>
          <w:sz w:val="28"/>
          <w:szCs w:val="28"/>
        </w:rPr>
        <w:t>к преобразование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Гомотетия. </w:t>
      </w:r>
      <w:r>
        <w:rPr>
          <w:rFonts w:ascii="Times New Roman" w:hAnsi="Times New Roman"/>
          <w:iCs/>
          <w:sz w:val="28"/>
          <w:szCs w:val="28"/>
        </w:rPr>
        <w:t xml:space="preserve">Геометрические преобразования как средство доказательства утверждений и решения задач. </w:t>
      </w:r>
    </w:p>
    <w:p w:rsidR="00122382" w:rsidRDefault="00B70618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87" w:name="_Toc403076064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  <w:bookmarkEnd w:id="387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вектора, действия над векторами, коллинеарные векторы, векторный базис, разложение вектора</w:t>
      </w:r>
      <w:r>
        <w:rPr>
          <w:rFonts w:ascii="Times New Roman" w:hAnsi="Times New Roman"/>
          <w:sz w:val="28"/>
          <w:szCs w:val="28"/>
        </w:rPr>
        <w:t xml:space="preserve">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понятия, координаты вектора, расстояние между точками. Координаты середины отрезка. Уравнения ф</w:t>
      </w:r>
      <w:r>
        <w:rPr>
          <w:rFonts w:ascii="Times New Roman" w:hAnsi="Times New Roman"/>
          <w:sz w:val="28"/>
          <w:szCs w:val="28"/>
        </w:rPr>
        <w:t>игур.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векторов и координат для решения геометрических задач.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Аффинная система координат. Радиус-векторы точек. Центроид системы точек.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388" w:name="_Toc403076065"/>
      <w:bookmarkStart w:id="389" w:name="_Toc405513929"/>
      <w:bookmarkStart w:id="390" w:name="_Toc284662807"/>
      <w:bookmarkStart w:id="391" w:name="_Toc284663434"/>
      <w:bookmarkStart w:id="392" w:name="_Toc31893460"/>
      <w:r>
        <w:rPr>
          <w:rFonts w:ascii="Times New Roman" w:hAnsi="Times New Roman"/>
          <w:b/>
          <w:i/>
          <w:sz w:val="28"/>
          <w:szCs w:val="28"/>
        </w:rPr>
        <w:t>История математики</w:t>
      </w:r>
      <w:bookmarkEnd w:id="388"/>
      <w:bookmarkEnd w:id="389"/>
      <w:bookmarkEnd w:id="390"/>
      <w:bookmarkEnd w:id="391"/>
      <w:bookmarkEnd w:id="392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Возникновение математики как науки, этапы ее развития. Основные разделы математики. Выдающи</w:t>
      </w:r>
      <w:r>
        <w:rPr>
          <w:rFonts w:ascii="Times New Roman" w:hAnsi="Times New Roman"/>
          <w:i/>
          <w:sz w:val="28"/>
          <w:szCs w:val="28"/>
        </w:rPr>
        <w:t>еся математики и их вклад в развитие науки.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Зарождение алгебры в недрах арифметики. Ал-Хорезми. Рождение буквенной символ</w:t>
      </w:r>
      <w:r>
        <w:rPr>
          <w:rFonts w:ascii="Times New Roman" w:hAnsi="Times New Roman"/>
          <w:i/>
          <w:sz w:val="28"/>
          <w:szCs w:val="28"/>
        </w:rPr>
        <w:t>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Э.Галуа.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Появление метода координат, позволяющего переводить геометрические объекты на я</w:t>
      </w:r>
      <w:r>
        <w:rPr>
          <w:rFonts w:ascii="Times New Roman" w:hAnsi="Times New Roman"/>
          <w:i/>
          <w:sz w:val="28"/>
          <w:szCs w:val="28"/>
        </w:rPr>
        <w:t>зык алгебры. Появление графиков функций. Р. Декарт, П. Ферма. Примеры различных координат.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Истоки теории вероятностей: страх</w:t>
      </w:r>
      <w:r>
        <w:rPr>
          <w:rFonts w:ascii="Times New Roman" w:hAnsi="Times New Roman"/>
          <w:i/>
          <w:sz w:val="28"/>
          <w:szCs w:val="28"/>
        </w:rPr>
        <w:t>овое дело, азартные игры. П. Ферма, Б. Паскаль, Я. Бернулли, А.Н. Колмогоров.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</w:t>
      </w:r>
      <w:r>
        <w:rPr>
          <w:rFonts w:ascii="Times New Roman" w:hAnsi="Times New Roman"/>
          <w:i/>
          <w:sz w:val="28"/>
          <w:szCs w:val="28"/>
        </w:rPr>
        <w:t>рия числа π. Золотое сечение. «Начала» Евклида. Л. Эйлер, Н.И. Лобачевский. История пятого постулата.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Астрономия и геометрия. Что и как узнали Анаксагор, Эратосфен и Аристарх о размерах</w:t>
      </w:r>
      <w:r>
        <w:rPr>
          <w:rFonts w:ascii="Times New Roman" w:hAnsi="Times New Roman"/>
          <w:i/>
          <w:sz w:val="28"/>
          <w:szCs w:val="28"/>
        </w:rPr>
        <w:t xml:space="preserve"> Луны, Земли и Солнца. Расстояния от Земли до Луны и Солнца. Измерение расстояния от Земли до Марса.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Математика в развитии России: Петр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393" w:name="_Toc409691709"/>
      <w:bookmarkStart w:id="394" w:name="_Toc410654034"/>
      <w:bookmarkStart w:id="395" w:name="_Toc31893461"/>
      <w:bookmarkStart w:id="396" w:name="_Toc31898641"/>
      <w:bookmarkEnd w:id="330"/>
      <w:r>
        <w:t>2.2.2.9. Информатика</w:t>
      </w:r>
      <w:bookmarkEnd w:id="393"/>
      <w:bookmarkEnd w:id="394"/>
      <w:bookmarkEnd w:id="395"/>
      <w:bookmarkEnd w:id="396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position w:val="-1"/>
          <w:sz w:val="28"/>
          <w:szCs w:val="28"/>
        </w:rPr>
        <w:t xml:space="preserve">реализации программы учебного предмета «Информатика» </w:t>
      </w:r>
      <w:r>
        <w:rPr>
          <w:rFonts w:ascii="Times New Roman" w:hAnsi="Times New Roman"/>
          <w:position w:val="-1"/>
          <w:sz w:val="28"/>
          <w:szCs w:val="28"/>
        </w:rPr>
        <w:t xml:space="preserve">у учащихся формируется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информационная и алгоритмическая культура;умение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анием соответствующих программных средств обработки данных; у учащихся формируется </w:t>
      </w:r>
      <w:r>
        <w:rPr>
          <w:rFonts w:ascii="Times New Roman" w:eastAsia="Times New Roman" w:hAnsi="Times New Roman"/>
          <w:sz w:val="28"/>
          <w:szCs w:val="28"/>
        </w:rPr>
        <w:t>представление о компьютере как универсальном устройстве обработки информации;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об основных изучаемых понятиях: информация, алгоритм, модель - и их свойствах;раз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представления о том, как понятия и конструкции информатики применяются в реальном мире, о роли информационных технологий и роботизированных </w:t>
      </w:r>
      <w:r>
        <w:rPr>
          <w:rFonts w:ascii="Times New Roman" w:hAnsi="Times New Roman"/>
          <w:sz w:val="28"/>
          <w:szCs w:val="28"/>
          <w:lang w:eastAsia="ru-RU"/>
        </w:rPr>
        <w:t>устройств в жизни людей, промышленности и научных исследованиях;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>
        <w:rPr>
          <w:rFonts w:ascii="Times New Roman" w:eastAsia="Times New Roman" w:hAnsi="Times New Roman"/>
          <w:sz w:val="28"/>
          <w:szCs w:val="28"/>
        </w:rPr>
        <w:t xml:space="preserve">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Интернет, умение соблюдать нормы информационной этики и права.</w:t>
      </w:r>
    </w:p>
    <w:p w:rsidR="00122382" w:rsidRDefault="001223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122382" w:rsidRDefault="00B70618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Информация и информационные процессы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– одно из основных обобщающих понятий современной науки.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</w:t>
      </w:r>
      <w:r>
        <w:rPr>
          <w:rFonts w:ascii="Times New Roman" w:hAnsi="Times New Roman"/>
          <w:sz w:val="28"/>
          <w:szCs w:val="28"/>
        </w:rPr>
        <w:t>дназначенные для восприятия человеком.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процессы – процессы, связанные с хранением, преобраз</w:t>
      </w:r>
      <w:r>
        <w:rPr>
          <w:rFonts w:ascii="Times New Roman" w:hAnsi="Times New Roman"/>
          <w:sz w:val="28"/>
          <w:szCs w:val="28"/>
        </w:rPr>
        <w:t>ованием и передачей данных.</w:t>
      </w:r>
    </w:p>
    <w:p w:rsidR="00122382" w:rsidRDefault="00B70618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>
        <w:rPr>
          <w:rFonts w:ascii="Times New Roman" w:eastAsia="Times New Roman" w:hAnsi="Times New Roman"/>
          <w:sz w:val="28"/>
          <w:szCs w:val="28"/>
        </w:rPr>
        <w:t>их количественные характеристики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Компьютеры, встроенные в т</w:t>
      </w:r>
      <w:r>
        <w:rPr>
          <w:rFonts w:ascii="Times New Roman" w:hAnsi="Times New Roman"/>
          <w:i/>
          <w:sz w:val="28"/>
          <w:szCs w:val="28"/>
        </w:rPr>
        <w:t>ехнические устройства и производственные комплексы. Роботизированные производства, аддитивные технологии (3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 xml:space="preserve">-принтеры).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Программное обеспечение компьютера.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Носители информации, используемые в ИКТ. История и перспективы развития. Представление об объемах д</w:t>
      </w:r>
      <w:r>
        <w:rPr>
          <w:rFonts w:ascii="Times New Roman" w:hAnsi="Times New Roman"/>
          <w:sz w:val="28"/>
          <w:szCs w:val="28"/>
        </w:rPr>
        <w:t xml:space="preserve">анных и скоростях доступа, характерных для различных видов носителей. </w:t>
      </w:r>
      <w:r>
        <w:rPr>
          <w:rFonts w:ascii="Times New Roman" w:eastAsia="Times New Roman" w:hAnsi="Times New Roman"/>
          <w:i/>
          <w:sz w:val="28"/>
          <w:szCs w:val="28"/>
        </w:rPr>
        <w:t>Носители информации в живой природе.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 ограничения на значения характеристик комп</w:t>
      </w:r>
      <w:r>
        <w:rPr>
          <w:rFonts w:ascii="Times New Roman" w:hAnsi="Times New Roman"/>
          <w:i/>
          <w:sz w:val="28"/>
          <w:szCs w:val="28"/>
        </w:rPr>
        <w:t>ьютеров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Параллельные вычисления.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Техника безопасности и правила работы на компьютере.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122382" w:rsidRDefault="00B70618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Тексты и кодирование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Символ. Алфавит – конечное множество символов. Текст – конечная последовательность символов данного алфавита. </w:t>
      </w:r>
      <w:r>
        <w:rPr>
          <w:rFonts w:ascii="Times New Roman" w:hAnsi="Times New Roman"/>
          <w:sz w:val="28"/>
          <w:szCs w:val="28"/>
        </w:rPr>
        <w:t>Количество различных текстов данной длины в данном алфавите.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символов одного алфавита с помощью кодовых слов в другом алфавите; кодовая таблица,</w:t>
      </w:r>
      <w:r>
        <w:rPr>
          <w:rFonts w:ascii="Times New Roman" w:hAnsi="Times New Roman"/>
          <w:sz w:val="28"/>
          <w:szCs w:val="28"/>
        </w:rPr>
        <w:t xml:space="preserve"> декодирование.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>
        <w:rPr>
          <w:rFonts w:ascii="Times New Roman" w:hAnsi="Times New Roman"/>
          <w:position w:val="-1"/>
          <w:sz w:val="28"/>
          <w:szCs w:val="28"/>
        </w:rPr>
        <w:t>32.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изме</w:t>
      </w:r>
      <w:r>
        <w:rPr>
          <w:rFonts w:ascii="Times New Roman" w:hAnsi="Times New Roman"/>
          <w:sz w:val="28"/>
          <w:szCs w:val="28"/>
        </w:rPr>
        <w:t>рения длины двоичных текстов: бит, байт, Килобайт и т.д. Количество информации, содержащееся в сообщении.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Подход А.Н. Колмогорова к определению количества информации.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количества кодовых комбинаций от разрядности кода.</w:t>
      </w:r>
      <w:r>
        <w:rPr>
          <w:rFonts w:ascii="Times New Roman" w:hAnsi="Times New Roman"/>
          <w:i/>
          <w:sz w:val="28"/>
          <w:szCs w:val="28"/>
        </w:rPr>
        <w:t xml:space="preserve">  Код ASCII. </w:t>
      </w:r>
      <w:r>
        <w:rPr>
          <w:rFonts w:ascii="Times New Roman" w:hAnsi="Times New Roman"/>
          <w:sz w:val="28"/>
          <w:szCs w:val="28"/>
        </w:rPr>
        <w:t>Кодировки кири</w:t>
      </w:r>
      <w:r>
        <w:rPr>
          <w:rFonts w:ascii="Times New Roman" w:hAnsi="Times New Roman"/>
          <w:sz w:val="28"/>
          <w:szCs w:val="28"/>
        </w:rPr>
        <w:t>ллицы. Примеры кодирования букв национальных алфавитов. Представление о стандарте Unicode</w:t>
      </w:r>
      <w:r>
        <w:rPr>
          <w:rFonts w:ascii="Times New Roman" w:hAnsi="Times New Roman"/>
          <w:i/>
          <w:sz w:val="28"/>
          <w:szCs w:val="28"/>
        </w:rPr>
        <w:t>. Таблицы кодировки с алфавитом, отличным от двоичного.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Искажение информации при передаче. Коды, исправляющие ошибки. Возможность однозначного декодирования для кодов </w:t>
      </w:r>
      <w:r>
        <w:rPr>
          <w:rFonts w:ascii="Times New Roman" w:hAnsi="Times New Roman"/>
          <w:i/>
          <w:sz w:val="28"/>
          <w:szCs w:val="28"/>
        </w:rPr>
        <w:t>с различной длиной кодовых слов.</w:t>
      </w:r>
    </w:p>
    <w:p w:rsidR="00122382" w:rsidRDefault="00B70618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Дискретизация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цвета. Цветовые модели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Модели RGB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CMYK. </w:t>
      </w:r>
      <w:r>
        <w:rPr>
          <w:rFonts w:ascii="Times New Roman" w:hAnsi="Times New Roman"/>
          <w:i/>
          <w:sz w:val="28"/>
          <w:szCs w:val="28"/>
        </w:rPr>
        <w:t>Модели HSB и CMY</w:t>
      </w:r>
      <w:r>
        <w:rPr>
          <w:rFonts w:ascii="Times New Roman" w:hAnsi="Times New Roman"/>
          <w:sz w:val="28"/>
          <w:szCs w:val="28"/>
        </w:rPr>
        <w:t>. Глубина кодирования</w:t>
      </w:r>
      <w:r>
        <w:rPr>
          <w:rFonts w:ascii="Times New Roman" w:hAnsi="Times New Roman"/>
          <w:sz w:val="28"/>
          <w:szCs w:val="28"/>
        </w:rPr>
        <w:t>. Знакомство с растровой и векторной графикой.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звука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Разрядность и частота записи. Количество каналов записи.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:rsidR="00122382" w:rsidRDefault="00B70618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Системы счисления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Позиционные</w:t>
      </w:r>
      <w:r>
        <w:rPr>
          <w:rFonts w:ascii="Times New Roman" w:hAnsi="Times New Roman"/>
          <w:sz w:val="28"/>
          <w:szCs w:val="28"/>
        </w:rPr>
        <w:t xml:space="preserve"> и непозиционные системы счисления. Примеры представления чисел в позиционных системах счисления.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</w:t>
      </w:r>
      <w:r>
        <w:rPr>
          <w:rFonts w:ascii="Times New Roman" w:hAnsi="Times New Roman"/>
          <w:sz w:val="28"/>
          <w:szCs w:val="28"/>
        </w:rPr>
        <w:t>звернутая формы записи чисел в позиционных системах счисления.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122382" w:rsidRDefault="00B70618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122382" w:rsidRDefault="00B70618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натуральных чисел из двоичной системы счисления в восьмеричную и шестнадцатеричную и обратн</w:t>
      </w:r>
      <w:r>
        <w:rPr>
          <w:rFonts w:ascii="Times New Roman" w:hAnsi="Times New Roman"/>
          <w:sz w:val="28"/>
          <w:szCs w:val="28"/>
        </w:rPr>
        <w:t xml:space="preserve">о.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Арифметические действия в системах счисления.</w:t>
      </w:r>
    </w:p>
    <w:p w:rsidR="00122382" w:rsidRDefault="00B70618">
      <w:pPr>
        <w:pStyle w:val="a8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Расчет количества вариантов: </w:t>
      </w:r>
      <w:r>
        <w:rPr>
          <w:rFonts w:ascii="Times New Roman" w:hAnsi="Times New Roman"/>
          <w:sz w:val="28"/>
          <w:szCs w:val="28"/>
        </w:rPr>
        <w:t>формулы перемножения и сложения количества вариантов. Количество текстов данной длины в данном алфавите.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122382" w:rsidRDefault="00B70618">
      <w:pPr>
        <w:spacing w:after="0" w:line="360" w:lineRule="auto"/>
        <w:ind w:right="-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Высказывания. Простые и сложные высказывания. Диаграммы Эйлера-Венна. Логические значения выск</w:t>
      </w:r>
      <w:r>
        <w:rPr>
          <w:rFonts w:ascii="Times New Roman" w:hAnsi="Times New Roman"/>
          <w:sz w:val="28"/>
          <w:szCs w:val="28"/>
        </w:rPr>
        <w:t>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Таблицы истинности. Пост</w:t>
      </w:r>
      <w:r>
        <w:rPr>
          <w:rFonts w:ascii="Times New Roman" w:eastAsia="Times New Roman" w:hAnsi="Times New Roman"/>
          <w:sz w:val="28"/>
          <w:szCs w:val="28"/>
        </w:rPr>
        <w:t>роение таблиц истинности для логических выражений.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Использование таблиц истинности для доказательства законов алгебры логик</w:t>
      </w:r>
      <w:r>
        <w:rPr>
          <w:rFonts w:ascii="Times New Roman" w:hAnsi="Times New Roman"/>
          <w:i/>
          <w:sz w:val="28"/>
          <w:szCs w:val="28"/>
        </w:rPr>
        <w:t>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122382" w:rsidRDefault="00B7061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  <w:t>Списки, графы, деревья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Список. Первый элемент, последний элемент, предыдущий элемент, следующий элемент. Вставка, уд</w:t>
      </w:r>
      <w:r>
        <w:rPr>
          <w:rFonts w:ascii="Times New Roman" w:hAnsi="Times New Roman"/>
          <w:sz w:val="28"/>
          <w:szCs w:val="28"/>
        </w:rPr>
        <w:t>аление и замена элемента.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</w:t>
      </w:r>
      <w:r>
        <w:rPr>
          <w:rFonts w:ascii="Times New Roman" w:hAnsi="Times New Roman"/>
          <w:sz w:val="28"/>
          <w:szCs w:val="28"/>
        </w:rPr>
        <w:t xml:space="preserve"> длинами ребер).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>
        <w:rPr>
          <w:rFonts w:ascii="Times New Roman" w:hAnsi="Times New Roman"/>
          <w:i/>
          <w:sz w:val="28"/>
          <w:szCs w:val="28"/>
        </w:rPr>
        <w:t>Бинарное дерево. Генеалогическое дерево.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122382" w:rsidRDefault="00B70618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Исполнители и алгоритмы. Управление исполнителями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>
        <w:rPr>
          <w:rFonts w:ascii="Times New Roman" w:eastAsia="Times New Roman" w:hAnsi="Times New Roman"/>
          <w:sz w:val="28"/>
          <w:szCs w:val="28"/>
        </w:rPr>
        <w:t>Ручное управление исполнителем.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как план управления исполнителем (испол</w:t>
      </w:r>
      <w:r>
        <w:rPr>
          <w:rFonts w:ascii="Times New Roman" w:hAnsi="Times New Roman"/>
          <w:sz w:val="28"/>
          <w:szCs w:val="28"/>
        </w:rPr>
        <w:t xml:space="preserve">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</w:t>
      </w:r>
      <w:r>
        <w:rPr>
          <w:rFonts w:ascii="Times New Roman" w:hAnsi="Times New Roman"/>
          <w:sz w:val="28"/>
          <w:szCs w:val="28"/>
        </w:rPr>
        <w:t xml:space="preserve">исполнителями, выполняющими команды. Программное управление исполнителем. </w:t>
      </w:r>
      <w:r>
        <w:rPr>
          <w:rFonts w:ascii="Times New Roman" w:hAnsi="Times New Roman"/>
          <w:i/>
          <w:sz w:val="28"/>
          <w:szCs w:val="28"/>
        </w:rPr>
        <w:t>Программное управление самодвижущимся роботом.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</w:t>
      </w:r>
      <w:r>
        <w:rPr>
          <w:rFonts w:ascii="Times New Roman" w:eastAsia="Times New Roman" w:hAnsi="Times New Roman"/>
          <w:sz w:val="28"/>
          <w:szCs w:val="28"/>
        </w:rPr>
        <w:t xml:space="preserve"> алгоритмическом языке.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программирования. Средства создания и выполнения программ.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Понятие об этапах разработки программ и приемах отладки программ.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Управление. Сигнал. Обратная связь. Примеры: компьютер и управляемый им исполнитель (в том числе ро</w:t>
      </w:r>
      <w:r>
        <w:rPr>
          <w:rFonts w:ascii="Times New Roman" w:hAnsi="Times New Roman"/>
          <w:sz w:val="28"/>
          <w:szCs w:val="28"/>
        </w:rPr>
        <w:t>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122382" w:rsidRDefault="00B70618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Алгоритмические конструкции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Конструкция «следование». Линейный алгоритм. Ограниченность линейных алг</w:t>
      </w:r>
      <w:r>
        <w:rPr>
          <w:rFonts w:ascii="Times New Roman" w:eastAsia="Times New Roman" w:hAnsi="Times New Roman"/>
          <w:sz w:val="28"/>
          <w:szCs w:val="28"/>
        </w:rPr>
        <w:t>оритмов</w:t>
      </w:r>
      <w:r>
        <w:rPr>
          <w:rFonts w:ascii="Times New Roman" w:hAnsi="Times New Roman"/>
          <w:sz w:val="28"/>
          <w:szCs w:val="28"/>
        </w:rPr>
        <w:t>: невозможность предусмотреть зависимость последовательности выполняемых действий от исходных данных.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Конструкция «ветвление». Условный оператор: полная и неполная формы.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 и невыполнение условия (истинность и ложность высказывания). </w:t>
      </w:r>
      <w:r>
        <w:rPr>
          <w:rFonts w:ascii="Times New Roman" w:hAnsi="Times New Roman"/>
          <w:sz w:val="28"/>
          <w:szCs w:val="28"/>
        </w:rPr>
        <w:t>Простые и составные условия. Запись составных условий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Конструкция «повторения»: циклы с заданным числом повторений, с условием выполнения, с переменной цикла. </w:t>
      </w:r>
      <w:r>
        <w:rPr>
          <w:rFonts w:ascii="Times New Roman" w:hAnsi="Times New Roman"/>
          <w:i/>
          <w:sz w:val="28"/>
          <w:szCs w:val="28"/>
        </w:rPr>
        <w:t>Проверка условия выполнения цикла до начала выполнения тела цикла и после выполнения тела цикла</w:t>
      </w:r>
      <w:r>
        <w:rPr>
          <w:rFonts w:ascii="Times New Roman" w:hAnsi="Times New Roman"/>
          <w:i/>
          <w:sz w:val="28"/>
          <w:szCs w:val="28"/>
        </w:rPr>
        <w:t>: постусловие и предусловие цикла. Инвариант цикла.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122382" w:rsidRDefault="00B70618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Разработка алгоритмов 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программ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 присваивания. </w:t>
      </w:r>
      <w:r>
        <w:rPr>
          <w:rFonts w:ascii="Times New Roman" w:hAnsi="Times New Roman"/>
          <w:i/>
          <w:sz w:val="28"/>
          <w:szCs w:val="28"/>
        </w:rPr>
        <w:t>Представление о структурах данных.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Константы и переменные. Переменная: имя и значение. Типы переменных: целые, вещественные, </w:t>
      </w:r>
      <w:r>
        <w:rPr>
          <w:rFonts w:ascii="Times New Roman" w:hAnsi="Times New Roman"/>
          <w:i/>
          <w:sz w:val="28"/>
          <w:szCs w:val="28"/>
        </w:rPr>
        <w:t>символьные, строковые, логические</w:t>
      </w:r>
      <w:r>
        <w:rPr>
          <w:rFonts w:ascii="Times New Roman" w:hAnsi="Times New Roman"/>
          <w:sz w:val="28"/>
          <w:szCs w:val="28"/>
        </w:rPr>
        <w:t xml:space="preserve">. Табличные величины (массивы). Одномерные массивы. </w:t>
      </w:r>
      <w:r>
        <w:rPr>
          <w:rFonts w:ascii="Times New Roman" w:hAnsi="Times New Roman"/>
          <w:i/>
          <w:sz w:val="28"/>
          <w:szCs w:val="28"/>
        </w:rPr>
        <w:t>Двумерные масс</w:t>
      </w:r>
      <w:r>
        <w:rPr>
          <w:rFonts w:ascii="Times New Roman" w:hAnsi="Times New Roman"/>
          <w:i/>
          <w:sz w:val="28"/>
          <w:szCs w:val="28"/>
        </w:rPr>
        <w:t>ивы.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задач обработки данных:</w:t>
      </w:r>
    </w:p>
    <w:p w:rsidR="00122382" w:rsidRDefault="00B70618" w:rsidP="00B70618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нахождение минимального и максимального числа из </w:t>
      </w:r>
      <w:r>
        <w:rPr>
          <w:rFonts w:ascii="Times New Roman" w:eastAsia="Times New Roman" w:hAnsi="Times New Roman"/>
          <w:w w:val="99"/>
          <w:sz w:val="28"/>
          <w:szCs w:val="28"/>
        </w:rPr>
        <w:t xml:space="preserve">двух, трех, </w:t>
      </w:r>
      <w:r>
        <w:rPr>
          <w:rFonts w:ascii="Times New Roman" w:eastAsia="Times New Roman" w:hAnsi="Times New Roman"/>
          <w:sz w:val="28"/>
          <w:szCs w:val="28"/>
        </w:rPr>
        <w:t xml:space="preserve">четырех данных </w:t>
      </w:r>
      <w:r>
        <w:rPr>
          <w:rFonts w:ascii="Times New Roman" w:eastAsia="Times New Roman" w:hAnsi="Times New Roman"/>
          <w:w w:val="99"/>
          <w:sz w:val="28"/>
          <w:szCs w:val="28"/>
        </w:rPr>
        <w:t>чисел;</w:t>
      </w:r>
    </w:p>
    <w:p w:rsidR="00122382" w:rsidRDefault="00B70618" w:rsidP="00B70618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нахождение всех корней заданного квадратного уравнения;</w:t>
      </w:r>
    </w:p>
    <w:p w:rsidR="00122382" w:rsidRDefault="00B70618" w:rsidP="00B70618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заполнение числового массива в соответствии с формулой или путем ввода чисел;</w:t>
      </w:r>
    </w:p>
    <w:p w:rsidR="00122382" w:rsidRDefault="00B70618" w:rsidP="00B70618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>хождение суммы элементов данной конечной числовой последовательности или массива;</w:t>
      </w:r>
    </w:p>
    <w:p w:rsidR="00122382" w:rsidRDefault="00B70618" w:rsidP="00B70618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нахождение минимального (максимального) элемента массива.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</w:t>
      </w:r>
      <w:r>
        <w:rPr>
          <w:rFonts w:ascii="Times New Roman" w:hAnsi="Times New Roman"/>
          <w:sz w:val="28"/>
          <w:szCs w:val="28"/>
        </w:rPr>
        <w:t xml:space="preserve">ние алгоритмов и программ по управлению исполнителями </w:t>
      </w:r>
      <w:r>
        <w:rPr>
          <w:rFonts w:ascii="Times New Roman" w:eastAsia="Times New Roman" w:hAnsi="Times New Roman"/>
          <w:sz w:val="28"/>
          <w:szCs w:val="28"/>
        </w:rPr>
        <w:t>Робот, Черепашка, Чертежник и др.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</w:t>
      </w:r>
      <w:r>
        <w:rPr>
          <w:rFonts w:ascii="Times New Roman" w:hAnsi="Times New Roman"/>
          <w:i/>
          <w:sz w:val="28"/>
          <w:szCs w:val="28"/>
        </w:rPr>
        <w:t>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</w:t>
      </w:r>
      <w:r>
        <w:rPr>
          <w:rFonts w:ascii="Times New Roman" w:hAnsi="Times New Roman"/>
          <w:sz w:val="28"/>
          <w:szCs w:val="28"/>
        </w:rPr>
        <w:t>раммы на выбранном алгоритмическом языке, отладка программы с помощью выбранной системы программирования, тестирование.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документированием программ. </w:t>
      </w:r>
      <w:r>
        <w:rPr>
          <w:rFonts w:ascii="Times New Roman" w:hAnsi="Times New Roman"/>
          <w:i/>
          <w:sz w:val="28"/>
          <w:szCs w:val="28"/>
        </w:rPr>
        <w:t>Составление описание программы по образцу.</w:t>
      </w:r>
    </w:p>
    <w:p w:rsidR="00122382" w:rsidRDefault="00B70618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Анализ алгоритмов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</w:t>
      </w:r>
      <w:r>
        <w:rPr>
          <w:rFonts w:ascii="Times New Roman" w:hAnsi="Times New Roman"/>
          <w:sz w:val="28"/>
          <w:szCs w:val="28"/>
        </w:rPr>
        <w:t>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</w:t>
      </w:r>
      <w:r>
        <w:rPr>
          <w:rFonts w:ascii="Times New Roman" w:hAnsi="Times New Roman"/>
          <w:sz w:val="28"/>
          <w:szCs w:val="28"/>
        </w:rPr>
        <w:t>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122382" w:rsidRDefault="00B7061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Робототехника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Робототехника – наука о разработке и исполь</w:t>
      </w:r>
      <w:r>
        <w:rPr>
          <w:rFonts w:ascii="Times New Roman" w:hAnsi="Times New Roman"/>
          <w:i/>
          <w:sz w:val="28"/>
          <w:szCs w:val="28"/>
        </w:rPr>
        <w:t>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Автономные движущиеся роботы. Ис</w:t>
      </w:r>
      <w:r>
        <w:rPr>
          <w:rFonts w:ascii="Times New Roman" w:hAnsi="Times New Roman"/>
          <w:i/>
          <w:sz w:val="28"/>
          <w:szCs w:val="28"/>
        </w:rPr>
        <w:t>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учебной среды разработки программ управления движущими</w:t>
      </w:r>
      <w:r>
        <w:rPr>
          <w:rFonts w:ascii="Times New Roman" w:hAnsi="Times New Roman"/>
          <w:i/>
          <w:sz w:val="28"/>
          <w:szCs w:val="28"/>
        </w:rPr>
        <w:t xml:space="preserve">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</w:t>
      </w:r>
      <w:r>
        <w:rPr>
          <w:rFonts w:ascii="Times New Roman" w:hAnsi="Times New Roman"/>
          <w:i/>
          <w:sz w:val="28"/>
          <w:szCs w:val="28"/>
        </w:rPr>
        <w:t>мерений и вычислений на выполнение алгоритмов управления роботом.</w:t>
      </w:r>
    </w:p>
    <w:p w:rsidR="00122382" w:rsidRDefault="00B70618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Математическое моделирование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</w:t>
      </w:r>
      <w:r>
        <w:rPr>
          <w:rFonts w:ascii="Times New Roman" w:hAnsi="Times New Roman"/>
          <w:sz w:val="28"/>
          <w:szCs w:val="28"/>
        </w:rPr>
        <w:t xml:space="preserve">овесного (литературного) описания объекта. Использование компьютеров при работе с математическими моделями.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эксперименты.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Примеры использования математических (компьютерных) моделей при решении научно-технических задач. Представление о цикле </w:t>
      </w:r>
      <w:r>
        <w:rPr>
          <w:rFonts w:ascii="Times New Roman" w:hAnsi="Times New Roman"/>
          <w:sz w:val="28"/>
          <w:szCs w:val="28"/>
        </w:rPr>
        <w:t>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122382" w:rsidRDefault="00B70618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Файловая с</w:t>
      </w:r>
      <w:r>
        <w:rPr>
          <w:rFonts w:ascii="Times New Roman" w:eastAsia="Times New Roman" w:hAnsi="Times New Roman"/>
          <w:b/>
          <w:bCs/>
          <w:sz w:val="28"/>
          <w:szCs w:val="28"/>
        </w:rPr>
        <w:t>истема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размеры файлов различных типов (страница печатного текста, полн</w:t>
      </w:r>
      <w:r>
        <w:rPr>
          <w:rFonts w:ascii="Times New Roman" w:hAnsi="Times New Roman"/>
          <w:sz w:val="28"/>
          <w:szCs w:val="28"/>
        </w:rPr>
        <w:t>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Архивирование и разархивирование.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Файловый мене</w:t>
      </w:r>
      <w:r>
        <w:rPr>
          <w:rFonts w:ascii="Times New Roman" w:hAnsi="Times New Roman"/>
          <w:sz w:val="28"/>
          <w:szCs w:val="28"/>
        </w:rPr>
        <w:t>джер.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Поиск в файловой системе.</w:t>
      </w:r>
    </w:p>
    <w:p w:rsidR="00122382" w:rsidRDefault="00B70618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Подготовка текстов и демонстрационных материалов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122382" w:rsidRDefault="00B70618">
      <w:pPr>
        <w:spacing w:after="0" w:line="360" w:lineRule="auto"/>
        <w:ind w:firstLine="7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Текстовый процессор – инструмент создания, редактирования и форматирования текстов. Св</w:t>
      </w:r>
      <w:r>
        <w:rPr>
          <w:rFonts w:ascii="Times New Roman" w:hAnsi="Times New Roman"/>
          <w:sz w:val="28"/>
          <w:szCs w:val="28"/>
        </w:rPr>
        <w:t xml:space="preserve">ойства страницы, абзаца, символа. Стилевое форматирование.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>
        <w:rPr>
          <w:rFonts w:ascii="Times New Roman" w:hAnsi="Times New Roman"/>
          <w:i/>
          <w:sz w:val="28"/>
          <w:szCs w:val="28"/>
        </w:rPr>
        <w:t xml:space="preserve"> История изменений.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</w:t>
      </w:r>
      <w:r>
        <w:rPr>
          <w:rFonts w:ascii="Times New Roman" w:hAnsi="Times New Roman"/>
          <w:sz w:val="28"/>
          <w:szCs w:val="28"/>
        </w:rPr>
        <w:t>равописания, словари.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Понятие о системе стандартов по информации, библиотечному и издательскому делу. Деловая переписка, учебная </w:t>
      </w:r>
      <w:r>
        <w:rPr>
          <w:rFonts w:ascii="Times New Roman" w:hAnsi="Times New Roman"/>
          <w:i/>
          <w:sz w:val="28"/>
          <w:szCs w:val="28"/>
        </w:rPr>
        <w:t>публикация, коллективная работа. Реферат и аннотация.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графическими редакторами. Операции редактирования графических объектов: изменение размера, сжатие изоб</w:t>
      </w:r>
      <w:r>
        <w:rPr>
          <w:rFonts w:ascii="Times New Roman" w:hAnsi="Times New Roman"/>
          <w:sz w:val="28"/>
          <w:szCs w:val="28"/>
        </w:rPr>
        <w:t xml:space="preserve">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>
        <w:rPr>
          <w:rFonts w:ascii="Times New Roman" w:hAnsi="Times New Roman"/>
          <w:i/>
          <w:sz w:val="28"/>
          <w:szCs w:val="28"/>
        </w:rPr>
        <w:t xml:space="preserve">Знакомство с обработкой фотографий. Геометрические и стилевые преобразования.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 изображений с использованием </w:t>
      </w:r>
      <w:r>
        <w:rPr>
          <w:rFonts w:ascii="Times New Roman" w:hAnsi="Times New Roman"/>
          <w:sz w:val="28"/>
          <w:szCs w:val="28"/>
        </w:rPr>
        <w:t>различных цифровых устройств (цифровых фотоаппаратов и микроскопов, видеокамер, сканеров и т. д.).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</w:t>
      </w:r>
      <w:r>
        <w:rPr>
          <w:rFonts w:ascii="Times New Roman" w:hAnsi="Times New Roman"/>
          <w:i/>
          <w:sz w:val="28"/>
          <w:szCs w:val="28"/>
        </w:rPr>
        <w:t>тов. Диаграммы, планы, карты.</w:t>
      </w:r>
    </w:p>
    <w:p w:rsidR="00122382" w:rsidRDefault="00B70618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Электронные (динамические) таблицы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</w:t>
      </w:r>
      <w:r>
        <w:rPr>
          <w:rFonts w:ascii="Times New Roman" w:hAnsi="Times New Roman"/>
          <w:sz w:val="28"/>
          <w:szCs w:val="28"/>
        </w:rPr>
        <w:t>ие (сортировка) его элементов; построение графиков и диаграмм.</w:t>
      </w:r>
    </w:p>
    <w:p w:rsidR="00122382" w:rsidRDefault="00B70618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Базы данных. Поиск информации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данных. Таблица как представление отношения. Поиск данных в готовой базе. </w:t>
      </w:r>
      <w:r>
        <w:rPr>
          <w:rFonts w:ascii="Times New Roman" w:hAnsi="Times New Roman"/>
          <w:i/>
          <w:sz w:val="28"/>
          <w:szCs w:val="28"/>
        </w:rPr>
        <w:t>Связи между таблицами.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информации в сети Интернет. Средства и методика поиска </w:t>
      </w:r>
      <w:r>
        <w:rPr>
          <w:rFonts w:ascii="Times New Roman" w:hAnsi="Times New Roman"/>
          <w:sz w:val="28"/>
          <w:szCs w:val="28"/>
        </w:rPr>
        <w:t xml:space="preserve">информации. Построение запросов; браузеры. Компьютерные энциклопедии и словари. Компьютерные карты и другие справочные системы. </w:t>
      </w:r>
      <w:r>
        <w:rPr>
          <w:rFonts w:ascii="Times New Roman" w:hAnsi="Times New Roman"/>
          <w:i/>
          <w:sz w:val="28"/>
          <w:szCs w:val="28"/>
        </w:rPr>
        <w:t>Поисковые машины.</w:t>
      </w:r>
    </w:p>
    <w:p w:rsidR="00122382" w:rsidRDefault="00B70618">
      <w:pPr>
        <w:pStyle w:val="a8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Работа в информационном пространстве. Информационно-коммуникационные </w:t>
      </w:r>
      <w:r>
        <w:rPr>
          <w:rFonts w:ascii="Times New Roman" w:eastAsia="Times New Roman" w:hAnsi="Times New Roman"/>
          <w:b/>
          <w:bCs/>
          <w:w w:val="99"/>
          <w:sz w:val="28"/>
          <w:szCs w:val="28"/>
        </w:rPr>
        <w:t>технологии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сети. Интернет. А</w:t>
      </w:r>
      <w:r>
        <w:rPr>
          <w:rFonts w:ascii="Times New Roman" w:hAnsi="Times New Roman"/>
          <w:sz w:val="28"/>
          <w:szCs w:val="28"/>
        </w:rPr>
        <w:t xml:space="preserve">дресация в сети Интернет. Доменная система имен. Сайт. Сетевое хранение данных. </w:t>
      </w:r>
      <w:r>
        <w:rPr>
          <w:rFonts w:ascii="Times New Roman" w:hAnsi="Times New Roman"/>
          <w:i/>
          <w:sz w:val="28"/>
          <w:szCs w:val="28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</w:t>
      </w:r>
      <w:r>
        <w:rPr>
          <w:rFonts w:ascii="Times New Roman" w:hAnsi="Times New Roman"/>
          <w:i/>
          <w:sz w:val="28"/>
          <w:szCs w:val="28"/>
        </w:rPr>
        <w:t>ения.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вирусы и другие вредоносные программы; защита от них.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Приемы, повышающие безопасность работы в сети Интернет. </w:t>
      </w:r>
      <w:r>
        <w:rPr>
          <w:rFonts w:ascii="Times New Roman" w:hAnsi="Times New Roman"/>
          <w:i/>
          <w:sz w:val="28"/>
          <w:szCs w:val="28"/>
        </w:rPr>
        <w:t xml:space="preserve">Проблема подлинности полученной информации. Электронная подпись, сертифицированные сайты и документы. </w:t>
      </w:r>
      <w:r>
        <w:rPr>
          <w:rFonts w:ascii="Times New Roman" w:hAnsi="Times New Roman"/>
          <w:sz w:val="28"/>
          <w:szCs w:val="28"/>
        </w:rPr>
        <w:t>Методы индивидуального и коллективного размещения новой информации в сети Интернет. Взаимодействи</w:t>
      </w:r>
      <w:r>
        <w:rPr>
          <w:rFonts w:ascii="Times New Roman" w:hAnsi="Times New Roman"/>
          <w:sz w:val="28"/>
          <w:szCs w:val="28"/>
        </w:rPr>
        <w:t>е на основе компьютерных сетей: электронная почта, чат, форум, телеконференция и др.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</w:t>
      </w:r>
      <w:r>
        <w:rPr>
          <w:rFonts w:ascii="Times New Roman" w:hAnsi="Times New Roman"/>
          <w:sz w:val="28"/>
          <w:szCs w:val="28"/>
        </w:rPr>
        <w:t>защиты. Организация личного информационного пространства.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этапы и тенденции развития ИКТ. Стандарты в сфере информатики и ИКТ. </w:t>
      </w:r>
      <w:r>
        <w:rPr>
          <w:rFonts w:ascii="Times New Roman" w:hAnsi="Times New Roman"/>
          <w:i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 и д</w:t>
      </w:r>
      <w:r>
        <w:rPr>
          <w:rFonts w:ascii="Times New Roman" w:hAnsi="Times New Roman"/>
          <w:i/>
          <w:sz w:val="28"/>
          <w:szCs w:val="28"/>
        </w:rPr>
        <w:t>р.) и компьютерной эры (языки программирования, адресация в сети Интернет и др.).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397" w:name="_Toc409691710"/>
      <w:bookmarkStart w:id="398" w:name="_Toc410654035"/>
      <w:bookmarkStart w:id="399" w:name="_Toc31893462"/>
      <w:bookmarkStart w:id="400" w:name="_Toc31898642"/>
      <w:r>
        <w:t>2.2.2.10. Физика</w:t>
      </w:r>
      <w:bookmarkEnd w:id="397"/>
      <w:bookmarkEnd w:id="398"/>
      <w:bookmarkEnd w:id="399"/>
      <w:bookmarkEnd w:id="400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</w:t>
      </w:r>
      <w:r>
        <w:rPr>
          <w:rFonts w:ascii="Times New Roman" w:hAnsi="Times New Roman"/>
          <w:sz w:val="28"/>
          <w:szCs w:val="28"/>
        </w:rPr>
        <w:t>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z w:val="28"/>
          <w:szCs w:val="28"/>
        </w:rPr>
        <w:t>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</w:t>
      </w:r>
      <w:r>
        <w:rPr>
          <w:rFonts w:ascii="Times New Roman" w:hAnsi="Times New Roman"/>
          <w:sz w:val="28"/>
          <w:szCs w:val="28"/>
        </w:rPr>
        <w:t>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</w:t>
      </w:r>
      <w:r>
        <w:rPr>
          <w:rFonts w:ascii="Times New Roman" w:hAnsi="Times New Roman"/>
          <w:sz w:val="28"/>
          <w:szCs w:val="28"/>
        </w:rPr>
        <w:t>, оценивать и анализировать полученные результаты, сопоставлять их с объективными реалиями жизни.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«Физика» способствует формированию у обучающихся умений безопасно использовать лабораторное оборудование, проводить естественно-научные исслед</w:t>
      </w:r>
      <w:r>
        <w:rPr>
          <w:rFonts w:ascii="Times New Roman" w:hAnsi="Times New Roman"/>
          <w:sz w:val="28"/>
          <w:szCs w:val="28"/>
        </w:rPr>
        <w:t>ования и эксперименты, анализировать полученные результаты, представлять и научно аргументировать полученные выводы.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</w:t>
      </w:r>
      <w:r>
        <w:rPr>
          <w:rFonts w:ascii="Times New Roman" w:hAnsi="Times New Roman"/>
          <w:sz w:val="28"/>
          <w:szCs w:val="28"/>
        </w:rPr>
        <w:t xml:space="preserve">эксперимент, моделирование), освоения практического применения научных знаний физики в жизни основано на межпредметных связях с предметами: «Математика», «Информатика», «Химия», «Биология», «География», «Экология», «Основы безопасности жизнедеятельности», </w:t>
      </w:r>
      <w:r>
        <w:rPr>
          <w:rFonts w:ascii="Times New Roman" w:hAnsi="Times New Roman"/>
          <w:sz w:val="28"/>
          <w:szCs w:val="28"/>
        </w:rPr>
        <w:t>«История», «Литература» и др.</w:t>
      </w:r>
    </w:p>
    <w:p w:rsidR="00122382" w:rsidRDefault="0012238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widowControl w:val="0"/>
        <w:tabs>
          <w:tab w:val="left" w:pos="709"/>
          <w:tab w:val="left" w:pos="989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 и физические методы изучения природы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Физика – наука о природе. </w:t>
      </w:r>
      <w:r>
        <w:rPr>
          <w:rFonts w:ascii="Times New Roman" w:hAnsi="Times New Roman"/>
          <w:bCs/>
          <w:sz w:val="28"/>
          <w:szCs w:val="28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величины </w:t>
      </w:r>
      <w:r>
        <w:rPr>
          <w:rFonts w:ascii="Times New Roman" w:hAnsi="Times New Roman"/>
          <w:sz w:val="28"/>
          <w:szCs w:val="28"/>
        </w:rPr>
        <w:t>и их измерение. Точность и погрешность измерений. Международная система единиц.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122382" w:rsidRDefault="00B70618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Механическое движе</w:t>
      </w:r>
      <w:r>
        <w:rPr>
          <w:rFonts w:ascii="Times New Roman" w:hAnsi="Times New Roman"/>
          <w:sz w:val="28"/>
          <w:szCs w:val="28"/>
        </w:rPr>
        <w:t>ние. Материальная точка как модель физического тела. Относительность механического движения. Система отсчета.Физические величины, необходимые для описания движения и взаимосвязь между ними (путь, перемещение, скорость, ускорение, время движения). Равномерн</w:t>
      </w:r>
      <w:r>
        <w:rPr>
          <w:rFonts w:ascii="Times New Roman" w:hAnsi="Times New Roman"/>
          <w:sz w:val="28"/>
          <w:szCs w:val="28"/>
        </w:rPr>
        <w:t>ое и равноускоренное прямолинейное движение. Равномерное движение по окружности. Первый закон Ньютона и инерция.Масса тела. Плотность вещества. Сила. Единицы силы. Второй закон Ньютона. Третий закон Ньютона. Свободное падение тел. Сила тяжести. Закон всеми</w:t>
      </w:r>
      <w:r>
        <w:rPr>
          <w:rFonts w:ascii="Times New Roman" w:hAnsi="Times New Roman"/>
          <w:sz w:val="28"/>
          <w:szCs w:val="28"/>
        </w:rPr>
        <w:t>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Импульс. Закон сохранения импульса. Ре</w:t>
      </w:r>
      <w:r>
        <w:rPr>
          <w:rFonts w:ascii="Times New Roman" w:hAnsi="Times New Roman"/>
          <w:sz w:val="28"/>
          <w:szCs w:val="28"/>
        </w:rPr>
        <w:t>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 механизмы. Условия равновесия твердого тела, имеющ</w:t>
      </w:r>
      <w:r>
        <w:rPr>
          <w:rFonts w:ascii="Times New Roman" w:hAnsi="Times New Roman"/>
          <w:sz w:val="28"/>
          <w:szCs w:val="28"/>
        </w:rPr>
        <w:t xml:space="preserve">его закрепленную ось движения. Момент силы. </w:t>
      </w:r>
      <w:r>
        <w:rPr>
          <w:rFonts w:ascii="Times New Roman" w:hAnsi="Times New Roman"/>
          <w:i/>
          <w:sz w:val="28"/>
          <w:szCs w:val="28"/>
        </w:rPr>
        <w:t xml:space="preserve">Центр тяжести тела. </w:t>
      </w:r>
      <w:r>
        <w:rPr>
          <w:rFonts w:ascii="Times New Roman" w:hAnsi="Times New Roman"/>
          <w:sz w:val="28"/>
          <w:szCs w:val="28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</w:t>
      </w:r>
      <w:r>
        <w:rPr>
          <w:rFonts w:ascii="Times New Roman" w:hAnsi="Times New Roman"/>
          <w:sz w:val="28"/>
          <w:szCs w:val="28"/>
        </w:rPr>
        <w:t xml:space="preserve"> полезного действия механизма.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</w:t>
      </w:r>
      <w:r>
        <w:rPr>
          <w:rFonts w:ascii="Times New Roman" w:hAnsi="Times New Roman"/>
          <w:sz w:val="28"/>
          <w:szCs w:val="28"/>
        </w:rPr>
        <w:t>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</w:t>
      </w:r>
      <w:r>
        <w:rPr>
          <w:rFonts w:ascii="Times New Roman" w:hAnsi="Times New Roman"/>
          <w:sz w:val="28"/>
          <w:szCs w:val="28"/>
        </w:rPr>
        <w:t>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122382" w:rsidRDefault="00B70618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вещества. Атомы и молекулы. Тепловое движение ато</w:t>
      </w:r>
      <w:r>
        <w:rPr>
          <w:rFonts w:ascii="Times New Roman" w:hAnsi="Times New Roman"/>
          <w:sz w:val="28"/>
          <w:szCs w:val="28"/>
        </w:rPr>
        <w:t xml:space="preserve">мов и молекул. Диффузия в газах, жидкостях и твердых телах. </w:t>
      </w:r>
      <w:r>
        <w:rPr>
          <w:rFonts w:ascii="Times New Roman" w:hAnsi="Times New Roman"/>
          <w:i/>
          <w:sz w:val="28"/>
          <w:szCs w:val="28"/>
        </w:rPr>
        <w:t>Броуновское движение</w:t>
      </w:r>
      <w:r>
        <w:rPr>
          <w:rFonts w:ascii="Times New Roman" w:hAnsi="Times New Roman"/>
          <w:sz w:val="28"/>
          <w:szCs w:val="28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Тепловое равновесие. Температура. Связь</w:t>
      </w:r>
      <w:r>
        <w:rPr>
          <w:rFonts w:ascii="Times New Roman" w:hAnsi="Times New Roman"/>
          <w:sz w:val="28"/>
          <w:szCs w:val="28"/>
        </w:rPr>
        <w:t xml:space="preserve">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</w:t>
      </w:r>
      <w:r>
        <w:rPr>
          <w:rFonts w:ascii="Times New Roman" w:hAnsi="Times New Roman"/>
          <w:sz w:val="28"/>
          <w:szCs w:val="28"/>
        </w:rPr>
        <w:t>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</w:t>
      </w:r>
      <w:r>
        <w:rPr>
          <w:rFonts w:ascii="Times New Roman" w:hAnsi="Times New Roman"/>
          <w:sz w:val="28"/>
          <w:szCs w:val="28"/>
        </w:rPr>
        <w:t>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</w:t>
      </w:r>
      <w:r>
        <w:rPr>
          <w:rFonts w:ascii="Times New Roman" w:hAnsi="Times New Roman"/>
          <w:sz w:val="28"/>
          <w:szCs w:val="28"/>
        </w:rPr>
        <w:t xml:space="preserve">, двигатель внутреннего сгорания, реактивный двигатель). КПД тепловой машины. </w:t>
      </w:r>
      <w:r>
        <w:rPr>
          <w:rFonts w:ascii="Times New Roman" w:hAnsi="Times New Roman"/>
          <w:i/>
          <w:sz w:val="28"/>
          <w:szCs w:val="28"/>
        </w:rPr>
        <w:t>Экологические проблемы использования тепловых машин.</w:t>
      </w:r>
    </w:p>
    <w:p w:rsidR="00122382" w:rsidRDefault="00B70618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Электромагнитные явления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Электризация физических тел. Взаимодействие заряженных тел. Два рода электрических зарядов. Делимост</w:t>
      </w:r>
      <w:r>
        <w:rPr>
          <w:rFonts w:ascii="Times New Roman" w:hAnsi="Times New Roman"/>
          <w:sz w:val="28"/>
          <w:szCs w:val="28"/>
        </w:rPr>
        <w:t xml:space="preserve">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>
        <w:rPr>
          <w:rFonts w:ascii="Times New Roman" w:hAnsi="Times New Roman"/>
          <w:i/>
          <w:sz w:val="28"/>
          <w:szCs w:val="28"/>
        </w:rPr>
        <w:t xml:space="preserve">Напряженность электрического поля. </w:t>
      </w:r>
      <w:r>
        <w:rPr>
          <w:rFonts w:ascii="Times New Roman" w:hAnsi="Times New Roman"/>
          <w:sz w:val="28"/>
          <w:szCs w:val="28"/>
        </w:rPr>
        <w:t>Действие эле</w:t>
      </w:r>
      <w:r>
        <w:rPr>
          <w:rFonts w:ascii="Times New Roman" w:hAnsi="Times New Roman"/>
          <w:sz w:val="28"/>
          <w:szCs w:val="28"/>
        </w:rPr>
        <w:t xml:space="preserve">ктрического поля на электрические заряды. </w:t>
      </w:r>
      <w:r>
        <w:rPr>
          <w:rFonts w:ascii="Times New Roman" w:hAnsi="Times New Roman"/>
          <w:i/>
          <w:sz w:val="28"/>
          <w:szCs w:val="28"/>
        </w:rPr>
        <w:t>Конденсатор. Энергия электрического поля конденсатора.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</w:t>
      </w:r>
      <w:r>
        <w:rPr>
          <w:rFonts w:ascii="Times New Roman" w:hAnsi="Times New Roman"/>
          <w:sz w:val="28"/>
          <w:szCs w:val="28"/>
        </w:rPr>
        <w:t>арядов в металлах. Сила тока. Электрическое напряжение. Электрическое сопротивление проводников. Единицы сопротивления.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</w:t>
      </w:r>
      <w:r>
        <w:rPr>
          <w:rFonts w:ascii="Times New Roman" w:hAnsi="Times New Roman"/>
          <w:sz w:val="28"/>
          <w:szCs w:val="28"/>
        </w:rPr>
        <w:t>ов. Параллельное соединение проводников.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</w:t>
      </w:r>
      <w:r>
        <w:rPr>
          <w:rFonts w:ascii="Times New Roman" w:hAnsi="Times New Roman"/>
          <w:sz w:val="28"/>
          <w:szCs w:val="28"/>
        </w:rPr>
        <w:t xml:space="preserve">Короткое замыкание. 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</w:t>
      </w:r>
      <w:r>
        <w:rPr>
          <w:rFonts w:ascii="Times New Roman" w:hAnsi="Times New Roman"/>
          <w:sz w:val="28"/>
          <w:szCs w:val="28"/>
        </w:rPr>
        <w:t xml:space="preserve">на проводник с током и движущуюся заряженную частицу. </w:t>
      </w:r>
      <w:r>
        <w:rPr>
          <w:rFonts w:ascii="Times New Roman" w:hAnsi="Times New Roman"/>
          <w:i/>
          <w:sz w:val="28"/>
          <w:szCs w:val="28"/>
        </w:rPr>
        <w:t>Сила Ампера и сила Лоренца.</w:t>
      </w:r>
      <w:r>
        <w:rPr>
          <w:rFonts w:ascii="Times New Roman" w:hAnsi="Times New Roman"/>
          <w:sz w:val="28"/>
          <w:szCs w:val="28"/>
        </w:rPr>
        <w:t xml:space="preserve"> Электродвигатель. Явление электромагнитной индукция. Опыты Фарадея.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Электромагнитные колебания. </w:t>
      </w:r>
      <w:r>
        <w:rPr>
          <w:rFonts w:ascii="Times New Roman" w:hAnsi="Times New Roman"/>
          <w:i/>
          <w:sz w:val="28"/>
          <w:szCs w:val="28"/>
        </w:rPr>
        <w:t>Колебательный контур. Электрогенератор. Переменный ток. Трансформатор.</w:t>
      </w:r>
      <w:r>
        <w:rPr>
          <w:rFonts w:ascii="Times New Roman" w:hAnsi="Times New Roman"/>
          <w:sz w:val="28"/>
          <w:szCs w:val="28"/>
        </w:rPr>
        <w:t xml:space="preserve"> Передача электрической энергии на расстояние. Электромагнитные волны и их свойства. </w:t>
      </w:r>
      <w:r>
        <w:rPr>
          <w:rFonts w:ascii="Times New Roman" w:hAnsi="Times New Roman"/>
          <w:i/>
          <w:sz w:val="28"/>
          <w:szCs w:val="28"/>
        </w:rPr>
        <w:t>Принципы радиосвязи и телевидения. Влияние электромагнитных излучений на живые организмы.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– электромагнитная волна. Скорость света. Источники света. Закон прямолинейн</w:t>
      </w:r>
      <w:r>
        <w:rPr>
          <w:rFonts w:ascii="Times New Roman" w:hAnsi="Times New Roman"/>
          <w:sz w:val="28"/>
          <w:szCs w:val="28"/>
        </w:rPr>
        <w:t xml:space="preserve">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>
        <w:rPr>
          <w:rFonts w:ascii="Times New Roman" w:hAnsi="Times New Roman"/>
          <w:i/>
          <w:sz w:val="28"/>
          <w:szCs w:val="28"/>
        </w:rPr>
        <w:t>Оптические приборы.</w:t>
      </w:r>
      <w:r>
        <w:rPr>
          <w:rFonts w:ascii="Times New Roman" w:hAnsi="Times New Roman"/>
          <w:sz w:val="28"/>
          <w:szCs w:val="28"/>
        </w:rPr>
        <w:t xml:space="preserve"> Глаз как оптическая система. Дисперсия света. </w:t>
      </w:r>
      <w:r>
        <w:rPr>
          <w:rFonts w:ascii="Times New Roman" w:hAnsi="Times New Roman"/>
          <w:i/>
          <w:sz w:val="28"/>
          <w:szCs w:val="28"/>
        </w:rPr>
        <w:t>Интерф</w:t>
      </w:r>
      <w:r>
        <w:rPr>
          <w:rFonts w:ascii="Times New Roman" w:hAnsi="Times New Roman"/>
          <w:i/>
          <w:sz w:val="28"/>
          <w:szCs w:val="28"/>
        </w:rPr>
        <w:t>еренция и дифракция света.</w:t>
      </w:r>
    </w:p>
    <w:p w:rsidR="00122382" w:rsidRDefault="00B70618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Опыты Резерфорда.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атомного ядра. Протон, нейтрон и электрон. Закон Эйнштейна о про</w:t>
      </w:r>
      <w:r>
        <w:rPr>
          <w:rFonts w:ascii="Times New Roman" w:hAnsi="Times New Roman"/>
          <w:sz w:val="28"/>
          <w:szCs w:val="28"/>
        </w:rPr>
        <w:t xml:space="preserve">порциональности массы и энергии. </w:t>
      </w:r>
      <w:r>
        <w:rPr>
          <w:rFonts w:ascii="Times New Roman" w:hAnsi="Times New Roman"/>
          <w:i/>
          <w:sz w:val="28"/>
          <w:szCs w:val="28"/>
        </w:rPr>
        <w:t>Дефект масс и энергия связи атомных ядер.</w:t>
      </w:r>
      <w:r>
        <w:rPr>
          <w:rFonts w:ascii="Times New Roman" w:hAnsi="Times New Roman"/>
          <w:sz w:val="28"/>
          <w:szCs w:val="28"/>
        </w:rPr>
        <w:t xml:space="preserve"> Радиоактивность. Период полураспада. Альфа-излучение. </w:t>
      </w:r>
      <w:r>
        <w:rPr>
          <w:rFonts w:ascii="Times New Roman" w:hAnsi="Times New Roman"/>
          <w:i/>
          <w:sz w:val="28"/>
          <w:szCs w:val="28"/>
        </w:rPr>
        <w:t>Бета-излучение</w:t>
      </w:r>
      <w:r>
        <w:rPr>
          <w:rFonts w:ascii="Times New Roman" w:hAnsi="Times New Roman"/>
          <w:sz w:val="28"/>
          <w:szCs w:val="28"/>
        </w:rPr>
        <w:t xml:space="preserve">. Гамма-излучение. Ядерные реакции. Источники энергии Солнца и звезд. Ядерная энергетика. </w:t>
      </w:r>
      <w:r>
        <w:rPr>
          <w:rFonts w:ascii="Times New Roman" w:hAnsi="Times New Roman"/>
          <w:i/>
          <w:sz w:val="28"/>
          <w:szCs w:val="28"/>
        </w:rPr>
        <w:t xml:space="preserve">Экологические проблемы работы атомных электростанций. </w:t>
      </w:r>
      <w:r>
        <w:rPr>
          <w:rFonts w:ascii="Times New Roman" w:hAnsi="Times New Roman"/>
          <w:sz w:val="28"/>
          <w:szCs w:val="28"/>
        </w:rPr>
        <w:t xml:space="preserve">Дозиметрия. </w:t>
      </w:r>
      <w:r>
        <w:rPr>
          <w:rFonts w:ascii="Times New Roman" w:hAnsi="Times New Roman"/>
          <w:i/>
          <w:sz w:val="28"/>
          <w:szCs w:val="28"/>
        </w:rPr>
        <w:t>Влияние радиоактивных излучений на живые организмы.</w:t>
      </w:r>
    </w:p>
    <w:p w:rsidR="00122382" w:rsidRDefault="00B70618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и эволюция Вселенной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Геоцентрическая и гелиоцентрическая системы мира. Физическая природа небесных тел Солнечной системы. Происхо</w:t>
      </w:r>
      <w:r>
        <w:rPr>
          <w:rFonts w:ascii="Times New Roman" w:hAnsi="Times New Roman"/>
          <w:sz w:val="28"/>
          <w:szCs w:val="28"/>
        </w:rPr>
        <w:t xml:space="preserve">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 лабораторных и практических работ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Лабораторные работы (независимо от тематической принадлежности) делятся следующ</w:t>
      </w:r>
      <w:r>
        <w:rPr>
          <w:rFonts w:ascii="Times New Roman" w:hAnsi="Times New Roman"/>
          <w:bCs/>
          <w:sz w:val="28"/>
          <w:szCs w:val="28"/>
        </w:rPr>
        <w:t>ие типы:</w:t>
      </w:r>
    </w:p>
    <w:p w:rsidR="00122382" w:rsidRDefault="00B70618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прямых измерений физических величин </w:t>
      </w:r>
    </w:p>
    <w:p w:rsidR="00122382" w:rsidRDefault="00B70618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Расчет по полученным результатам прямых измерений зависимого от них параметра (косвенные измерения).</w:t>
      </w:r>
    </w:p>
    <w:p w:rsidR="00122382" w:rsidRDefault="00B70618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Наблюдение явлений и постановка опытов (на качественном уровне) по обнаружению факторов, влияющих </w:t>
      </w:r>
      <w:r>
        <w:rPr>
          <w:rFonts w:ascii="Times New Roman" w:hAnsi="Times New Roman"/>
          <w:bCs/>
          <w:sz w:val="28"/>
          <w:szCs w:val="28"/>
        </w:rPr>
        <w:t>на протекание данных явлений.</w:t>
      </w:r>
    </w:p>
    <w:p w:rsidR="00122382" w:rsidRDefault="00B70618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122382" w:rsidRDefault="00B70618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Проверка заданных предположений (прямые измерения физических величин и сравнение заданных соотношений между </w:t>
      </w:r>
      <w:r>
        <w:rPr>
          <w:rFonts w:ascii="Times New Roman" w:hAnsi="Times New Roman"/>
          <w:bCs/>
          <w:sz w:val="28"/>
          <w:szCs w:val="28"/>
        </w:rPr>
        <w:t xml:space="preserve">ними). </w:t>
      </w:r>
    </w:p>
    <w:p w:rsidR="00122382" w:rsidRDefault="00B70618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Знакомство с техническими устройствами и их конструирование.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</w:t>
      </w:r>
      <w:r>
        <w:rPr>
          <w:rFonts w:ascii="Times New Roman" w:hAnsi="Times New Roman"/>
          <w:bCs/>
          <w:sz w:val="28"/>
          <w:szCs w:val="28"/>
        </w:rPr>
        <w:t>К.</w:t>
      </w:r>
    </w:p>
    <w:p w:rsidR="00122382" w:rsidRDefault="00B706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прямых измерений физических величин</w:t>
      </w:r>
    </w:p>
    <w:p w:rsidR="00122382" w:rsidRDefault="00B70618" w:rsidP="00B70618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размеров тел.</w:t>
      </w:r>
    </w:p>
    <w:p w:rsidR="00122382" w:rsidRDefault="00B70618" w:rsidP="00B70618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размеров малых тел.</w:t>
      </w:r>
    </w:p>
    <w:p w:rsidR="00122382" w:rsidRDefault="00B70618" w:rsidP="00B70618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массы тела.</w:t>
      </w:r>
    </w:p>
    <w:p w:rsidR="00122382" w:rsidRDefault="00B70618" w:rsidP="00B70618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объема тела.</w:t>
      </w:r>
    </w:p>
    <w:p w:rsidR="00122382" w:rsidRDefault="00B70618" w:rsidP="00B70618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силы.</w:t>
      </w:r>
    </w:p>
    <w:p w:rsidR="00122382" w:rsidRDefault="00B70618" w:rsidP="00B70618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времени процесса, периода колебаний.</w:t>
      </w:r>
    </w:p>
    <w:p w:rsidR="00122382" w:rsidRDefault="00B70618" w:rsidP="00B70618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температуры.</w:t>
      </w:r>
    </w:p>
    <w:p w:rsidR="00122382" w:rsidRDefault="00B70618" w:rsidP="00B70618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Измерение давления </w:t>
      </w:r>
      <w:r>
        <w:rPr>
          <w:rFonts w:ascii="Times New Roman" w:hAnsi="Times New Roman"/>
          <w:bCs/>
          <w:sz w:val="28"/>
          <w:szCs w:val="28"/>
        </w:rPr>
        <w:t>воздуха в баллоне под поршнем.</w:t>
      </w:r>
    </w:p>
    <w:p w:rsidR="00122382" w:rsidRDefault="00B70618" w:rsidP="00B70618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силы тока и его регулирование.</w:t>
      </w:r>
    </w:p>
    <w:p w:rsidR="00122382" w:rsidRDefault="00B70618" w:rsidP="00B70618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напряжения.</w:t>
      </w:r>
    </w:p>
    <w:p w:rsidR="00122382" w:rsidRDefault="00B70618" w:rsidP="00B70618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углов падения и преломления.</w:t>
      </w:r>
    </w:p>
    <w:p w:rsidR="00122382" w:rsidRDefault="00B70618" w:rsidP="00B70618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фокусного расстояния линзы.</w:t>
      </w:r>
    </w:p>
    <w:p w:rsidR="00122382" w:rsidRDefault="00B70618" w:rsidP="00B70618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радиоактивного</w:t>
      </w:r>
      <w:r>
        <w:rPr>
          <w:rFonts w:ascii="Times New Roman" w:hAnsi="Times New Roman"/>
          <w:sz w:val="28"/>
          <w:szCs w:val="28"/>
        </w:rPr>
        <w:t xml:space="preserve"> фона.</w:t>
      </w:r>
    </w:p>
    <w:p w:rsidR="00122382" w:rsidRDefault="00B7061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Расчет по полученным результатам прямых измерений </w:t>
      </w:r>
      <w:r>
        <w:rPr>
          <w:rFonts w:ascii="Times New Roman" w:eastAsia="Courier New" w:hAnsi="Times New Roman"/>
          <w:b/>
          <w:sz w:val="28"/>
          <w:szCs w:val="28"/>
        </w:rPr>
        <w:t>зависимого от них параметра (косвенные измерения)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плотности вещества твердого тела.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коэффициента трения скольжения.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жесткости пружины.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выталкивающей силы, действующей на погруженное в жидкость тело.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</w:t>
      </w:r>
      <w:r>
        <w:rPr>
          <w:rFonts w:ascii="Times New Roman" w:hAnsi="Times New Roman"/>
          <w:bCs/>
          <w:sz w:val="28"/>
          <w:szCs w:val="28"/>
        </w:rPr>
        <w:t xml:space="preserve"> момента силы.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скорости равномерного движения.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средней скорости движения.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ускорения равноускоренного движения.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работы и мощности.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частоты колебаний груза на пружине и нити.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Определение относительной </w:t>
      </w:r>
      <w:r>
        <w:rPr>
          <w:rFonts w:ascii="Times New Roman" w:hAnsi="Times New Roman"/>
          <w:bCs/>
          <w:sz w:val="28"/>
          <w:szCs w:val="28"/>
        </w:rPr>
        <w:t>влажности.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количества теплоты.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удельной теплоемкости.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работы и мощности электрического тока.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сопротивления.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оптической силы линзы.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выталкивающей силы от объема погруженной час</w:t>
      </w:r>
      <w:r>
        <w:rPr>
          <w:rFonts w:ascii="Times New Roman" w:hAnsi="Times New Roman"/>
          <w:bCs/>
          <w:sz w:val="28"/>
          <w:szCs w:val="28"/>
        </w:rPr>
        <w:t>ти от плотности жидкости, ее независимости от плотности и массы тела.</w:t>
      </w:r>
    </w:p>
    <w:p w:rsidR="00122382" w:rsidRDefault="00B70618" w:rsidP="00B70618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силы трения от характера поверхности, ее независимости от площади.</w:t>
      </w:r>
    </w:p>
    <w:p w:rsidR="00122382" w:rsidRDefault="00B7061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>Наблюдение явлений и постановка опытов (на качественном уровне) по обнаружению факторов, влияю</w:t>
      </w:r>
      <w:r>
        <w:rPr>
          <w:rFonts w:ascii="Times New Roman" w:eastAsia="Courier New" w:hAnsi="Times New Roman"/>
          <w:b/>
          <w:sz w:val="28"/>
          <w:szCs w:val="28"/>
        </w:rPr>
        <w:t>щих на протекание данных явлений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нити от длины и независимости от массы.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пружине от массы и жесткости.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давления газа от объема и темп</w:t>
      </w:r>
      <w:r>
        <w:rPr>
          <w:rFonts w:ascii="Times New Roman" w:hAnsi="Times New Roman"/>
          <w:bCs/>
          <w:sz w:val="28"/>
          <w:szCs w:val="28"/>
        </w:rPr>
        <w:t>ературы.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температуры остывающей воды от времени.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явления взаимодействия катушки с током и магнита.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явления электромагнитной индукции.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явления отражения и преломления света.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Наблюдение явления </w:t>
      </w:r>
      <w:r>
        <w:rPr>
          <w:rFonts w:ascii="Times New Roman" w:hAnsi="Times New Roman"/>
          <w:bCs/>
          <w:sz w:val="28"/>
          <w:szCs w:val="28"/>
        </w:rPr>
        <w:t>дисперсии.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Обнаружение зависимости сопротивления проводника от его параметров и вещества.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веса тела в жидкости от объема погруженной части.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одной физической величины от другой с представлением результатов в</w:t>
      </w:r>
      <w:r>
        <w:rPr>
          <w:rFonts w:ascii="Times New Roman" w:hAnsi="Times New Roman"/>
          <w:bCs/>
          <w:sz w:val="28"/>
          <w:szCs w:val="28"/>
        </w:rPr>
        <w:t xml:space="preserve"> виде графика или таблицы.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массы от объема.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пути от времени при равноускоренном движении без начальной скорости.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скорости от времени и пути при равноускоренном движении.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</w:t>
      </w:r>
      <w:r>
        <w:rPr>
          <w:rFonts w:ascii="Times New Roman" w:hAnsi="Times New Roman"/>
          <w:bCs/>
          <w:sz w:val="28"/>
          <w:szCs w:val="28"/>
        </w:rPr>
        <w:t>е зависимости силы трения от силы давления.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деформации пружины от силы.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нити от длины.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пружине от жесткости и массы.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</w:t>
      </w:r>
      <w:r>
        <w:rPr>
          <w:rFonts w:ascii="Times New Roman" w:hAnsi="Times New Roman"/>
          <w:bCs/>
          <w:sz w:val="28"/>
          <w:szCs w:val="28"/>
        </w:rPr>
        <w:t>ие зависимости силы тока через проводник от напряжения.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силы тока через лампочку от напряжения.</w:t>
      </w:r>
    </w:p>
    <w:p w:rsidR="00122382" w:rsidRDefault="00B70618" w:rsidP="00B70618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угла преломления от угла падения.</w:t>
      </w:r>
    </w:p>
    <w:p w:rsidR="00122382" w:rsidRDefault="00B7061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Проверка заданных предположений (прямые измерения физических величин и </w:t>
      </w:r>
      <w:r>
        <w:rPr>
          <w:rFonts w:ascii="Times New Roman" w:eastAsia="Courier New" w:hAnsi="Times New Roman"/>
          <w:b/>
          <w:sz w:val="28"/>
          <w:szCs w:val="28"/>
        </w:rPr>
        <w:t>сравнение заданных соотношений между ними). Проверка гипотез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гипотезы о линейной зависимости длины столбика жидкости в трубке от температуры.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гипотезы о прямой пропорциональности скорости при равноускоренном движении пройденному пути.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правила сложения токов на двух параллельно включенных резисторов.</w:t>
      </w:r>
    </w:p>
    <w:p w:rsidR="00122382" w:rsidRDefault="00B7061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>Знакомство с техническими устройствами и их констр</w:t>
      </w:r>
      <w:r>
        <w:rPr>
          <w:rFonts w:ascii="Times New Roman" w:eastAsia="Courier New" w:hAnsi="Times New Roman"/>
          <w:b/>
          <w:sz w:val="28"/>
          <w:szCs w:val="28"/>
        </w:rPr>
        <w:t>уирование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наклонной плоскости с заданным значением КПД.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ареометра и испытание его работы.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Сборка электрической цепи и измерение силы тока в ее различных участках.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Сборка электромагнита и испытание его действия.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элек</w:t>
      </w:r>
      <w:r>
        <w:rPr>
          <w:rFonts w:ascii="Times New Roman" w:hAnsi="Times New Roman"/>
          <w:bCs/>
          <w:sz w:val="28"/>
          <w:szCs w:val="28"/>
        </w:rPr>
        <w:t>трического двигателя постоянного тока (на модели).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электродвигателя.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модели телескопа.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модели лодки с заданной грузоподъемностью.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своего зрения и подбор очков.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простейшего генератора.</w:t>
      </w:r>
    </w:p>
    <w:p w:rsidR="00122382" w:rsidRDefault="00B70618" w:rsidP="00B70618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зучение свойств изображения в линзах.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401" w:name="_Toc409691711"/>
      <w:bookmarkStart w:id="402" w:name="_Toc410654036"/>
      <w:bookmarkStart w:id="403" w:name="_Toc31893463"/>
      <w:bookmarkStart w:id="404" w:name="_Toc31898643"/>
      <w:r>
        <w:t>2.2.2.11. Биология</w:t>
      </w:r>
      <w:bookmarkEnd w:id="401"/>
      <w:bookmarkEnd w:id="402"/>
      <w:bookmarkEnd w:id="403"/>
      <w:bookmarkEnd w:id="404"/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</w:t>
      </w:r>
      <w:r>
        <w:rPr>
          <w:rFonts w:ascii="Times New Roman" w:hAnsi="Times New Roman"/>
          <w:sz w:val="28"/>
          <w:szCs w:val="28"/>
        </w:rPr>
        <w:t>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</w:t>
      </w:r>
      <w:r>
        <w:rPr>
          <w:rFonts w:ascii="Times New Roman" w:hAnsi="Times New Roman"/>
          <w:sz w:val="28"/>
          <w:szCs w:val="28"/>
        </w:rPr>
        <w:t>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</w:t>
      </w:r>
      <w:r>
        <w:rPr>
          <w:rFonts w:ascii="Times New Roman" w:hAnsi="Times New Roman"/>
          <w:sz w:val="28"/>
          <w:szCs w:val="28"/>
        </w:rPr>
        <w:t>ить эксперименты, оценивать и анализировать полученные результаты, сопоставлять их с объективными реалиями жизни.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</w:t>
      </w:r>
      <w:r>
        <w:rPr>
          <w:rFonts w:ascii="Times New Roman" w:hAnsi="Times New Roman"/>
          <w:sz w:val="28"/>
          <w:szCs w:val="28"/>
        </w:rPr>
        <w:t>исследования, анализировать полученные результаты, представлять</w:t>
      </w:r>
      <w:bookmarkStart w:id="405" w:name="page3"/>
      <w:bookmarkEnd w:id="405"/>
      <w:r>
        <w:rPr>
          <w:rFonts w:ascii="Times New Roman" w:hAnsi="Times New Roman"/>
          <w:sz w:val="28"/>
          <w:szCs w:val="28"/>
        </w:rPr>
        <w:t xml:space="preserve"> и научно аргументировать полученные выводы.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</w:t>
      </w:r>
      <w:r>
        <w:rPr>
          <w:rFonts w:ascii="Times New Roman" w:hAnsi="Times New Roman"/>
          <w:sz w:val="28"/>
          <w:szCs w:val="28"/>
        </w:rPr>
        <w:t>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</w:t>
      </w:r>
      <w:r>
        <w:rPr>
          <w:rFonts w:ascii="Times New Roman" w:hAnsi="Times New Roman"/>
          <w:sz w:val="28"/>
          <w:szCs w:val="28"/>
        </w:rPr>
        <w:t xml:space="preserve"> и др.</w:t>
      </w:r>
      <w:bookmarkStart w:id="406" w:name="page15"/>
      <w:bookmarkStart w:id="407" w:name="page25"/>
      <w:bookmarkEnd w:id="406"/>
      <w:bookmarkEnd w:id="407"/>
      <w:r>
        <w:rPr>
          <w:rFonts w:ascii="Times New Roman" w:hAnsi="Times New Roman"/>
          <w:sz w:val="28"/>
          <w:szCs w:val="28"/>
        </w:rPr>
        <w:t xml:space="preserve"> 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Живые организмы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Биология – наука о живых организмах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</w:t>
      </w:r>
      <w:r>
        <w:rPr>
          <w:rFonts w:ascii="Times New Roman" w:hAnsi="Times New Roman"/>
          <w:sz w:val="28"/>
          <w:szCs w:val="28"/>
        </w:rPr>
        <w:t xml:space="preserve">е к природе. Охрана биологических объектов. Правила работы в кабинете биологии, с биологическими приборами и инструментами. 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живых организмов (</w:t>
      </w:r>
      <w:r>
        <w:rPr>
          <w:rFonts w:ascii="Times New Roman" w:hAnsi="Times New Roman"/>
          <w:i/>
          <w:sz w:val="28"/>
          <w:szCs w:val="28"/>
        </w:rPr>
        <w:t>структурированность, целостность</w:t>
      </w:r>
      <w:r>
        <w:rPr>
          <w:rFonts w:ascii="Times New Roman" w:hAnsi="Times New Roman"/>
          <w:sz w:val="28"/>
          <w:szCs w:val="28"/>
        </w:rPr>
        <w:t>, обмен веществ, движение, размножение, развитие, раздражимость, приспос</w:t>
      </w:r>
      <w:r>
        <w:rPr>
          <w:rFonts w:ascii="Times New Roman" w:hAnsi="Times New Roman"/>
          <w:sz w:val="28"/>
          <w:szCs w:val="28"/>
        </w:rPr>
        <w:t xml:space="preserve">обленность, </w:t>
      </w:r>
      <w:r>
        <w:rPr>
          <w:rFonts w:ascii="Times New Roman" w:hAnsi="Times New Roman"/>
          <w:i/>
          <w:sz w:val="28"/>
          <w:szCs w:val="28"/>
        </w:rPr>
        <w:t>наследственность и изменчивость</w:t>
      </w:r>
      <w:r>
        <w:rPr>
          <w:rFonts w:ascii="Times New Roman" w:hAnsi="Times New Roman"/>
          <w:sz w:val="28"/>
          <w:szCs w:val="28"/>
        </w:rPr>
        <w:t>) их проявление у растений, животных, грибов и бактерий.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Клеточное строение организмов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Клетка – основа строения и жизнедеятельности организмов. </w:t>
      </w:r>
      <w:r>
        <w:rPr>
          <w:rFonts w:ascii="Times New Roman" w:hAnsi="Times New Roman"/>
          <w:i/>
          <w:sz w:val="28"/>
          <w:szCs w:val="28"/>
        </w:rPr>
        <w:t>История изучения клетки. Методы изучения клетки.</w:t>
      </w:r>
      <w:r>
        <w:rPr>
          <w:rFonts w:ascii="Times New Roman" w:hAnsi="Times New Roman"/>
          <w:sz w:val="28"/>
          <w:szCs w:val="28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>
        <w:rPr>
          <w:rFonts w:ascii="Times New Roman" w:hAnsi="Times New Roman"/>
          <w:i/>
          <w:sz w:val="28"/>
          <w:szCs w:val="28"/>
        </w:rPr>
        <w:t>Ткани организмов.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Многообразие организмов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</w:t>
      </w:r>
      <w:r>
        <w:rPr>
          <w:rFonts w:ascii="Times New Roman" w:hAnsi="Times New Roman"/>
          <w:sz w:val="28"/>
          <w:szCs w:val="28"/>
        </w:rPr>
        <w:t>оклеточные и многоклеточные организмы. Основные царства живой природы.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Среды жизни 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 обитания. Факторы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реды обитания. Места обитания. Приспособления организмов к жизни в наземно-воздушной среде. Приспособления организмов к жизни в водной среде. Присп</w:t>
      </w:r>
      <w:r>
        <w:rPr>
          <w:rFonts w:ascii="Times New Roman" w:hAnsi="Times New Roman"/>
          <w:sz w:val="28"/>
          <w:szCs w:val="28"/>
        </w:rPr>
        <w:t xml:space="preserve">особления организмов к жизни в почвенной среде. Приспособления организмов к жизни в организменной среде. </w:t>
      </w:r>
      <w:r>
        <w:rPr>
          <w:rFonts w:ascii="Times New Roman" w:hAnsi="Times New Roman"/>
          <w:i/>
          <w:sz w:val="28"/>
          <w:szCs w:val="28"/>
        </w:rPr>
        <w:t>Растительный и животный мир родного края.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Царство Растения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</w:t>
      </w:r>
      <w:r>
        <w:rPr>
          <w:rFonts w:ascii="Times New Roman" w:hAnsi="Times New Roman"/>
          <w:sz w:val="28"/>
          <w:szCs w:val="28"/>
        </w:rPr>
        <w:t xml:space="preserve">битания растений. Среды обитания растений. Сезонные явления в жизни растений. 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Органы цветкового растения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Семя. </w:t>
      </w:r>
      <w:r>
        <w:rPr>
          <w:rFonts w:ascii="Times New Roman" w:hAnsi="Times New Roman"/>
          <w:sz w:val="28"/>
          <w:szCs w:val="28"/>
        </w:rPr>
        <w:t>Строение семени. Корень. Зоны корня. Виды корней. Корневые системы. Значение корня. Видоизменения корней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Побег. Генеративные и вегетативные поб</w:t>
      </w:r>
      <w:r>
        <w:rPr>
          <w:rFonts w:ascii="Times New Roman" w:hAnsi="Times New Roman"/>
          <w:sz w:val="28"/>
          <w:szCs w:val="28"/>
        </w:rPr>
        <w:t>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</w:t>
      </w:r>
      <w:r>
        <w:rPr>
          <w:rFonts w:ascii="Times New Roman" w:hAnsi="Times New Roman"/>
          <w:sz w:val="28"/>
          <w:szCs w:val="28"/>
        </w:rPr>
        <w:t>. Виды опыления. Строение и значение плода. Многообразие плодов. Распространение плодов.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Микроскопическое строение растений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</w:t>
      </w:r>
      <w:r>
        <w:rPr>
          <w:rFonts w:ascii="Times New Roman" w:hAnsi="Times New Roman"/>
          <w:sz w:val="28"/>
          <w:szCs w:val="28"/>
        </w:rPr>
        <w:t>я. Микроскопическое строение листа.</w:t>
      </w:r>
    </w:p>
    <w:p w:rsidR="00122382" w:rsidRDefault="00B70618">
      <w:pPr>
        <w:tabs>
          <w:tab w:val="left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Жизнедеятельность цветковых растений</w:t>
      </w:r>
    </w:p>
    <w:p w:rsidR="00122382" w:rsidRDefault="00B70618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</w:t>
      </w:r>
      <w:r>
        <w:rPr>
          <w:rFonts w:ascii="Times New Roman" w:hAnsi="Times New Roman"/>
          <w:bCs/>
          <w:sz w:val="28"/>
          <w:szCs w:val="28"/>
        </w:rPr>
        <w:t xml:space="preserve">спорт веществ. </w:t>
      </w:r>
      <w:r>
        <w:rPr>
          <w:rFonts w:ascii="Times New Roman" w:hAnsi="Times New Roman"/>
          <w:bCs/>
          <w:i/>
          <w:sz w:val="28"/>
          <w:szCs w:val="28"/>
        </w:rPr>
        <w:t>Движения</w:t>
      </w:r>
      <w:r>
        <w:rPr>
          <w:rFonts w:ascii="Times New Roman" w:hAnsi="Times New Roman"/>
          <w:bCs/>
          <w:sz w:val="28"/>
          <w:szCs w:val="28"/>
        </w:rPr>
        <w:t xml:space="preserve">. Рост, развитие и размножение растений. Половое размножение растений. </w:t>
      </w:r>
      <w:r>
        <w:rPr>
          <w:rFonts w:ascii="Times New Roman" w:hAnsi="Times New Roman"/>
          <w:bCs/>
          <w:i/>
          <w:sz w:val="28"/>
          <w:szCs w:val="28"/>
        </w:rPr>
        <w:t>Оплодотворение у цветковых растений.</w:t>
      </w:r>
      <w:r>
        <w:rPr>
          <w:rFonts w:ascii="Times New Roman" w:hAnsi="Times New Roman"/>
          <w:bCs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</w:t>
      </w:r>
      <w:r>
        <w:rPr>
          <w:rFonts w:ascii="Times New Roman" w:hAnsi="Times New Roman"/>
          <w:bCs/>
          <w:sz w:val="28"/>
          <w:szCs w:val="28"/>
        </w:rPr>
        <w:t>ий.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Многообразие растений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</w:t>
      </w:r>
      <w:r>
        <w:rPr>
          <w:rFonts w:ascii="Times New Roman" w:hAnsi="Times New Roman"/>
          <w:sz w:val="28"/>
          <w:szCs w:val="28"/>
        </w:rPr>
        <w:t>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122382" w:rsidRDefault="00B7061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Царство Бактерии 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Бактерии,их строение и жизнедеятельность. Ро</w:t>
      </w:r>
      <w:r>
        <w:rPr>
          <w:rFonts w:ascii="Times New Roman" w:hAnsi="Times New Roman"/>
          <w:sz w:val="28"/>
          <w:szCs w:val="28"/>
        </w:rPr>
        <w:t xml:space="preserve">ль бактерий в природе, жизни человека. Меры профилактики заболеваний, вызываемых бактериями. </w:t>
      </w:r>
      <w:r>
        <w:rPr>
          <w:rFonts w:ascii="Times New Roman" w:hAnsi="Times New Roman"/>
          <w:i/>
          <w:sz w:val="28"/>
          <w:szCs w:val="28"/>
        </w:rPr>
        <w:t>Значение работ Р. Коха и Л. Пастера.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Царство Грибы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Отличительные особенности грибов.</w:t>
      </w:r>
      <w:r>
        <w:rPr>
          <w:rFonts w:ascii="Times New Roman" w:hAnsi="Times New Roman"/>
          <w:bCs/>
          <w:sz w:val="28"/>
          <w:szCs w:val="28"/>
        </w:rPr>
        <w:t xml:space="preserve"> Многообразие грибов. </w:t>
      </w:r>
      <w:r>
        <w:rPr>
          <w:rFonts w:ascii="Times New Roman" w:hAnsi="Times New Roman"/>
          <w:sz w:val="28"/>
          <w:szCs w:val="28"/>
        </w:rPr>
        <w:t xml:space="preserve">Роль грибов в природе, жизни человека. Грибы-паразиты. </w:t>
      </w:r>
      <w:r>
        <w:rPr>
          <w:rFonts w:ascii="Times New Roman" w:hAnsi="Times New Roman"/>
          <w:sz w:val="28"/>
          <w:szCs w:val="28"/>
        </w:rPr>
        <w:t>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122382" w:rsidRDefault="00B7061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Царство Животные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знакомство с животными. Животные ткани, органы и системы органов живо</w:t>
      </w:r>
      <w:r>
        <w:rPr>
          <w:rFonts w:ascii="Times New Roman" w:hAnsi="Times New Roman"/>
          <w:sz w:val="28"/>
          <w:szCs w:val="28"/>
        </w:rPr>
        <w:t>тных.</w:t>
      </w:r>
      <w:r>
        <w:rPr>
          <w:rFonts w:ascii="Times New Roman" w:hAnsi="Times New Roman"/>
          <w:i/>
          <w:sz w:val="28"/>
          <w:szCs w:val="28"/>
        </w:rPr>
        <w:t xml:space="preserve"> Организм животного как биосистема. </w:t>
      </w:r>
      <w:r>
        <w:rPr>
          <w:rFonts w:ascii="Times New Roman" w:hAnsi="Times New Roman"/>
          <w:sz w:val="28"/>
          <w:szCs w:val="2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</w:t>
      </w:r>
      <w:r>
        <w:rPr>
          <w:rFonts w:ascii="Times New Roman" w:hAnsi="Times New Roman"/>
          <w:sz w:val="28"/>
          <w:szCs w:val="28"/>
        </w:rPr>
        <w:t>ных в природе и жизни человека.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Одноклеточные животные, или Простейшие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простейших. </w:t>
      </w:r>
      <w:r>
        <w:rPr>
          <w:rFonts w:ascii="Times New Roman" w:hAnsi="Times New Roman"/>
          <w:i/>
          <w:sz w:val="28"/>
          <w:szCs w:val="28"/>
        </w:rPr>
        <w:t>Происхождение простейших</w:t>
      </w:r>
      <w:r>
        <w:rPr>
          <w:rFonts w:ascii="Times New Roman" w:hAnsi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</w:t>
      </w:r>
      <w:r>
        <w:rPr>
          <w:rFonts w:ascii="Times New Roman" w:hAnsi="Times New Roman"/>
          <w:sz w:val="28"/>
          <w:szCs w:val="28"/>
        </w:rPr>
        <w:t>ики заболеваний, вызываемых одноклеточными животными.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Кишечнополостные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Многоклеточные животные. </w:t>
      </w:r>
      <w:r>
        <w:rPr>
          <w:rFonts w:ascii="Times New Roman" w:hAnsi="Times New Roman"/>
          <w:sz w:val="28"/>
          <w:szCs w:val="28"/>
        </w:rPr>
        <w:t xml:space="preserve">Общая характеристика типа Кишечнополостные. Регенерация. </w:t>
      </w:r>
      <w:r>
        <w:rPr>
          <w:rFonts w:ascii="Times New Roman" w:hAnsi="Times New Roman"/>
          <w:i/>
          <w:sz w:val="28"/>
          <w:szCs w:val="28"/>
        </w:rPr>
        <w:t>Происхождение кишечнополостных.</w:t>
      </w:r>
      <w:r>
        <w:rPr>
          <w:rFonts w:ascii="Times New Roman" w:hAnsi="Times New Roman"/>
          <w:sz w:val="28"/>
          <w:szCs w:val="28"/>
        </w:rPr>
        <w:t xml:space="preserve"> Значение кишечнополостных в природе и жизни человека.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Типы червей 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</w:t>
      </w:r>
      <w:r>
        <w:rPr>
          <w:rFonts w:ascii="Times New Roman" w:hAnsi="Times New Roman"/>
          <w:sz w:val="28"/>
          <w:szCs w:val="28"/>
        </w:rPr>
        <w:t xml:space="preserve">ачение дождевых червей в почвообразовании. </w:t>
      </w:r>
      <w:r>
        <w:rPr>
          <w:rFonts w:ascii="Times New Roman" w:hAnsi="Times New Roman"/>
          <w:i/>
          <w:sz w:val="28"/>
          <w:szCs w:val="28"/>
        </w:rPr>
        <w:t xml:space="preserve">Происхождение червей. </w:t>
      </w:r>
    </w:p>
    <w:p w:rsidR="00122382" w:rsidRDefault="00B70618">
      <w:pPr>
        <w:tabs>
          <w:tab w:val="left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Моллюски</w:t>
      </w:r>
    </w:p>
    <w:p w:rsidR="00122382" w:rsidRDefault="00B70618">
      <w:pPr>
        <w:tabs>
          <w:tab w:val="left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типа Моллюски. Многообразие моллюсков. </w:t>
      </w:r>
      <w:r>
        <w:rPr>
          <w:rFonts w:ascii="Times New Roman" w:hAnsi="Times New Roman"/>
          <w:i/>
          <w:sz w:val="28"/>
          <w:szCs w:val="28"/>
        </w:rPr>
        <w:t>Происхождение моллюсков</w:t>
      </w:r>
      <w:r>
        <w:rPr>
          <w:rFonts w:ascii="Times New Roman" w:hAnsi="Times New Roman"/>
          <w:sz w:val="28"/>
          <w:szCs w:val="28"/>
        </w:rPr>
        <w:t xml:space="preserve"> и их значение в природе и жизни человека.</w:t>
      </w:r>
    </w:p>
    <w:p w:rsidR="00122382" w:rsidRDefault="00B70618">
      <w:pPr>
        <w:tabs>
          <w:tab w:val="left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Членистоногие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характеристика типа </w:t>
      </w:r>
      <w:r>
        <w:rPr>
          <w:rFonts w:ascii="Times New Roman" w:hAnsi="Times New Roman"/>
          <w:bCs/>
          <w:sz w:val="28"/>
          <w:szCs w:val="28"/>
        </w:rPr>
        <w:t xml:space="preserve">Членистоногие. Среды жизни. </w:t>
      </w:r>
      <w:r>
        <w:rPr>
          <w:rFonts w:ascii="Times New Roman" w:hAnsi="Times New Roman"/>
          <w:i/>
          <w:sz w:val="28"/>
          <w:szCs w:val="28"/>
        </w:rPr>
        <w:t>Происхождение членистоногих</w:t>
      </w:r>
      <w:r>
        <w:rPr>
          <w:rFonts w:ascii="Times New Roman" w:hAnsi="Times New Roman"/>
          <w:sz w:val="28"/>
          <w:szCs w:val="28"/>
        </w:rPr>
        <w:t>. Охрана членистоногих.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Паукообразные. Особенности строения и жизнедеятельности</w:t>
      </w:r>
      <w:r>
        <w:rPr>
          <w:rFonts w:ascii="Times New Roman" w:hAnsi="Times New Roman"/>
          <w:sz w:val="28"/>
          <w:szCs w:val="28"/>
        </w:rPr>
        <w:t xml:space="preserve"> паукообразных, их значение в природе и жизни человека.</w:t>
      </w:r>
      <w:r>
        <w:rPr>
          <w:rFonts w:ascii="Times New Roman" w:hAnsi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>
        <w:rPr>
          <w:rFonts w:ascii="Times New Roman" w:hAnsi="Times New Roman"/>
          <w:bCs/>
          <w:sz w:val="28"/>
          <w:szCs w:val="28"/>
        </w:rPr>
        <w:t>инстинкты.</w:t>
      </w:r>
      <w:r>
        <w:rPr>
          <w:rFonts w:ascii="Times New Roman" w:hAnsi="Times New Roman"/>
          <w:sz w:val="28"/>
          <w:szCs w:val="28"/>
        </w:rPr>
        <w:t xml:space="preserve"> Значение насек</w:t>
      </w:r>
      <w:r>
        <w:rPr>
          <w:rFonts w:ascii="Times New Roman" w:hAnsi="Times New Roman"/>
          <w:sz w:val="28"/>
          <w:szCs w:val="28"/>
        </w:rPr>
        <w:t xml:space="preserve">омых в природе и сельскохозяйственной деятельности человека. Насекомые – вредители. </w:t>
      </w:r>
      <w:r>
        <w:rPr>
          <w:rFonts w:ascii="Times New Roman" w:hAnsi="Times New Roman"/>
          <w:i/>
          <w:sz w:val="28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>
        <w:rPr>
          <w:rFonts w:ascii="Times New Roman" w:hAnsi="Times New Roman"/>
          <w:sz w:val="28"/>
          <w:szCs w:val="28"/>
        </w:rPr>
        <w:t xml:space="preserve"> Насекомые – переносчики возбудителей и паразиты человека и домашн</w:t>
      </w:r>
      <w:r>
        <w:rPr>
          <w:rFonts w:ascii="Times New Roman" w:hAnsi="Times New Roman"/>
          <w:sz w:val="28"/>
          <w:szCs w:val="28"/>
        </w:rPr>
        <w:t>их животных. Одомашненные насекомые: медоносная пчела и тутовый шелкопряд.</w:t>
      </w:r>
    </w:p>
    <w:p w:rsidR="00122382" w:rsidRDefault="00B7061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Хордовые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</w:t>
      </w:r>
      <w:r>
        <w:rPr>
          <w:rFonts w:ascii="Times New Roman" w:hAnsi="Times New Roman"/>
          <w:sz w:val="28"/>
          <w:szCs w:val="28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</w:t>
      </w:r>
      <w:r>
        <w:rPr>
          <w:rFonts w:ascii="Times New Roman" w:hAnsi="Times New Roman"/>
          <w:sz w:val="28"/>
          <w:szCs w:val="28"/>
        </w:rPr>
        <w:t>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</w:t>
      </w:r>
      <w:r>
        <w:rPr>
          <w:rFonts w:ascii="Times New Roman" w:hAnsi="Times New Roman"/>
          <w:sz w:val="28"/>
          <w:szCs w:val="28"/>
        </w:rPr>
        <w:t>а рыбных запасов.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>
        <w:rPr>
          <w:rFonts w:ascii="Times New Roman" w:hAnsi="Times New Roman"/>
          <w:i/>
          <w:sz w:val="28"/>
          <w:szCs w:val="28"/>
        </w:rPr>
        <w:t>Происхож</w:t>
      </w:r>
      <w:r>
        <w:rPr>
          <w:rFonts w:ascii="Times New Roman" w:hAnsi="Times New Roman"/>
          <w:i/>
          <w:sz w:val="28"/>
          <w:szCs w:val="28"/>
        </w:rPr>
        <w:t>дение земноводных</w:t>
      </w:r>
      <w:r>
        <w:rPr>
          <w:rFonts w:ascii="Times New Roman" w:hAnsi="Times New Roman"/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408" w:name="page11"/>
      <w:bookmarkEnd w:id="408"/>
      <w:r>
        <w:rPr>
          <w:rFonts w:ascii="Times New Roman" w:hAnsi="Times New Roman"/>
          <w:sz w:val="28"/>
          <w:szCs w:val="28"/>
        </w:rPr>
        <w:t xml:space="preserve"> внешнего и внутреннего строения пресмыкающих</w:t>
      </w:r>
      <w:r>
        <w:rPr>
          <w:rFonts w:ascii="Times New Roman" w:hAnsi="Times New Roman"/>
          <w:sz w:val="28"/>
          <w:szCs w:val="28"/>
        </w:rPr>
        <w:t xml:space="preserve">ся. Размножение пресмыкающихся. </w:t>
      </w:r>
      <w:r>
        <w:rPr>
          <w:rFonts w:ascii="Times New Roman" w:hAnsi="Times New Roman"/>
          <w:i/>
          <w:sz w:val="28"/>
          <w:szCs w:val="28"/>
        </w:rPr>
        <w:t>Происхождение</w:t>
      </w:r>
      <w:r>
        <w:rPr>
          <w:rFonts w:ascii="Times New Roman" w:hAnsi="Times New Roman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Птицы. Общая характеристика класса Птицы. Места обитания и особенности внешнего строения птиц. Особенности внутр</w:t>
      </w:r>
      <w:r>
        <w:rPr>
          <w:rFonts w:ascii="Times New Roman" w:hAnsi="Times New Roman"/>
          <w:sz w:val="28"/>
          <w:szCs w:val="28"/>
        </w:rPr>
        <w:t xml:space="preserve">еннего строения и жизнедеятельности птиц. Размножение и развитие птиц. </w:t>
      </w:r>
      <w:r>
        <w:rPr>
          <w:rFonts w:ascii="Times New Roman" w:hAnsi="Times New Roman"/>
          <w:i/>
          <w:sz w:val="28"/>
          <w:szCs w:val="28"/>
        </w:rPr>
        <w:t>Сезонные явления в жизни птиц. Экологические группы птиц.</w:t>
      </w:r>
      <w:r>
        <w:rPr>
          <w:rFonts w:ascii="Times New Roman" w:hAnsi="Times New Roman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>
        <w:rPr>
          <w:rFonts w:ascii="Times New Roman" w:hAnsi="Times New Roman"/>
          <w:i/>
          <w:sz w:val="28"/>
          <w:szCs w:val="28"/>
        </w:rPr>
        <w:t>Домашние птицы, приемы выращивания и у</w:t>
      </w:r>
      <w:r>
        <w:rPr>
          <w:rFonts w:ascii="Times New Roman" w:hAnsi="Times New Roman"/>
          <w:i/>
          <w:sz w:val="28"/>
          <w:szCs w:val="28"/>
        </w:rPr>
        <w:t>хода за птицами.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>
        <w:rPr>
          <w:rFonts w:ascii="Times New Roman" w:hAnsi="Times New Roman"/>
          <w:i/>
          <w:sz w:val="28"/>
          <w:szCs w:val="28"/>
        </w:rPr>
        <w:t>рассудочное пове</w:t>
      </w:r>
      <w:r>
        <w:rPr>
          <w:rFonts w:ascii="Times New Roman" w:hAnsi="Times New Roman"/>
          <w:i/>
          <w:sz w:val="28"/>
          <w:szCs w:val="28"/>
        </w:rPr>
        <w:t>дение</w:t>
      </w:r>
      <w:r>
        <w:rPr>
          <w:rFonts w:ascii="Times New Roman" w:hAnsi="Times New Roman"/>
          <w:sz w:val="28"/>
          <w:szCs w:val="28"/>
        </w:rPr>
        <w:t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</w:t>
      </w:r>
      <w:r>
        <w:rPr>
          <w:rFonts w:ascii="Times New Roman" w:hAnsi="Times New Roman"/>
          <w:sz w:val="28"/>
          <w:szCs w:val="28"/>
        </w:rPr>
        <w:t xml:space="preserve">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>
        <w:rPr>
          <w:rFonts w:ascii="Times New Roman" w:hAnsi="Times New Roman"/>
          <w:i/>
          <w:sz w:val="28"/>
          <w:szCs w:val="28"/>
        </w:rPr>
        <w:t>Многообразие птиц и млекопита</w:t>
      </w:r>
      <w:r>
        <w:rPr>
          <w:rFonts w:ascii="Times New Roman" w:hAnsi="Times New Roman"/>
          <w:i/>
          <w:sz w:val="28"/>
          <w:szCs w:val="28"/>
        </w:rPr>
        <w:t>ющих родного края.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Человек и его здоровье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 в науки о человеке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</w:t>
      </w:r>
      <w:r>
        <w:rPr>
          <w:rFonts w:ascii="Times New Roman" w:hAnsi="Times New Roman"/>
          <w:sz w:val="28"/>
          <w:szCs w:val="28"/>
        </w:rPr>
        <w:t>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left="360" w:firstLine="34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свойства</w:t>
      </w:r>
      <w:r>
        <w:rPr>
          <w:rFonts w:ascii="Times New Roman" w:hAnsi="Times New Roman"/>
          <w:b/>
          <w:bCs/>
          <w:sz w:val="28"/>
          <w:szCs w:val="28"/>
        </w:rPr>
        <w:t xml:space="preserve"> организма человека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</w:t>
      </w:r>
      <w:r>
        <w:rPr>
          <w:rFonts w:ascii="Times New Roman" w:hAnsi="Times New Roman"/>
          <w:sz w:val="28"/>
          <w:szCs w:val="28"/>
        </w:rPr>
        <w:t xml:space="preserve">ренняя среда организма (кровь, лимфа, тканевая жидкость). 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Нейрогуморальная регуляция функций организма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>
        <w:rPr>
          <w:rFonts w:ascii="Times New Roman" w:hAnsi="Times New Roman"/>
          <w:bCs/>
          <w:i/>
          <w:sz w:val="28"/>
          <w:szCs w:val="28"/>
        </w:rPr>
        <w:t>Особенности развития г</w:t>
      </w:r>
      <w:r>
        <w:rPr>
          <w:rFonts w:ascii="Times New Roman" w:hAnsi="Times New Roman"/>
          <w:bCs/>
          <w:i/>
          <w:sz w:val="28"/>
          <w:szCs w:val="28"/>
        </w:rPr>
        <w:t>оловного мозга человека и его функциональная асимметрия.</w:t>
      </w:r>
      <w:r>
        <w:rPr>
          <w:rFonts w:ascii="Times New Roman" w:hAnsi="Times New Roman"/>
          <w:bCs/>
          <w:sz w:val="28"/>
          <w:szCs w:val="28"/>
        </w:rPr>
        <w:t xml:space="preserve"> Нарушения деятельности нервной системы и их предупреждение.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Железы и их классификация. Эндокринная система. Гормоны, их роль в регуляции физиологических функций организма. Железы внутренней секреции:</w:t>
      </w:r>
      <w:r>
        <w:rPr>
          <w:rFonts w:ascii="Times New Roman" w:hAnsi="Times New Roman"/>
          <w:bCs/>
          <w:sz w:val="28"/>
          <w:szCs w:val="28"/>
        </w:rPr>
        <w:t xml:space="preserve"> гипофиз, </w:t>
      </w:r>
      <w:r>
        <w:rPr>
          <w:rFonts w:ascii="Times New Roman" w:hAnsi="Times New Roman"/>
          <w:bCs/>
          <w:i/>
          <w:sz w:val="28"/>
          <w:szCs w:val="28"/>
        </w:rPr>
        <w:t>эпифиз</w:t>
      </w:r>
      <w:r>
        <w:rPr>
          <w:rFonts w:ascii="Times New Roman" w:hAnsi="Times New Roman"/>
          <w:bCs/>
          <w:sz w:val="28"/>
          <w:szCs w:val="28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Опора и движение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Опорно-двигательная система: строение, функции. Кость: химический состав, строение, рост. С</w:t>
      </w:r>
      <w:r>
        <w:rPr>
          <w:rFonts w:ascii="Times New Roman" w:hAnsi="Times New Roman"/>
          <w:sz w:val="28"/>
          <w:szCs w:val="28"/>
        </w:rPr>
        <w:t>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</w:t>
      </w:r>
      <w:r>
        <w:rPr>
          <w:rFonts w:ascii="Times New Roman" w:hAnsi="Times New Roman"/>
          <w:sz w:val="28"/>
          <w:szCs w:val="28"/>
        </w:rPr>
        <w:t>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Кровь и кровообращение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крови илимфы. Поддержание постоянства внутренней среды. </w:t>
      </w:r>
      <w:r>
        <w:rPr>
          <w:rFonts w:ascii="Times New Roman" w:hAnsi="Times New Roman"/>
          <w:i/>
          <w:sz w:val="28"/>
          <w:szCs w:val="28"/>
        </w:rPr>
        <w:t>Гомеостаз</w:t>
      </w:r>
      <w:r>
        <w:rPr>
          <w:rFonts w:ascii="Times New Roman" w:hAnsi="Times New Roman"/>
          <w:sz w:val="28"/>
          <w:szCs w:val="28"/>
        </w:rPr>
        <w:t>. Состав крови. Форменные элементы к</w:t>
      </w:r>
      <w:r>
        <w:rPr>
          <w:rFonts w:ascii="Times New Roman" w:hAnsi="Times New Roman"/>
          <w:sz w:val="28"/>
          <w:szCs w:val="28"/>
        </w:rPr>
        <w:t xml:space="preserve">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>
        <w:rPr>
          <w:rFonts w:ascii="Times New Roman" w:hAnsi="Times New Roman"/>
          <w:i/>
          <w:sz w:val="28"/>
          <w:szCs w:val="28"/>
        </w:rPr>
        <w:t>Значение работ Л. Пастера и И.И. Мечникова в области иммунитета.</w:t>
      </w:r>
      <w:r>
        <w:rPr>
          <w:rFonts w:ascii="Times New Roman" w:hAnsi="Times New Roman"/>
          <w:sz w:val="28"/>
          <w:szCs w:val="28"/>
        </w:rPr>
        <w:t xml:space="preserve"> Роль прививок в борьбе с инфекционными за</w:t>
      </w:r>
      <w:r>
        <w:rPr>
          <w:rFonts w:ascii="Times New Roman" w:hAnsi="Times New Roman"/>
          <w:sz w:val="28"/>
          <w:szCs w:val="28"/>
        </w:rPr>
        <w:t xml:space="preserve">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>
        <w:rPr>
          <w:rFonts w:ascii="Times New Roman" w:hAnsi="Times New Roman"/>
          <w:i/>
          <w:sz w:val="28"/>
          <w:szCs w:val="28"/>
        </w:rPr>
        <w:t xml:space="preserve">Движение лимфы по сосудам. </w:t>
      </w:r>
      <w:r>
        <w:rPr>
          <w:rFonts w:ascii="Times New Roman" w:hAnsi="Times New Roman"/>
          <w:sz w:val="28"/>
          <w:szCs w:val="28"/>
        </w:rPr>
        <w:t xml:space="preserve">Гигиена сердечно-сосудистой системы. Профилактика </w:t>
      </w:r>
      <w:r>
        <w:rPr>
          <w:rFonts w:ascii="Times New Roman" w:hAnsi="Times New Roman"/>
          <w:sz w:val="28"/>
          <w:szCs w:val="28"/>
        </w:rPr>
        <w:t xml:space="preserve">сердечно-сосудистых заболеваний. Виды кровотечений, приемы оказания первой помощи при кровотечениях. 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Дыхание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Дыхательная система: строение и функции.</w:t>
      </w:r>
      <w:r>
        <w:rPr>
          <w:rFonts w:ascii="Times New Roman" w:hAnsi="Times New Roman"/>
          <w:bCs/>
          <w:sz w:val="28"/>
          <w:szCs w:val="28"/>
        </w:rPr>
        <w:t xml:space="preserve"> Этапы дыхания</w:t>
      </w:r>
      <w:r>
        <w:rPr>
          <w:rFonts w:ascii="Times New Roman" w:hAnsi="Times New Roman"/>
          <w:sz w:val="28"/>
          <w:szCs w:val="28"/>
        </w:rPr>
        <w:t xml:space="preserve">. Легочные объемы. Газообмен в легких и тканях. Регуляция дыхания. Гигиена дыхания. Вред </w:t>
      </w:r>
      <w:r>
        <w:rPr>
          <w:rFonts w:ascii="Times New Roman" w:hAnsi="Times New Roman"/>
          <w:sz w:val="28"/>
          <w:szCs w:val="28"/>
        </w:rPr>
        <w:t>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Пищеварение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Питание.</w:t>
      </w:r>
      <w:r>
        <w:rPr>
          <w:rFonts w:ascii="Times New Roman" w:hAnsi="Times New Roman"/>
          <w:bCs/>
          <w:sz w:val="28"/>
          <w:szCs w:val="28"/>
        </w:rPr>
        <w:t xml:space="preserve"> Пищеварение.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</w:t>
      </w:r>
      <w:r>
        <w:rPr>
          <w:rFonts w:ascii="Times New Roman" w:hAnsi="Times New Roman"/>
          <w:sz w:val="28"/>
          <w:szCs w:val="28"/>
        </w:rPr>
        <w:t xml:space="preserve">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122382" w:rsidRDefault="00B706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Обмен веществ и энергии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</w:t>
      </w:r>
      <w:r>
        <w:rPr>
          <w:rFonts w:ascii="Times New Roman" w:hAnsi="Times New Roman"/>
          <w:sz w:val="28"/>
          <w:szCs w:val="28"/>
        </w:rPr>
        <w:t xml:space="preserve">тания. Регуляция обмена веществ. 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Поддержание температуры тела. </w:t>
      </w:r>
      <w:r>
        <w:rPr>
          <w:rFonts w:ascii="Times New Roman" w:hAnsi="Times New Roman"/>
          <w:i/>
          <w:sz w:val="28"/>
          <w:szCs w:val="28"/>
        </w:rPr>
        <w:t>Терморегуляция при разных условиях среды.</w:t>
      </w:r>
      <w:r>
        <w:rPr>
          <w:rFonts w:ascii="Times New Roman" w:hAnsi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</w:t>
      </w:r>
      <w:r>
        <w:rPr>
          <w:rFonts w:ascii="Times New Roman" w:hAnsi="Times New Roman"/>
          <w:sz w:val="28"/>
          <w:szCs w:val="28"/>
        </w:rPr>
        <w:t>и их профилактика.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Выделение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Размножение и развитие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Половая система: строение и фун</w:t>
      </w:r>
      <w:r>
        <w:rPr>
          <w:rFonts w:ascii="Times New Roman" w:hAnsi="Times New Roman"/>
          <w:sz w:val="28"/>
          <w:szCs w:val="28"/>
        </w:rPr>
        <w:t xml:space="preserve">кции. Оплодотворение и внутриутробное развитие. </w:t>
      </w:r>
      <w:r>
        <w:rPr>
          <w:rFonts w:ascii="Times New Roman" w:hAnsi="Times New Roman"/>
          <w:i/>
          <w:sz w:val="28"/>
          <w:szCs w:val="28"/>
        </w:rPr>
        <w:t>Роды.</w:t>
      </w:r>
      <w:r>
        <w:rPr>
          <w:rFonts w:ascii="Times New Roman" w:hAnsi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</w:t>
      </w:r>
      <w:r>
        <w:rPr>
          <w:rFonts w:ascii="Times New Roman" w:hAnsi="Times New Roman"/>
          <w:sz w:val="28"/>
          <w:szCs w:val="28"/>
        </w:rPr>
        <w:t>м здоровье. Инфекции,</w:t>
      </w:r>
      <w:bookmarkStart w:id="409" w:name="page17"/>
      <w:bookmarkEnd w:id="409"/>
      <w:r>
        <w:rPr>
          <w:rFonts w:ascii="Times New Roman" w:hAnsi="Times New Roman"/>
          <w:sz w:val="28"/>
          <w:szCs w:val="28"/>
        </w:rPr>
        <w:t xml:space="preserve"> передающиеся половым путем и их профилактика. ВИЧ, профилактика СПИДа.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Сенсорные системы (анализаторы)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</w:t>
      </w:r>
      <w:r>
        <w:rPr>
          <w:rFonts w:ascii="Times New Roman" w:hAnsi="Times New Roman"/>
          <w:sz w:val="28"/>
          <w:szCs w:val="28"/>
        </w:rPr>
        <w:t>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</w:t>
      </w:r>
      <w:r>
        <w:rPr>
          <w:rFonts w:ascii="Times New Roman" w:hAnsi="Times New Roman"/>
          <w:sz w:val="28"/>
          <w:szCs w:val="28"/>
        </w:rPr>
        <w:t xml:space="preserve"> экологических факторов на органы чувств.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Высшая нервная деятельность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нервная деятельность человека, </w:t>
      </w:r>
      <w:r>
        <w:rPr>
          <w:rFonts w:ascii="Times New Roman" w:hAnsi="Times New Roman"/>
          <w:i/>
          <w:sz w:val="28"/>
          <w:szCs w:val="28"/>
        </w:rPr>
        <w:t>работы И. М. Сеченова, И. П. Павлова, А. А. Ухтомского и П. К. Анохина.</w:t>
      </w:r>
      <w:r>
        <w:rPr>
          <w:rFonts w:ascii="Times New Roman" w:hAnsi="Times New Roman"/>
          <w:sz w:val="28"/>
          <w:szCs w:val="28"/>
        </w:rPr>
        <w:t xml:space="preserve"> Безусловные и условные рефлексы, их значение. Познавательная деятельность мо</w:t>
      </w:r>
      <w:r>
        <w:rPr>
          <w:rFonts w:ascii="Times New Roman" w:hAnsi="Times New Roman"/>
          <w:sz w:val="28"/>
          <w:szCs w:val="28"/>
        </w:rPr>
        <w:t>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</w:t>
      </w:r>
      <w:r>
        <w:rPr>
          <w:rFonts w:ascii="Times New Roman" w:hAnsi="Times New Roman"/>
          <w:sz w:val="28"/>
          <w:szCs w:val="28"/>
        </w:rPr>
        <w:t xml:space="preserve">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>
        <w:rPr>
          <w:rFonts w:ascii="Times New Roman" w:hAnsi="Times New Roman"/>
          <w:i/>
          <w:sz w:val="28"/>
          <w:szCs w:val="28"/>
        </w:rPr>
        <w:t>Значение интеллектуальных, творческих и эстетических потребностей.</w:t>
      </w:r>
      <w:r>
        <w:rPr>
          <w:rFonts w:ascii="Times New Roman" w:hAnsi="Times New Roman"/>
          <w:sz w:val="28"/>
          <w:szCs w:val="28"/>
        </w:rPr>
        <w:t xml:space="preserve"> Роль обучения и воспитания в развитии психики и поведения человека.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Здоровье человека и его охрана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</w:t>
      </w:r>
      <w:r>
        <w:rPr>
          <w:rFonts w:ascii="Times New Roman" w:hAnsi="Times New Roman"/>
          <w:sz w:val="28"/>
          <w:szCs w:val="28"/>
        </w:rPr>
        <w:t>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</w:t>
      </w:r>
      <w:r>
        <w:rPr>
          <w:rFonts w:ascii="Times New Roman" w:hAnsi="Times New Roman"/>
          <w:sz w:val="28"/>
          <w:szCs w:val="28"/>
        </w:rPr>
        <w:t>ра отношения к собственному здоровью и здоровью окружающих.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и окружающая среда. </w:t>
      </w:r>
      <w:r>
        <w:rPr>
          <w:rFonts w:ascii="Times New Roman" w:hAnsi="Times New Roman"/>
          <w:i/>
          <w:sz w:val="28"/>
          <w:szCs w:val="28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</w:t>
      </w:r>
      <w:r>
        <w:rPr>
          <w:rFonts w:ascii="Times New Roman" w:hAnsi="Times New Roman"/>
          <w:i/>
          <w:sz w:val="28"/>
          <w:szCs w:val="28"/>
        </w:rPr>
        <w:t>изация труда и отдыха.</w:t>
      </w:r>
      <w:r>
        <w:rPr>
          <w:rFonts w:ascii="Times New Roman" w:hAnsi="Times New Roman"/>
          <w:sz w:val="28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биологические закономерности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Биология </w:t>
      </w:r>
      <w:r>
        <w:rPr>
          <w:rFonts w:ascii="Times New Roman" w:hAnsi="Times New Roman"/>
          <w:b/>
          <w:bCs/>
          <w:sz w:val="28"/>
          <w:szCs w:val="28"/>
        </w:rPr>
        <w:t>как наука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</w:t>
      </w:r>
      <w:r>
        <w:rPr>
          <w:rFonts w:ascii="Times New Roman" w:hAnsi="Times New Roman"/>
          <w:sz w:val="28"/>
          <w:szCs w:val="28"/>
        </w:rPr>
        <w:t xml:space="preserve">новные признаки живого. Уровни организации живой природы. </w:t>
      </w:r>
      <w:r>
        <w:rPr>
          <w:rFonts w:ascii="Times New Roman" w:hAnsi="Times New Roman"/>
          <w:i/>
          <w:sz w:val="28"/>
          <w:szCs w:val="28"/>
        </w:rPr>
        <w:t>Живые природные объекты как система. Классификация живых природных объектов.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Клетка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Клеточная теория. Клеточное строение организмов как доказательство их родства, единства живой природы. Строение кл</w:t>
      </w:r>
      <w:r>
        <w:rPr>
          <w:rFonts w:ascii="Times New Roman" w:hAnsi="Times New Roman"/>
          <w:sz w:val="28"/>
          <w:szCs w:val="28"/>
        </w:rPr>
        <w:t xml:space="preserve">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>
        <w:rPr>
          <w:rFonts w:ascii="Times New Roman" w:hAnsi="Times New Roman"/>
          <w:i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>
        <w:rPr>
          <w:rFonts w:ascii="Times New Roman" w:hAnsi="Times New Roman"/>
          <w:sz w:val="28"/>
          <w:szCs w:val="28"/>
        </w:rPr>
        <w:t xml:space="preserve"> Деле</w:t>
      </w:r>
      <w:r>
        <w:rPr>
          <w:rFonts w:ascii="Times New Roman" w:hAnsi="Times New Roman"/>
          <w:sz w:val="28"/>
          <w:szCs w:val="28"/>
        </w:rPr>
        <w:t xml:space="preserve">ние клетки – основа размножения, роста и развития организмов. 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Организм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</w:t>
      </w:r>
      <w:r>
        <w:rPr>
          <w:rFonts w:ascii="Times New Roman" w:hAnsi="Times New Roman"/>
          <w:bCs/>
          <w:sz w:val="28"/>
          <w:szCs w:val="28"/>
        </w:rPr>
        <w:t xml:space="preserve">ганизме. Обмен веществ и превращения энергии – признак живых организмов. </w:t>
      </w:r>
      <w:r>
        <w:rPr>
          <w:rFonts w:ascii="Times New Roman" w:hAnsi="Times New Roman"/>
          <w:bCs/>
          <w:i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>
        <w:rPr>
          <w:rFonts w:ascii="Times New Roman" w:hAnsi="Times New Roman"/>
          <w:bCs/>
          <w:sz w:val="28"/>
          <w:szCs w:val="28"/>
        </w:rPr>
        <w:t xml:space="preserve"> Рост и развитие организмов. Размножение. Беспо</w:t>
      </w:r>
      <w:r>
        <w:rPr>
          <w:rFonts w:ascii="Times New Roman" w:hAnsi="Times New Roman"/>
          <w:bCs/>
          <w:sz w:val="28"/>
          <w:szCs w:val="28"/>
        </w:rPr>
        <w:t>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</w:t>
      </w:r>
    </w:p>
    <w:p w:rsidR="00122382" w:rsidRDefault="00B70618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Вид, признаки вида. </w:t>
      </w:r>
      <w:r>
        <w:rPr>
          <w:rFonts w:ascii="Times New Roman" w:hAnsi="Times New Roman"/>
          <w:sz w:val="28"/>
          <w:szCs w:val="28"/>
        </w:rPr>
        <w:t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</w:t>
      </w:r>
      <w:r>
        <w:rPr>
          <w:rFonts w:ascii="Times New Roman" w:hAnsi="Times New Roman"/>
          <w:sz w:val="28"/>
          <w:szCs w:val="28"/>
        </w:rPr>
        <w:t xml:space="preserve"> видов, приспособленность организмов к среде обитания. </w:t>
      </w:r>
      <w:r>
        <w:rPr>
          <w:rFonts w:ascii="Times New Roman" w:hAnsi="Times New Roman"/>
          <w:i/>
          <w:sz w:val="28"/>
          <w:szCs w:val="28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>
        <w:rPr>
          <w:rFonts w:ascii="Times New Roman" w:hAnsi="Times New Roman"/>
          <w:sz w:val="28"/>
          <w:szCs w:val="28"/>
        </w:rPr>
        <w:t>Применение знаний о наследственности, изменчивости и искусственном отборе при вывед</w:t>
      </w:r>
      <w:r>
        <w:rPr>
          <w:rFonts w:ascii="Times New Roman" w:hAnsi="Times New Roman"/>
          <w:sz w:val="28"/>
          <w:szCs w:val="28"/>
        </w:rPr>
        <w:t xml:space="preserve">ении новых пород животных, сортов растений и штаммов микроорганизмов. 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Экосистемы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</w:t>
      </w:r>
      <w:r>
        <w:rPr>
          <w:rFonts w:ascii="Times New Roman" w:hAnsi="Times New Roman"/>
          <w:bCs/>
          <w:sz w:val="28"/>
          <w:szCs w:val="28"/>
        </w:rPr>
        <w:t>осистеме. Взаимодействие популяций разных видов в экосистеме. Естественная экосистема (б</w:t>
      </w:r>
      <w:r>
        <w:rPr>
          <w:rFonts w:ascii="Times New Roman" w:hAnsi="Times New Roman"/>
          <w:sz w:val="28"/>
          <w:szCs w:val="28"/>
        </w:rPr>
        <w:t xml:space="preserve">иогеоценоз). Агроэкосистема (агроценоз) как искусственное сообщество организмов. </w:t>
      </w:r>
      <w:r>
        <w:rPr>
          <w:rFonts w:ascii="Times New Roman" w:hAnsi="Times New Roman"/>
          <w:i/>
          <w:sz w:val="28"/>
          <w:szCs w:val="28"/>
        </w:rPr>
        <w:t xml:space="preserve">Круговорот веществ и поток энергии в биогеоценозах. </w:t>
      </w:r>
      <w:r>
        <w:rPr>
          <w:rFonts w:ascii="Times New Roman" w:hAnsi="Times New Roman"/>
          <w:sz w:val="28"/>
          <w:szCs w:val="28"/>
        </w:rPr>
        <w:t>Биосфера – глобальная экосистема. В</w:t>
      </w:r>
      <w:r>
        <w:rPr>
          <w:rFonts w:ascii="Times New Roman" w:hAnsi="Times New Roman"/>
          <w:sz w:val="28"/>
          <w:szCs w:val="28"/>
        </w:rPr>
        <w:t>. И.  Вернадский – основоположник учения о биосфере. Структура</w:t>
      </w:r>
      <w:bookmarkStart w:id="410" w:name="page23"/>
      <w:bookmarkEnd w:id="410"/>
      <w:r>
        <w:rPr>
          <w:rFonts w:ascii="Times New Roman" w:hAnsi="Times New Roman"/>
          <w:sz w:val="28"/>
          <w:szCs w:val="28"/>
        </w:rPr>
        <w:t xml:space="preserve"> биосферы. Распространение и роль живого вещества в биосфере.</w:t>
      </w:r>
      <w:r>
        <w:rPr>
          <w:rFonts w:ascii="Times New Roman" w:hAnsi="Times New Roman"/>
          <w:i/>
          <w:sz w:val="28"/>
          <w:szCs w:val="28"/>
        </w:rPr>
        <w:t xml:space="preserve"> Ноосфера. Краткая история эволюции биосферы.</w:t>
      </w:r>
      <w:r>
        <w:rPr>
          <w:rFonts w:ascii="Times New Roman" w:hAnsi="Times New Roman"/>
          <w:sz w:val="28"/>
          <w:szCs w:val="28"/>
        </w:rPr>
        <w:t xml:space="preserve"> Значение охраны биосферы для сохранения жизни на Земле. Биологическое разнообразие как </w:t>
      </w:r>
      <w:r>
        <w:rPr>
          <w:rFonts w:ascii="Times New Roman" w:hAnsi="Times New Roman"/>
          <w:sz w:val="28"/>
          <w:szCs w:val="28"/>
        </w:rPr>
        <w:t>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</w:t>
      </w:r>
      <w:r>
        <w:rPr>
          <w:rFonts w:ascii="Times New Roman" w:hAnsi="Times New Roman"/>
          <w:b/>
          <w:bCs/>
          <w:sz w:val="28"/>
          <w:szCs w:val="28"/>
        </w:rPr>
        <w:t>ораторных и практических работ по разделу «Живые организмы»: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устройства увеличительных приборов и правил работы с ними;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Приготовление микропрепарата кожицы чешуи лука (мякоти плода томата);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органов цветкового растения;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Изучение строени</w:t>
      </w:r>
      <w:r>
        <w:rPr>
          <w:rFonts w:ascii="Times New Roman" w:hAnsi="Times New Roman"/>
          <w:sz w:val="28"/>
          <w:szCs w:val="28"/>
          <w:lang w:val="en-US"/>
        </w:rPr>
        <w:t xml:space="preserve">я позвоночного животного;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Выявление передвижение воды и минеральных веществ в растении;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семян однодольных и двудольных растений;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Изучение строения водорослей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мхов (на местных видах);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папоротника (хвоща);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покрытосеменных растений;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признаков класса в строении растений;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Определение до рода или вида </w:t>
      </w:r>
      <w:r>
        <w:rPr>
          <w:rFonts w:ascii="Times New Roman" w:hAnsi="Times New Roman"/>
          <w:i/>
          <w:sz w:val="28"/>
          <w:szCs w:val="28"/>
        </w:rPr>
        <w:t>нескольких травянистых растений одного-двух семейств;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строения плесневых грибов;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Вегетативное размножение комнатных растений;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и передвижения одноклеточных животных;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Изучение внешнего строения дождевого червя, наблюдение за его</w:t>
      </w:r>
      <w:r>
        <w:rPr>
          <w:rFonts w:ascii="Times New Roman" w:hAnsi="Times New Roman"/>
          <w:i/>
          <w:sz w:val="28"/>
          <w:szCs w:val="28"/>
        </w:rPr>
        <w:t xml:space="preserve"> передвижением и реакциями на раздражения;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строения раковин моллюсков;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внешнего строения насекомого;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типов развития насекомых;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и передвижения рыб;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внешнего строения и перьевого покрова пти</w:t>
      </w:r>
      <w:r>
        <w:rPr>
          <w:rFonts w:ascii="Times New Roman" w:hAnsi="Times New Roman"/>
          <w:sz w:val="28"/>
          <w:szCs w:val="28"/>
        </w:rPr>
        <w:t xml:space="preserve">ц; </w:t>
      </w:r>
    </w:p>
    <w:p w:rsidR="00122382" w:rsidRDefault="00B70618" w:rsidP="00B70618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строения, скелета и зубной системы млекопитающих. 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«Живые организмы»:</w:t>
      </w:r>
    </w:p>
    <w:p w:rsidR="00122382" w:rsidRDefault="00B70618" w:rsidP="00B706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Многообразие животных; </w:t>
      </w:r>
    </w:p>
    <w:p w:rsidR="00122382" w:rsidRDefault="00B70618" w:rsidP="00B706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Осенние (зимние, весенние) явления в жизни растений и животных; </w:t>
      </w:r>
    </w:p>
    <w:p w:rsidR="00122382" w:rsidRDefault="00B70618" w:rsidP="00B706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и роль членистоногих в п</w:t>
      </w:r>
      <w:r>
        <w:rPr>
          <w:rFonts w:ascii="Times New Roman" w:hAnsi="Times New Roman"/>
          <w:sz w:val="28"/>
          <w:szCs w:val="28"/>
        </w:rPr>
        <w:t xml:space="preserve">рироде родного края; </w:t>
      </w:r>
    </w:p>
    <w:p w:rsidR="00122382" w:rsidRDefault="00B70618" w:rsidP="00B706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«Человек и его здоровье»:</w:t>
      </w:r>
    </w:p>
    <w:p w:rsidR="00122382" w:rsidRDefault="00B70618" w:rsidP="00B70618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особенностей строения клеток разных тканей; </w:t>
      </w:r>
    </w:p>
    <w:p w:rsidR="00122382" w:rsidRDefault="00B70618" w:rsidP="00B70618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Изучение с</w:t>
      </w:r>
      <w:r>
        <w:rPr>
          <w:rFonts w:ascii="Times New Roman" w:hAnsi="Times New Roman"/>
          <w:i/>
          <w:sz w:val="28"/>
          <w:szCs w:val="28"/>
          <w:lang w:val="en-US"/>
        </w:rPr>
        <w:t>троени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головного мозга; </w:t>
      </w:r>
    </w:p>
    <w:p w:rsidR="00122382" w:rsidRDefault="00B70618" w:rsidP="00B70618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Выявление особенностей с</w:t>
      </w:r>
      <w:r>
        <w:rPr>
          <w:rFonts w:ascii="Times New Roman" w:hAnsi="Times New Roman"/>
          <w:i/>
          <w:sz w:val="28"/>
          <w:szCs w:val="28"/>
          <w:lang w:val="en-US"/>
        </w:rPr>
        <w:t>троени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позвонков; </w:t>
      </w:r>
    </w:p>
    <w:p w:rsidR="00122382" w:rsidRDefault="00B70618" w:rsidP="00B70618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нарушения осанки и наличия плоскостопия; </w:t>
      </w:r>
    </w:p>
    <w:p w:rsidR="00122382" w:rsidRDefault="00B70618" w:rsidP="00B70618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микроскопического строения крови человека и лягушки; </w:t>
      </w:r>
    </w:p>
    <w:p w:rsidR="00122382" w:rsidRDefault="00B70618" w:rsidP="00B70618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Подсчет пульса в разных условиях. </w:t>
      </w:r>
      <w:r>
        <w:rPr>
          <w:rFonts w:ascii="Times New Roman" w:hAnsi="Times New Roman"/>
          <w:i/>
          <w:sz w:val="28"/>
          <w:szCs w:val="28"/>
        </w:rPr>
        <w:t xml:space="preserve">Измерение артериального давления; </w:t>
      </w:r>
    </w:p>
    <w:p w:rsidR="00122382" w:rsidRDefault="00B70618" w:rsidP="00B70618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Измерение жизненной емкости легких. Дыхательные движения.</w:t>
      </w:r>
    </w:p>
    <w:p w:rsidR="00122382" w:rsidRDefault="00B70618" w:rsidP="00B70618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и работы органа зрения. 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«Общебиологические закон</w:t>
      </w:r>
      <w:r>
        <w:rPr>
          <w:rFonts w:ascii="Times New Roman" w:hAnsi="Times New Roman"/>
          <w:b/>
          <w:bCs/>
          <w:sz w:val="28"/>
          <w:szCs w:val="28"/>
        </w:rPr>
        <w:t>омерности»:</w:t>
      </w:r>
    </w:p>
    <w:p w:rsidR="00122382" w:rsidRDefault="00B70618" w:rsidP="00B70618">
      <w:pPr>
        <w:numPr>
          <w:ilvl w:val="0"/>
          <w:numId w:val="162"/>
        </w:numPr>
        <w:tabs>
          <w:tab w:val="left" w:pos="50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клеток и тканей растений и животных на готовых </w:t>
      </w:r>
      <w:bookmarkStart w:id="411" w:name="page27"/>
      <w:bookmarkEnd w:id="411"/>
      <w:r>
        <w:rPr>
          <w:rFonts w:ascii="Times New Roman" w:hAnsi="Times New Roman"/>
          <w:sz w:val="28"/>
          <w:szCs w:val="28"/>
        </w:rPr>
        <w:t>микропрепаратах;</w:t>
      </w:r>
    </w:p>
    <w:p w:rsidR="00122382" w:rsidRDefault="00B70618" w:rsidP="00B70618">
      <w:pPr>
        <w:numPr>
          <w:ilvl w:val="0"/>
          <w:numId w:val="16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Выявление и</w:t>
      </w:r>
      <w:r>
        <w:rPr>
          <w:rFonts w:ascii="Times New Roman" w:hAnsi="Times New Roman"/>
          <w:sz w:val="28"/>
          <w:szCs w:val="28"/>
          <w:lang w:val="en-US"/>
        </w:rPr>
        <w:t>зменчивост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организмов; </w:t>
      </w:r>
    </w:p>
    <w:p w:rsidR="00122382" w:rsidRDefault="00B70618" w:rsidP="00B70618">
      <w:pPr>
        <w:numPr>
          <w:ilvl w:val="0"/>
          <w:numId w:val="16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«Общебиологичес</w:t>
      </w:r>
      <w:r>
        <w:rPr>
          <w:rFonts w:ascii="Times New Roman" w:hAnsi="Times New Roman"/>
          <w:b/>
          <w:bCs/>
          <w:sz w:val="28"/>
          <w:szCs w:val="28"/>
        </w:rPr>
        <w:t>кие закономерности»:</w:t>
      </w:r>
    </w:p>
    <w:p w:rsidR="00122382" w:rsidRDefault="00B70618" w:rsidP="00B70618">
      <w:pPr>
        <w:numPr>
          <w:ilvl w:val="0"/>
          <w:numId w:val="20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описание экосистемы своей местности.</w:t>
      </w:r>
    </w:p>
    <w:p w:rsidR="00122382" w:rsidRDefault="00B70618" w:rsidP="00B70618">
      <w:pPr>
        <w:numPr>
          <w:ilvl w:val="0"/>
          <w:numId w:val="20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Многообразие живых организмов (на примере парка или природного участка).</w:t>
      </w:r>
    </w:p>
    <w:p w:rsidR="00122382" w:rsidRDefault="00B70618" w:rsidP="00B70618">
      <w:pPr>
        <w:numPr>
          <w:ilvl w:val="0"/>
          <w:numId w:val="20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Естественный отбор - движущая сила эволюции.</w:t>
      </w:r>
    </w:p>
    <w:p w:rsidR="00122382" w:rsidRDefault="0012238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412" w:name="_Toc409691712"/>
      <w:bookmarkStart w:id="413" w:name="_Toc410654037"/>
      <w:bookmarkStart w:id="414" w:name="_Toc31893464"/>
      <w:bookmarkStart w:id="415" w:name="_Toc31898644"/>
      <w:r>
        <w:t>2.2.2.12. Химия</w:t>
      </w:r>
      <w:bookmarkEnd w:id="412"/>
      <w:bookmarkEnd w:id="413"/>
      <w:bookmarkEnd w:id="414"/>
      <w:bookmarkEnd w:id="415"/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естественнонаучного образования химия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 в воспитании экологической культуры.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содержании данного курса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 веществ и материалов.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реакций.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122382" w:rsidRDefault="00B706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122382" w:rsidRDefault="00B706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предмета «Химия» в части формирования у обучающихся научного мировоззрения, освоения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едеятельности», «Русский язык», «Физика», «Экология».</w:t>
      </w:r>
    </w:p>
    <w:p w:rsidR="00122382" w:rsidRDefault="00122382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Первоначальные химические понятия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химии. </w:t>
      </w:r>
      <w:r>
        <w:rPr>
          <w:rFonts w:ascii="Times New Roman" w:hAnsi="Times New Roman"/>
          <w:i/>
          <w:sz w:val="28"/>
          <w:szCs w:val="28"/>
        </w:rPr>
        <w:t>Тела и вещества. Основные методы познания: наблюдение, измерение, эксперимент.</w:t>
      </w:r>
      <w:r>
        <w:rPr>
          <w:rFonts w:ascii="Times New Roman" w:hAnsi="Times New Roman"/>
          <w:sz w:val="28"/>
          <w:szCs w:val="28"/>
        </w:rPr>
        <w:t xml:space="preserve"> Физические и химические явления. Чистые вещества и смеси. Способы разделе</w:t>
      </w:r>
      <w:r>
        <w:rPr>
          <w:rFonts w:ascii="Times New Roman" w:hAnsi="Times New Roman"/>
          <w:sz w:val="28"/>
          <w:szCs w:val="28"/>
        </w:rPr>
        <w:t xml:space="preserve">ния смесей. Атом. Молекула. Химический элемент. Знаки химических элементов. Простые и сложные вещества. Валентность. </w:t>
      </w:r>
      <w:r>
        <w:rPr>
          <w:rFonts w:ascii="Times New Roman" w:hAnsi="Times New Roman"/>
          <w:i/>
          <w:sz w:val="28"/>
          <w:szCs w:val="28"/>
        </w:rPr>
        <w:t>Закон постоянства состава вещества.</w:t>
      </w:r>
      <w:r>
        <w:rPr>
          <w:rFonts w:ascii="Times New Roman" w:hAnsi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</w:t>
      </w:r>
      <w:r>
        <w:rPr>
          <w:rFonts w:ascii="Times New Roman" w:hAnsi="Times New Roman"/>
          <w:sz w:val="28"/>
          <w:szCs w:val="28"/>
        </w:rPr>
        <w:t>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Кислород. Водород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Кислород – химический элемент и простое вещество. </w:t>
      </w:r>
      <w:r>
        <w:rPr>
          <w:rFonts w:ascii="Times New Roman" w:hAnsi="Times New Roman"/>
          <w:i/>
          <w:sz w:val="28"/>
          <w:szCs w:val="28"/>
        </w:rPr>
        <w:t>Озон. Состав воздуха.</w:t>
      </w:r>
      <w:r>
        <w:rPr>
          <w:rFonts w:ascii="Times New Roman" w:hAnsi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>
        <w:rPr>
          <w:rFonts w:ascii="Times New Roman" w:hAnsi="Times New Roman"/>
          <w:i/>
          <w:sz w:val="28"/>
          <w:szCs w:val="28"/>
        </w:rPr>
        <w:t>Тепловой эффект химических реакций. Понятие об экзо- и эндотермических реакциях</w:t>
      </w:r>
      <w:r>
        <w:rPr>
          <w:rFonts w:ascii="Times New Roman" w:hAnsi="Times New Roman"/>
          <w:sz w:val="28"/>
          <w:szCs w:val="28"/>
        </w:rPr>
        <w:t>. Водород – химический элем</w:t>
      </w:r>
      <w:r>
        <w:rPr>
          <w:rFonts w:ascii="Times New Roman" w:hAnsi="Times New Roman"/>
          <w:sz w:val="28"/>
          <w:szCs w:val="28"/>
        </w:rPr>
        <w:t xml:space="preserve">ент и простое вещество. Физические и химические свойства водорода. Получение водорода в лаборатории. </w:t>
      </w:r>
      <w:r>
        <w:rPr>
          <w:rFonts w:ascii="Times New Roman" w:hAnsi="Times New Roman"/>
          <w:i/>
          <w:sz w:val="28"/>
          <w:szCs w:val="28"/>
        </w:rPr>
        <w:t>Получение водорода в промышленности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Применение водорода</w:t>
      </w:r>
      <w:r>
        <w:rPr>
          <w:rFonts w:ascii="Times New Roman" w:hAnsi="Times New Roman"/>
          <w:sz w:val="28"/>
          <w:szCs w:val="28"/>
        </w:rPr>
        <w:t>. Закон Авогадро. Молярный объем газов. Качественные реакции на газообразные вещества (кислород, во</w:t>
      </w:r>
      <w:r>
        <w:rPr>
          <w:rFonts w:ascii="Times New Roman" w:hAnsi="Times New Roman"/>
          <w:sz w:val="28"/>
          <w:szCs w:val="28"/>
        </w:rPr>
        <w:t>дород). Объемные отношения газов при химических реакциях.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Вода. Растворы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Вода в природе. Круговорот воды в природе. Физические и химические свойства воды.</w:t>
      </w:r>
      <w:r>
        <w:rPr>
          <w:rFonts w:ascii="Times New Roman" w:hAnsi="Times New Roman"/>
          <w:sz w:val="28"/>
          <w:szCs w:val="28"/>
        </w:rPr>
        <w:t xml:space="preserve"> Растворы. </w:t>
      </w:r>
      <w:r>
        <w:rPr>
          <w:rFonts w:ascii="Times New Roman" w:hAnsi="Times New Roman"/>
          <w:i/>
          <w:sz w:val="28"/>
          <w:szCs w:val="28"/>
        </w:rPr>
        <w:t>Растворимость веществ в воде.</w:t>
      </w:r>
      <w:r>
        <w:rPr>
          <w:rFonts w:ascii="Times New Roman" w:hAnsi="Times New Roman"/>
          <w:sz w:val="28"/>
          <w:szCs w:val="28"/>
        </w:rPr>
        <w:t xml:space="preserve"> Концентрация растворов. Массовая доля растворенного вещества </w:t>
      </w:r>
      <w:r>
        <w:rPr>
          <w:rFonts w:ascii="Times New Roman" w:hAnsi="Times New Roman"/>
          <w:sz w:val="28"/>
          <w:szCs w:val="28"/>
        </w:rPr>
        <w:t>в растворе.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классы неорганических соединений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Оксиды.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оксидов.</w:t>
      </w:r>
      <w:r>
        <w:rPr>
          <w:rFonts w:ascii="Times New Roman" w:hAnsi="Times New Roman"/>
          <w:sz w:val="28"/>
          <w:szCs w:val="28"/>
        </w:rPr>
        <w:t xml:space="preserve"> Химические свойства оксидов. </w:t>
      </w:r>
      <w:r>
        <w:rPr>
          <w:rFonts w:ascii="Times New Roman" w:hAnsi="Times New Roman"/>
          <w:i/>
          <w:sz w:val="28"/>
          <w:szCs w:val="28"/>
        </w:rPr>
        <w:t>Получение и применение оксидов.</w:t>
      </w:r>
      <w:r>
        <w:rPr>
          <w:rFonts w:ascii="Times New Roman" w:hAnsi="Times New Roman"/>
          <w:sz w:val="28"/>
          <w:szCs w:val="28"/>
        </w:rPr>
        <w:t xml:space="preserve"> Основания.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оснований. Полу</w:t>
      </w:r>
      <w:r>
        <w:rPr>
          <w:rFonts w:ascii="Times New Roman" w:hAnsi="Times New Roman"/>
          <w:i/>
          <w:sz w:val="28"/>
          <w:szCs w:val="28"/>
        </w:rPr>
        <w:t>чение оснований.</w:t>
      </w:r>
      <w:r>
        <w:rPr>
          <w:rFonts w:ascii="Times New Roman" w:hAnsi="Times New Roman"/>
          <w:sz w:val="28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кислот.Получение и применение кислот.</w:t>
      </w:r>
      <w:r>
        <w:rPr>
          <w:rFonts w:ascii="Times New Roman" w:hAnsi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</w:t>
      </w:r>
      <w:r>
        <w:rPr>
          <w:rFonts w:ascii="Times New Roman" w:hAnsi="Times New Roman"/>
          <w:sz w:val="28"/>
          <w:szCs w:val="28"/>
        </w:rPr>
        <w:t xml:space="preserve"> Соли.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солей. Получение и применение солей.</w:t>
      </w:r>
      <w:r>
        <w:rPr>
          <w:rFonts w:ascii="Times New Roman" w:hAnsi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>
        <w:rPr>
          <w:rFonts w:ascii="Times New Roman" w:hAnsi="Times New Roman"/>
          <w:i/>
          <w:sz w:val="28"/>
          <w:szCs w:val="28"/>
        </w:rPr>
        <w:t>Проблема безопасного использования веществ и химических реакций в повседнев</w:t>
      </w:r>
      <w:r>
        <w:rPr>
          <w:rFonts w:ascii="Times New Roman" w:hAnsi="Times New Roman"/>
          <w:i/>
          <w:sz w:val="28"/>
          <w:szCs w:val="28"/>
        </w:rPr>
        <w:t>ной жизни. Токсичные, горючие и взрывоопасные вещества. Бытовая химическая грамотность.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</w:t>
      </w:r>
      <w:r>
        <w:rPr>
          <w:rFonts w:ascii="Times New Roman" w:hAnsi="Times New Roman"/>
          <w:i/>
          <w:sz w:val="28"/>
          <w:szCs w:val="28"/>
        </w:rPr>
        <w:t xml:space="preserve">Состав ядра атома: </w:t>
      </w:r>
      <w:r>
        <w:rPr>
          <w:rFonts w:ascii="Times New Roman" w:hAnsi="Times New Roman"/>
          <w:i/>
          <w:sz w:val="28"/>
          <w:szCs w:val="28"/>
        </w:rPr>
        <w:t>протоны, нейтроны. Изотопы.</w:t>
      </w:r>
      <w:r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</w:t>
      </w:r>
      <w:r>
        <w:rPr>
          <w:rFonts w:ascii="Times New Roman" w:hAnsi="Times New Roman"/>
          <w:sz w:val="28"/>
          <w:szCs w:val="28"/>
        </w:rPr>
        <w:t>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</w:t>
      </w:r>
      <w:r>
        <w:rPr>
          <w:rFonts w:ascii="Times New Roman" w:hAnsi="Times New Roman"/>
          <w:sz w:val="28"/>
          <w:szCs w:val="28"/>
        </w:rPr>
        <w:t>е Периодического закона Д.И. Менделеева.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Строение веществ. Химическая связь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Электроотрицательность атомов химических элементов.</w:t>
      </w:r>
      <w:r>
        <w:rPr>
          <w:rFonts w:ascii="Times New Roman" w:hAnsi="Times New Roman"/>
          <w:sz w:val="28"/>
          <w:szCs w:val="28"/>
        </w:rPr>
        <w:t xml:space="preserve"> Ковалентная химическая связь: неполярная и полярная. </w:t>
      </w:r>
      <w:r>
        <w:rPr>
          <w:rFonts w:ascii="Times New Roman" w:hAnsi="Times New Roman"/>
          <w:i/>
          <w:sz w:val="28"/>
          <w:szCs w:val="28"/>
        </w:rPr>
        <w:t>Понятие о водородной связи и ее влиянии на физические свойства веществ на п</w:t>
      </w:r>
      <w:r>
        <w:rPr>
          <w:rFonts w:ascii="Times New Roman" w:hAnsi="Times New Roman"/>
          <w:i/>
          <w:sz w:val="28"/>
          <w:szCs w:val="28"/>
        </w:rPr>
        <w:t>римере воды.</w:t>
      </w:r>
      <w:r>
        <w:rPr>
          <w:rFonts w:ascii="Times New Roman" w:hAnsi="Times New Roman"/>
          <w:sz w:val="28"/>
          <w:szCs w:val="28"/>
        </w:rPr>
        <w:t xml:space="preserve"> Ионная связь. Металлическая связь. </w:t>
      </w:r>
      <w:r>
        <w:rPr>
          <w:rFonts w:ascii="Times New Roman" w:hAnsi="Times New Roman"/>
          <w:i/>
          <w:sz w:val="28"/>
          <w:szCs w:val="28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Химические реакции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Понятие о скорости химической реакции. Ф</w:t>
      </w:r>
      <w:r>
        <w:rPr>
          <w:rFonts w:ascii="Times New Roman" w:hAnsi="Times New Roman"/>
          <w:i/>
          <w:sz w:val="28"/>
          <w:szCs w:val="28"/>
        </w:rPr>
        <w:t>акторы, влияющие на скорость химической реакции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Понятие о катализаторе.</w:t>
      </w:r>
      <w:r>
        <w:rPr>
          <w:rFonts w:ascii="Times New Roman" w:hAnsi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</w:t>
      </w:r>
      <w:r>
        <w:rPr>
          <w:rFonts w:ascii="Times New Roman" w:hAnsi="Times New Roman"/>
          <w:sz w:val="28"/>
          <w:szCs w:val="28"/>
        </w:rPr>
        <w:t>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</w:t>
      </w:r>
      <w:r>
        <w:rPr>
          <w:rFonts w:ascii="Times New Roman" w:hAnsi="Times New Roman"/>
          <w:sz w:val="28"/>
          <w:szCs w:val="28"/>
        </w:rPr>
        <w:t>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</w:t>
      </w:r>
      <w:r>
        <w:rPr>
          <w:rFonts w:ascii="Times New Roman" w:hAnsi="Times New Roman"/>
          <w:sz w:val="28"/>
          <w:szCs w:val="28"/>
        </w:rPr>
        <w:t xml:space="preserve">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>
        <w:rPr>
          <w:rFonts w:ascii="Times New Roman" w:hAnsi="Times New Roman"/>
          <w:i/>
          <w:sz w:val="28"/>
          <w:szCs w:val="28"/>
        </w:rPr>
        <w:t>сернистая и с</w:t>
      </w:r>
      <w:r>
        <w:rPr>
          <w:rFonts w:ascii="Times New Roman" w:hAnsi="Times New Roman"/>
          <w:i/>
          <w:sz w:val="28"/>
          <w:szCs w:val="28"/>
        </w:rPr>
        <w:t>ероводородная кислоты</w:t>
      </w:r>
      <w:r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), ортофосфорная кислота и ее соли. Углеро</w:t>
      </w:r>
      <w:r>
        <w:rPr>
          <w:rFonts w:ascii="Times New Roman" w:hAnsi="Times New Roman"/>
          <w:sz w:val="28"/>
          <w:szCs w:val="28"/>
        </w:rPr>
        <w:t xml:space="preserve">д: физические и химические свойства. </w:t>
      </w:r>
      <w:r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карбин, фуллерены. </w:t>
      </w:r>
      <w:r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Положение металлов в периодической с</w:t>
      </w:r>
      <w:r>
        <w:rPr>
          <w:rFonts w:ascii="Times New Roman" w:hAnsi="Times New Roman"/>
          <w:i/>
          <w:sz w:val="28"/>
          <w:szCs w:val="28"/>
        </w:rPr>
        <w:t>истеме химических элементов Д.И. Менделеева. Металлы в природе и общие способы их получения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>
        <w:rPr>
          <w:rFonts w:ascii="Times New Roman" w:hAnsi="Times New Roman"/>
          <w:i/>
          <w:sz w:val="28"/>
          <w:szCs w:val="28"/>
        </w:rPr>
        <w:t>Электрохимический ряд напряжений металлов.</w:t>
      </w:r>
      <w:r>
        <w:rPr>
          <w:rFonts w:ascii="Times New Roman" w:hAnsi="Times New Roman"/>
          <w:sz w:val="28"/>
          <w:szCs w:val="28"/>
        </w:rPr>
        <w:t xml:space="preserve"> Щелочн</w:t>
      </w:r>
      <w:r>
        <w:rPr>
          <w:rFonts w:ascii="Times New Roman" w:hAnsi="Times New Roman"/>
          <w:sz w:val="28"/>
          <w:szCs w:val="28"/>
        </w:rPr>
        <w:t>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</w:t>
      </w:r>
      <w:r>
        <w:rPr>
          <w:rFonts w:ascii="Times New Roman" w:hAnsi="Times New Roman"/>
          <w:b/>
          <w:bCs/>
          <w:sz w:val="28"/>
          <w:szCs w:val="28"/>
        </w:rPr>
        <w:t>ах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r>
        <w:rPr>
          <w:rFonts w:ascii="Times New Roman" w:hAnsi="Times New Roman"/>
          <w:sz w:val="28"/>
          <w:szCs w:val="28"/>
        </w:rPr>
        <w:t>Кислородсодержащие соединения: спирты (метанол, этанол, глицерин), карбоновые кислоты (уксусная кислота, ам</w:t>
      </w:r>
      <w:r>
        <w:rPr>
          <w:rFonts w:ascii="Times New Roman" w:hAnsi="Times New Roman"/>
          <w:sz w:val="28"/>
          <w:szCs w:val="28"/>
        </w:rPr>
        <w:t xml:space="preserve">иноуксусная кислота, стеариновая и олеиновая кислоты). Биологически важные вещества: жиры, глюкоза, белки. </w:t>
      </w:r>
      <w:r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122382" w:rsidRDefault="00B70618" w:rsidP="00B70618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122382" w:rsidRDefault="00B70618" w:rsidP="00B70618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122382" w:rsidRDefault="00B70618" w:rsidP="00B70618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массовой доли растворенного вещест</w:t>
      </w:r>
      <w:r>
        <w:rPr>
          <w:rFonts w:ascii="Times New Roman" w:hAnsi="Times New Roman"/>
          <w:sz w:val="28"/>
          <w:szCs w:val="28"/>
        </w:rPr>
        <w:t>ва в растворе.</w:t>
      </w:r>
    </w:p>
    <w:p w:rsidR="00122382" w:rsidRDefault="00B7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122382" w:rsidRDefault="00B70618" w:rsidP="00B70618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122382" w:rsidRDefault="00B70618" w:rsidP="00B70618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122382" w:rsidRDefault="00B70618" w:rsidP="00B70618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122382" w:rsidRDefault="00B70618" w:rsidP="00B70618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кислорода и </w:t>
      </w:r>
      <w:r>
        <w:rPr>
          <w:rFonts w:ascii="Times New Roman" w:hAnsi="Times New Roman"/>
          <w:sz w:val="28"/>
          <w:szCs w:val="28"/>
        </w:rPr>
        <w:t>изучение его свойств.</w:t>
      </w:r>
    </w:p>
    <w:p w:rsidR="00122382" w:rsidRDefault="00B70618" w:rsidP="00B70618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122382" w:rsidRDefault="00B70618" w:rsidP="00B70618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122382" w:rsidRDefault="00B70618" w:rsidP="00B70618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122382" w:rsidRDefault="00B70618" w:rsidP="00B70618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Реакции ионного обмена.</w:t>
      </w:r>
    </w:p>
    <w:p w:rsidR="00122382" w:rsidRDefault="00B70618" w:rsidP="00B70618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Каче</w:t>
      </w:r>
      <w:r>
        <w:rPr>
          <w:rFonts w:ascii="Times New Roman" w:hAnsi="Times New Roman"/>
          <w:i/>
          <w:sz w:val="28"/>
          <w:szCs w:val="28"/>
        </w:rPr>
        <w:t>ственные реакции на ионы в растворе.</w:t>
      </w:r>
    </w:p>
    <w:p w:rsidR="00122382" w:rsidRDefault="00B70618" w:rsidP="00B70618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122382" w:rsidRDefault="00B70618" w:rsidP="00B70618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122382" w:rsidRDefault="00B70618" w:rsidP="00B70618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122382" w:rsidRDefault="00B70618" w:rsidP="00B70618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 «М</w:t>
      </w:r>
      <w:r>
        <w:rPr>
          <w:rFonts w:ascii="Times New Roman" w:hAnsi="Times New Roman"/>
          <w:sz w:val="28"/>
          <w:szCs w:val="28"/>
        </w:rPr>
        <w:t>еталлы и их соединения».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416" w:name="_Toc409691713"/>
      <w:bookmarkStart w:id="417" w:name="_Toc410654038"/>
      <w:bookmarkStart w:id="418" w:name="_Toc31893465"/>
      <w:bookmarkStart w:id="419" w:name="_Toc31898645"/>
      <w:r>
        <w:t>2.2.2.13. Изобразительное искусство</w:t>
      </w:r>
      <w:bookmarkEnd w:id="416"/>
      <w:bookmarkEnd w:id="417"/>
      <w:bookmarkEnd w:id="418"/>
      <w:bookmarkEnd w:id="419"/>
    </w:p>
    <w:p w:rsidR="00122382" w:rsidRDefault="00B706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</w:t>
      </w:r>
      <w:r>
        <w:rPr>
          <w:rFonts w:ascii="Times New Roman" w:hAnsi="Times New Roman"/>
          <w:sz w:val="28"/>
          <w:szCs w:val="28"/>
        </w:rPr>
        <w:t xml:space="preserve">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122382" w:rsidRDefault="00B706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предусмотрена практическая художественно-творческая деятельность, аналитическое восприятие произведени</w:t>
      </w:r>
      <w:r>
        <w:rPr>
          <w:rFonts w:ascii="Times New Roman" w:hAnsi="Times New Roman"/>
          <w:sz w:val="28"/>
          <w:szCs w:val="28"/>
        </w:rPr>
        <w:t>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122382" w:rsidRDefault="00B706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Отличительной особенностью п</w:t>
      </w:r>
      <w:r>
        <w:rPr>
          <w:rFonts w:ascii="Times New Roman" w:hAnsi="Times New Roman"/>
          <w:sz w:val="28"/>
          <w:szCs w:val="28"/>
        </w:rPr>
        <w:t>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</w:t>
      </w:r>
      <w:r>
        <w:rPr>
          <w:rFonts w:ascii="Times New Roman" w:hAnsi="Times New Roman"/>
          <w:sz w:val="28"/>
          <w:szCs w:val="28"/>
        </w:rPr>
        <w:t>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122382" w:rsidRDefault="00B706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включены следующие основные виды художественно-творческой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122382" w:rsidRDefault="00B70618" w:rsidP="00B70618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ценностно-ориентационная и коммуникативная деятельность;</w:t>
      </w:r>
    </w:p>
    <w:p w:rsidR="00122382" w:rsidRDefault="00B70618" w:rsidP="00B70618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(основы художественного изображения);</w:t>
      </w:r>
    </w:p>
    <w:p w:rsidR="00122382" w:rsidRDefault="00B70618" w:rsidP="00B70618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декоративно-прикладная деятельность (основы народного и декоративно-прикладного искусства); </w:t>
      </w:r>
    </w:p>
    <w:p w:rsidR="00122382" w:rsidRDefault="00B70618" w:rsidP="00B70618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художественно-конструкторская </w:t>
      </w:r>
      <w:r>
        <w:rPr>
          <w:rFonts w:ascii="Times New Roman" w:hAnsi="Times New Roman"/>
          <w:sz w:val="28"/>
          <w:szCs w:val="28"/>
        </w:rPr>
        <w:t>деятельность (элементы дизайна и архитектуры);</w:t>
      </w:r>
    </w:p>
    <w:p w:rsidR="00122382" w:rsidRDefault="00B70618" w:rsidP="00B70618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художественно-творческая деятельность на основе синтеза искусств.</w:t>
      </w:r>
    </w:p>
    <w:p w:rsidR="00122382" w:rsidRDefault="00B706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</w:t>
      </w:r>
      <w:r>
        <w:rPr>
          <w:rFonts w:ascii="Times New Roman" w:hAnsi="Times New Roman"/>
          <w:sz w:val="28"/>
          <w:szCs w:val="28"/>
        </w:rPr>
        <w:t>кусства и создаваемый обучающимися в различных видах художественной деятельности.</w:t>
      </w:r>
    </w:p>
    <w:p w:rsidR="00122382" w:rsidRDefault="00B706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</w:t>
      </w:r>
      <w:r>
        <w:rPr>
          <w:rFonts w:ascii="Times New Roman" w:hAnsi="Times New Roman"/>
          <w:sz w:val="28"/>
          <w:szCs w:val="28"/>
        </w:rPr>
        <w:t>овано на межпредметных связях с предметами: «История России», «Обществознание», «География», «Математика», «Технология».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</w:t>
      </w:r>
      <w:r>
        <w:rPr>
          <w:rFonts w:ascii="Times New Roman" w:eastAsia="Times New Roman" w:hAnsi="Times New Roman"/>
          <w:sz w:val="28"/>
          <w:szCs w:val="28"/>
        </w:rPr>
        <w:t xml:space="preserve"> видов искусства и создаваемый обучающимися в различных видах художественной деятельности.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</w:t>
      </w:r>
      <w:r>
        <w:rPr>
          <w:rFonts w:ascii="Times New Roman" w:eastAsia="Times New Roman" w:hAnsi="Times New Roman"/>
          <w:sz w:val="28"/>
          <w:szCs w:val="28"/>
        </w:rPr>
        <w:t>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122382" w:rsidRDefault="00B70618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 – неиссякаемый источник самобытной красоты</w:t>
      </w:r>
    </w:p>
    <w:p w:rsidR="00122382" w:rsidRDefault="00B70618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Солярные знаки (декоративное изобра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язь времен в народном искусстве.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Сислей). Пейзаж в графике. Работа на пленэре. </w:t>
      </w:r>
    </w:p>
    <w:p w:rsidR="00122382" w:rsidRDefault="00B70618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Понимание смысла деятельности художника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Изображение фигуры человека и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искусства нравственного поиска человечества (В.М. Васнецов, М.В. Нестеров).</w:t>
      </w:r>
    </w:p>
    <w:p w:rsidR="00122382" w:rsidRDefault="00B70618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Вечные темы и великие исторические события в искусстве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Сюжет и содержание в картине. Процесс работы над тематической картиной. Библейские сюжеты в мировом изобразительном искусстве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:rsidR="00122382" w:rsidRDefault="00B70618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Конструктивное искусство: архитектура и дизайн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и предметной среды. Дизайн моего сада. История костюма. Композиционно - конструктивные принципы дизайна одежды. </w:t>
      </w:r>
    </w:p>
    <w:p w:rsidR="00122382" w:rsidRDefault="00B70618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Изобразительное искусство и архитектура России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Художественная культура и искусство Древней Руси, ее символичность,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122382" w:rsidRDefault="00B70618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Искусство полиграфии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Специфика изображения в полиграфии. Формы полигра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ки книги, рекламы, открытки, визитной карточки и др.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Классицизм в русской портретной живописи XVIII века (И.П. Аргунов, Ф.С. Рокотов, Д.Г. Левицкий, В.Л. Боро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заимосвязь истории искусства и истории человечества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Изображение в си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нтетических и экранных видах искусства и художественная фотография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 и возможности (видеосюжет, репортаж и др.). Художественно-творческие проекты.</w:t>
      </w:r>
    </w:p>
    <w:p w:rsidR="00122382" w:rsidRDefault="00122382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420" w:name="_Toc409691714"/>
    </w:p>
    <w:p w:rsidR="00122382" w:rsidRDefault="00B70618">
      <w:pPr>
        <w:pStyle w:val="4"/>
        <w:ind w:left="1701"/>
      </w:pPr>
      <w:bookmarkStart w:id="421" w:name="_Toc410654039"/>
      <w:bookmarkStart w:id="422" w:name="_Toc31893466"/>
      <w:bookmarkStart w:id="423" w:name="_Toc31898646"/>
      <w:r>
        <w:t>2.2.2.14. Музыка</w:t>
      </w:r>
      <w:bookmarkEnd w:id="420"/>
      <w:bookmarkEnd w:id="421"/>
      <w:bookmarkEnd w:id="422"/>
      <w:bookmarkEnd w:id="423"/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еятельности.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предмета «Музыка» направлено на:</w:t>
      </w:r>
    </w:p>
    <w:p w:rsidR="00122382" w:rsidRDefault="00B70618" w:rsidP="00B70618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122382" w:rsidRDefault="00B70618" w:rsidP="00B70618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расширение музыкального и общего </w:t>
      </w:r>
      <w:r>
        <w:rPr>
          <w:rFonts w:ascii="Times New Roman" w:eastAsia="Times New Roman" w:hAnsi="Times New Roman"/>
          <w:sz w:val="28"/>
          <w:szCs w:val="28"/>
        </w:rPr>
        <w:t>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22382" w:rsidRDefault="00B70618" w:rsidP="00B70618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творческого потенциала, ассоциативности мышления, воображени</w:t>
      </w:r>
      <w:r>
        <w:rPr>
          <w:rFonts w:ascii="Times New Roman" w:eastAsia="Times New Roman" w:hAnsi="Times New Roman"/>
          <w:sz w:val="28"/>
          <w:szCs w:val="28"/>
        </w:rPr>
        <w:t>я, позволяющих проявить творческую индивидуальность в различных видах музыкальной деятельности;</w:t>
      </w:r>
    </w:p>
    <w:p w:rsidR="00122382" w:rsidRDefault="00B70618" w:rsidP="00B70618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122382" w:rsidRDefault="00B70618" w:rsidP="00B70618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основами музыкальной </w:t>
      </w:r>
      <w:r>
        <w:rPr>
          <w:rFonts w:ascii="Times New Roman" w:eastAsia="Times New Roman" w:hAnsi="Times New Roman"/>
          <w:sz w:val="28"/>
          <w:szCs w:val="28"/>
        </w:rPr>
        <w:t>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продуктивной музыкально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нове осознания роли музыки в жизни отдельного человека и общества, в развитии мировой культуры.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вание), освоения практического применения научных знаний основано на межпредметных связях с предметами: «Литература», «Русский язык», «Изобразительное искусство», «История», «География», «Математика» и др.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содержит перечень музыкальных произведен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но-национальным компонентом.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как вид искусства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</w:t>
      </w:r>
      <w:r>
        <w:rPr>
          <w:rFonts w:ascii="Times New Roman" w:hAnsi="Times New Roman"/>
          <w:sz w:val="28"/>
          <w:szCs w:val="28"/>
        </w:rPr>
        <w:t>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>
        <w:rPr>
          <w:rFonts w:ascii="Times New Roman" w:hAnsi="Times New Roman"/>
          <w:i/>
          <w:sz w:val="28"/>
          <w:szCs w:val="28"/>
        </w:rPr>
        <w:t xml:space="preserve"> сонатно-симфонический цикл, сюита), </w:t>
      </w:r>
      <w:r>
        <w:rPr>
          <w:rFonts w:ascii="Times New Roman" w:hAnsi="Times New Roman"/>
          <w:sz w:val="28"/>
          <w:szCs w:val="28"/>
        </w:rPr>
        <w:t xml:space="preserve">их возможности в воплощении и развитии музыкальных </w:t>
      </w:r>
      <w:r>
        <w:rPr>
          <w:rFonts w:ascii="Times New Roman" w:hAnsi="Times New Roman"/>
          <w:sz w:val="28"/>
          <w:szCs w:val="28"/>
        </w:rPr>
        <w:t>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</w:t>
      </w:r>
      <w:r>
        <w:rPr>
          <w:rFonts w:ascii="Times New Roman" w:hAnsi="Times New Roman"/>
          <w:sz w:val="28"/>
          <w:szCs w:val="28"/>
        </w:rPr>
        <w:t>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Народное музыкальное творчество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народное музыкаль</w:t>
      </w:r>
      <w:r>
        <w:rPr>
          <w:rFonts w:ascii="Times New Roman" w:hAnsi="Times New Roman"/>
          <w:sz w:val="28"/>
          <w:szCs w:val="28"/>
        </w:rPr>
        <w:t xml:space="preserve">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>
        <w:rPr>
          <w:rFonts w:ascii="Times New Roman" w:hAnsi="Times New Roman"/>
          <w:i/>
          <w:sz w:val="28"/>
          <w:szCs w:val="28"/>
        </w:rPr>
        <w:t xml:space="preserve">Различные исполнительские типы художественного общения (хоровое, соревновательное, сказительное). </w:t>
      </w:r>
      <w:r>
        <w:rPr>
          <w:rFonts w:ascii="Times New Roman" w:hAnsi="Times New Roman"/>
          <w:sz w:val="28"/>
          <w:szCs w:val="28"/>
        </w:rPr>
        <w:t>Музыкальный фоль</w:t>
      </w:r>
      <w:r>
        <w:rPr>
          <w:rFonts w:ascii="Times New Roman" w:hAnsi="Times New Roman"/>
          <w:sz w:val="28"/>
          <w:szCs w:val="28"/>
        </w:rPr>
        <w:t>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122382" w:rsidRDefault="00B70618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Русская музыка от эпохи средневековья до рубежа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>-ХХ вв.</w:t>
      </w:r>
    </w:p>
    <w:p w:rsidR="00122382" w:rsidRDefault="00B7061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Древнерусская духо</w:t>
      </w:r>
      <w:r>
        <w:rPr>
          <w:rFonts w:ascii="Times New Roman" w:hAnsi="Times New Roman"/>
          <w:sz w:val="28"/>
          <w:szCs w:val="28"/>
        </w:rPr>
        <w:t xml:space="preserve">вная музыка. </w:t>
      </w:r>
      <w:r>
        <w:rPr>
          <w:rFonts w:ascii="Times New Roman" w:hAnsi="Times New Roman"/>
          <w:i/>
          <w:sz w:val="28"/>
          <w:szCs w:val="28"/>
        </w:rPr>
        <w:t>Знаменный распев как основа древнерусской храмовой музыки.</w:t>
      </w:r>
      <w:r>
        <w:rPr>
          <w:rFonts w:ascii="Times New Roman" w:hAnsi="Times New Roman"/>
          <w:sz w:val="28"/>
          <w:szCs w:val="28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</w:t>
      </w:r>
      <w:r>
        <w:rPr>
          <w:rFonts w:ascii="Times New Roman" w:hAnsi="Times New Roman"/>
          <w:sz w:val="28"/>
          <w:szCs w:val="28"/>
        </w:rPr>
        <w:t xml:space="preserve">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</w:t>
      </w:r>
      <w:r>
        <w:rPr>
          <w:rFonts w:ascii="Times New Roman" w:hAnsi="Times New Roman"/>
          <w:sz w:val="28"/>
          <w:szCs w:val="28"/>
        </w:rPr>
        <w:t>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122382" w:rsidRDefault="00B7061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Зарубежная музыка от эпохи средневековья до рубежа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>Х-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Х вв.</w:t>
      </w:r>
    </w:p>
    <w:p w:rsidR="00122382" w:rsidRDefault="00B7061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Средневековая духовн</w:t>
      </w:r>
      <w:r>
        <w:rPr>
          <w:rFonts w:ascii="Times New Roman" w:hAnsi="Times New Roman"/>
          <w:sz w:val="28"/>
          <w:szCs w:val="28"/>
        </w:rPr>
        <w:t>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</w:t>
      </w:r>
      <w:r>
        <w:rPr>
          <w:rFonts w:ascii="Times New Roman" w:hAnsi="Times New Roman"/>
          <w:sz w:val="28"/>
          <w:szCs w:val="28"/>
        </w:rPr>
        <w:t>ховен). Творчество композиторов-романтиков Ф. Шопен, Ф. Лист, Р. Шуман, Ф. Шуберт, Э.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Григ). Оперный жанр в творчестве композиторов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(Ж. Бизе, Дж. Верди). Основные жанры светской музыки (соната, симфония, камерно-инструментальная и вокальная музыка</w:t>
      </w:r>
      <w:r>
        <w:rPr>
          <w:rFonts w:ascii="Times New Roman" w:hAnsi="Times New Roman"/>
          <w:sz w:val="28"/>
          <w:szCs w:val="28"/>
        </w:rPr>
        <w:t xml:space="preserve">, опера, балет). </w:t>
      </w:r>
      <w:r>
        <w:rPr>
          <w:rFonts w:ascii="Times New Roman" w:hAnsi="Times New Roman"/>
          <w:i/>
          <w:sz w:val="28"/>
          <w:szCs w:val="28"/>
        </w:rPr>
        <w:t xml:space="preserve">Развитие жанров светской музыки </w:t>
      </w:r>
      <w:r>
        <w:rPr>
          <w:rFonts w:ascii="Times New Roman" w:hAnsi="Times New Roman"/>
          <w:sz w:val="28"/>
          <w:szCs w:val="28"/>
        </w:rPr>
        <w:t xml:space="preserve">Основные жанры светской музыки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(соната, симфония, камерно-инструментальная и вокальная музыка, опера, балет). </w:t>
      </w:r>
      <w:r>
        <w:rPr>
          <w:rFonts w:ascii="Times New Roman" w:hAnsi="Times New Roman"/>
          <w:i/>
          <w:sz w:val="28"/>
          <w:szCs w:val="28"/>
        </w:rPr>
        <w:t xml:space="preserve">Развитие жанров светской музыки (камерная инструментальная и вокальная музыка, концерт, </w:t>
      </w:r>
      <w:r>
        <w:rPr>
          <w:rFonts w:ascii="Times New Roman" w:hAnsi="Times New Roman"/>
          <w:i/>
          <w:sz w:val="28"/>
          <w:szCs w:val="28"/>
        </w:rPr>
        <w:t>симфония, опера, балет).</w:t>
      </w:r>
    </w:p>
    <w:p w:rsidR="00122382" w:rsidRDefault="00B70618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Русская и зарубежная музыкальная культура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>
        <w:rPr>
          <w:rFonts w:ascii="Times New Roman" w:hAnsi="Times New Roman"/>
          <w:i/>
          <w:sz w:val="28"/>
          <w:szCs w:val="28"/>
        </w:rPr>
        <w:t>А.И. Хачатурян, А.Г. Шнитке)</w:t>
      </w:r>
      <w:r>
        <w:rPr>
          <w:rFonts w:ascii="Times New Roman" w:hAnsi="Times New Roman"/>
          <w:sz w:val="28"/>
          <w:szCs w:val="28"/>
        </w:rPr>
        <w:t xml:space="preserve"> и зар</w:t>
      </w:r>
      <w:r>
        <w:rPr>
          <w:rFonts w:ascii="Times New Roman" w:hAnsi="Times New Roman"/>
          <w:sz w:val="28"/>
          <w:szCs w:val="28"/>
        </w:rPr>
        <w:t xml:space="preserve">убежных композиторов ХХ столетия (К. Дебюсси, </w:t>
      </w:r>
      <w:r>
        <w:rPr>
          <w:rFonts w:ascii="Times New Roman" w:hAnsi="Times New Roman"/>
          <w:i/>
          <w:sz w:val="28"/>
          <w:szCs w:val="28"/>
        </w:rPr>
        <w:t>К. Орф, М. Равель, Б. Бриттен, А. Шенберг).</w:t>
      </w:r>
      <w:r>
        <w:rPr>
          <w:rFonts w:ascii="Times New Roman" w:hAnsi="Times New Roman"/>
          <w:sz w:val="28"/>
          <w:szCs w:val="28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</w:t>
      </w:r>
      <w:r>
        <w:rPr>
          <w:rFonts w:ascii="Times New Roman" w:hAnsi="Times New Roman"/>
          <w:sz w:val="28"/>
          <w:szCs w:val="28"/>
        </w:rPr>
        <w:t>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</w:t>
      </w:r>
      <w:r>
        <w:rPr>
          <w:rFonts w:ascii="Times New Roman" w:hAnsi="Times New Roman"/>
          <w:sz w:val="28"/>
          <w:szCs w:val="28"/>
        </w:rPr>
        <w:t>тронная музыка. Современные технологии записи и воспроизведения музыки.</w:t>
      </w:r>
    </w:p>
    <w:p w:rsidR="00122382" w:rsidRDefault="00B70618">
      <w:pPr>
        <w:tabs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Современная музыкальная жизнь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</w:t>
      </w:r>
      <w:r>
        <w:rPr>
          <w:rFonts w:ascii="Times New Roman" w:hAnsi="Times New Roman"/>
          <w:sz w:val="28"/>
          <w:szCs w:val="28"/>
        </w:rPr>
        <w:t>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Карузо, М. Каллас; Л. Паваротти, М. Кабалье, В. Клиберн, В. Кельмпфф и др.) классическ</w:t>
      </w:r>
      <w:r>
        <w:rPr>
          <w:rFonts w:ascii="Times New Roman" w:hAnsi="Times New Roman"/>
          <w:sz w:val="28"/>
          <w:szCs w:val="28"/>
        </w:rPr>
        <w:t>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</w:t>
      </w:r>
      <w:r>
        <w:rPr>
          <w:rFonts w:ascii="Times New Roman" w:hAnsi="Times New Roman"/>
          <w:sz w:val="28"/>
          <w:szCs w:val="28"/>
        </w:rPr>
        <w:t>работках.</w:t>
      </w:r>
    </w:p>
    <w:p w:rsidR="00122382" w:rsidRDefault="00B70618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музыки в жизни человека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</w:t>
      </w:r>
      <w:r>
        <w:rPr>
          <w:rFonts w:ascii="Times New Roman" w:hAnsi="Times New Roman"/>
          <w:sz w:val="28"/>
          <w:szCs w:val="28"/>
        </w:rPr>
        <w:t xml:space="preserve">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122382" w:rsidRDefault="00B706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музыкальных произведений для использования в обеспечении образовательн</w:t>
      </w:r>
      <w:r>
        <w:rPr>
          <w:rFonts w:ascii="Times New Roman" w:hAnsi="Times New Roman"/>
          <w:b/>
          <w:sz w:val="28"/>
          <w:szCs w:val="28"/>
        </w:rPr>
        <w:t>ых результатов по выбору образовательной организации для использования в обеспечении образовательных результатов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24" w:name="_Toc409691715"/>
      <w:r>
        <w:rPr>
          <w:rFonts w:ascii="Times New Roman" w:hAnsi="Times New Roman"/>
          <w:sz w:val="28"/>
          <w:szCs w:val="28"/>
        </w:rPr>
        <w:t>Ч. Айвз. «Космический пейзаж».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Аллегри. «Мизерере» («Помилуй»).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Американский народный блюз «Роллем Пит» и «Город Нью-Йорк» (обр. Дж. Сильвер</w:t>
      </w:r>
      <w:r>
        <w:rPr>
          <w:rFonts w:ascii="Times New Roman" w:hAnsi="Times New Roman"/>
          <w:sz w:val="28"/>
          <w:szCs w:val="28"/>
        </w:rPr>
        <w:t>мена, перевод С. Болотина).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Армстронг. «Блюз Западной окраины».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Артемьев. «Мозаика».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Бах. Маленькая прелюдия для органа соль минор (обр. для ф-но Д.Б. Кабалевского). Токката и фуга ре минор для органа. Органная фуга соль минор. Органная фуга ля ми</w:t>
      </w:r>
      <w:r>
        <w:rPr>
          <w:rFonts w:ascii="Times New Roman" w:hAnsi="Times New Roman"/>
          <w:sz w:val="28"/>
          <w:szCs w:val="28"/>
        </w:rPr>
        <w:t>нор. Прелюдия до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«Kirie» (№ 1), хор «Gloria» (№ 4), ария альта «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gnus Dei» (№ 23), хор «S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nctus» (№ 20)). Оратория «Страсти по Матфею» (ария альта № 47). Сюита № 2 (7 часть «Шутка»). И. Бах-Ф. Бузони. Чакона из Партиты № 2 для скрипки соло.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it-IT"/>
        </w:rPr>
        <w:t xml:space="preserve">. </w:t>
      </w:r>
      <w:r>
        <w:rPr>
          <w:rFonts w:ascii="Times New Roman" w:hAnsi="Times New Roman"/>
          <w:sz w:val="28"/>
          <w:szCs w:val="28"/>
        </w:rPr>
        <w:t>Бах</w:t>
      </w:r>
      <w:r>
        <w:rPr>
          <w:rFonts w:ascii="Times New Roman" w:hAnsi="Times New Roman"/>
          <w:sz w:val="28"/>
          <w:szCs w:val="28"/>
          <w:lang w:val="it-IT"/>
        </w:rPr>
        <w:t>-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  <w:lang w:val="it-IT"/>
        </w:rPr>
        <w:t xml:space="preserve">. </w:t>
      </w:r>
      <w:r>
        <w:rPr>
          <w:rFonts w:ascii="Times New Roman" w:hAnsi="Times New Roman"/>
          <w:sz w:val="28"/>
          <w:szCs w:val="28"/>
        </w:rPr>
        <w:t>Гуно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it-IT"/>
        </w:rPr>
        <w:t xml:space="preserve"> «Ave Maria»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Березовский. Хоровой концерт «Не отвержи мене во время старости».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Берн</w:t>
      </w:r>
      <w:r>
        <w:rPr>
          <w:rFonts w:ascii="Times New Roman" w:hAnsi="Times New Roman"/>
          <w:sz w:val="28"/>
          <w:szCs w:val="28"/>
        </w:rPr>
        <w:t>стайн. Мюзикл «Вестсайдская история» (песня Тони «Мария!», песня и танец девушек «Америка», дуэт Тони и Марии, сцена драки).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Бетховен. Симфония № 5. Соната № 7 (экспозиция Ι части). Соната № 8 («Патетическая»). Соната № 14 («Лунная»). Соната № 20 (ΙΙ ча</w:t>
      </w:r>
      <w:r>
        <w:rPr>
          <w:rFonts w:ascii="Times New Roman" w:hAnsi="Times New Roman"/>
          <w:sz w:val="28"/>
          <w:szCs w:val="28"/>
        </w:rPr>
        <w:t>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ΙΙ части). Музыка к трагедии И. Гете «Эгмонт» (Увертюра. Песня Клерхен). Шотландская песня «Верны</w:t>
      </w:r>
      <w:r>
        <w:rPr>
          <w:rFonts w:ascii="Times New Roman" w:hAnsi="Times New Roman"/>
          <w:sz w:val="28"/>
          <w:szCs w:val="28"/>
        </w:rPr>
        <w:t>й Джонни».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 Бизе. Опера «Кармен» (фрагменты:Увертюра, Хабанера из I д., Сегедилья, Сцена гадания).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 Бороди</w:t>
      </w:r>
      <w:r>
        <w:rPr>
          <w:rFonts w:ascii="Times New Roman" w:hAnsi="Times New Roman"/>
          <w:sz w:val="28"/>
          <w:szCs w:val="28"/>
        </w:rPr>
        <w:t>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Бортнянский. Херувимс</w:t>
      </w:r>
      <w:r>
        <w:rPr>
          <w:rFonts w:ascii="Times New Roman" w:hAnsi="Times New Roman"/>
          <w:sz w:val="28"/>
          <w:szCs w:val="28"/>
        </w:rPr>
        <w:t>кая песня № 7. «Слава Отцу и Сыну и Святому Духу».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 Брель. Вальс.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 Верди. Опера «Риголетто» (Песенка Герцога, Финал).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Вила Лобос. «</w:t>
      </w:r>
      <w:r>
        <w:rPr>
          <w:rFonts w:ascii="Times New Roman" w:hAnsi="Times New Roman"/>
          <w:sz w:val="28"/>
          <w:szCs w:val="28"/>
        </w:rPr>
        <w:t>Бразильская бахиана» № 5 (ария для сопрано и виолончелей).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Варламов. «Горные вершины» (сл. М. Лермонтова). «Красный сарафан» (сл. Г. Цыганова).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Гаврилин «Перезвоны». По прочтении В. Шукшина (симфония-действо для солистов, хора, гобоя и ударных): «Вес</w:t>
      </w:r>
      <w:r>
        <w:rPr>
          <w:rFonts w:ascii="Times New Roman" w:hAnsi="Times New Roman"/>
          <w:sz w:val="28"/>
          <w:szCs w:val="28"/>
        </w:rPr>
        <w:t>ело на душе» (№ 1), «Смерть разбойника» (№ 2), «Ерунда» (№ 4), «Ти-ри-ри» (№ 8), «Вечерняя музыка» (№ 10), «Молитва» (№ 17). Вокальный цикл «Времена года» («Весна», «Осень»).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Й. Гайдн. Симфония № 103 («С тремоло литавр»).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часть,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часть. 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Гендель. </w:t>
      </w:r>
      <w:r>
        <w:rPr>
          <w:rFonts w:ascii="Times New Roman" w:hAnsi="Times New Roman"/>
          <w:sz w:val="28"/>
          <w:szCs w:val="28"/>
        </w:rPr>
        <w:t>Пассакалия из сюиты соль минор. Хор «Аллилуйя» (№ 44) из оратории «Мессия».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 Гершвин. Опера «Порги и Бесс» (Колыбельная Клары из I д., Песня Порги из II д., Дуэт Порги и Бесс из II д., Песенка Спортинг Лайфа из II д.). Концерт для ф-но с оркестром (Ι ча</w:t>
      </w:r>
      <w:r>
        <w:rPr>
          <w:rFonts w:ascii="Times New Roman" w:hAnsi="Times New Roman"/>
          <w:sz w:val="28"/>
          <w:szCs w:val="28"/>
        </w:rPr>
        <w:t>сть). Рапсодия в блюзовых тонах. «Любимый мой» (сл. А. Гершвина, русский текст Т. Сикорской).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Глинка. Опера «Иван Сусанин» (Рондо Антониды из I д., хор «Разгулялися, разливалися», романс Антониды, Полонез, Краковяк, Мазурка из II д., Песня Вани из III д</w:t>
      </w:r>
      <w:r>
        <w:rPr>
          <w:rFonts w:ascii="Times New Roman" w:hAnsi="Times New Roman"/>
          <w:sz w:val="28"/>
          <w:szCs w:val="28"/>
        </w:rPr>
        <w:t>., Хор поляков из IV д., Ария Сусанина из IV д., хор «Славься!»). Опера «Руслан и Людмила» (Увертюра, Сцена Наины и Фарлафа, Персидский хор, заключительный хор «Слава великим богам!»). «Вальс-фантазия». Романс «Я помню чудное мгновенье» (ст. А. Пушкина). «</w:t>
      </w:r>
      <w:r>
        <w:rPr>
          <w:rFonts w:ascii="Times New Roman" w:hAnsi="Times New Roman"/>
          <w:sz w:val="28"/>
          <w:szCs w:val="28"/>
        </w:rPr>
        <w:t>Патриотическая песня» (сл. А. Машистова). Романс «Жаворонок» (ст. Н. Кукольника).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Глинка-М. Балакирев. «Жаворонок» (фортепианная пьеса).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Глюк. Опера «Орфей и Эвридика» (хор «Струн золотых напев», Мелодия, Хор фурий).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Григ. Музыка к драме Г. Ибсена</w:t>
      </w:r>
      <w:r>
        <w:rPr>
          <w:rFonts w:ascii="Times New Roman" w:hAnsi="Times New Roman"/>
          <w:sz w:val="28"/>
          <w:szCs w:val="28"/>
        </w:rPr>
        <w:t xml:space="preserve"> «Пер Гюнт» (Песня Сольвейг, «Смерть Озе»). Соната для виолончели и фортепиано» (Ι часть).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Гурилев. «Домик-крошечка» (сл. С. Любецкого). «Вьется ласточка сизокрылая» (сл. Н. Грекова). «Колокольчик» (сл. И. Макарова).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Дебюсси. Ноктюрн «Празднества». «</w:t>
      </w:r>
      <w:r>
        <w:rPr>
          <w:rFonts w:ascii="Times New Roman" w:hAnsi="Times New Roman"/>
          <w:sz w:val="28"/>
          <w:szCs w:val="28"/>
        </w:rPr>
        <w:t>Бергамасская сюита» («Лунный свет»). Фортепианная сюита «Детский уголок» («Кукольный кэк-уок»).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Дварионас. «Деревянная лошадка».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Дунаевский. Марш из к/ф «Веселые ребята» (сл. В. Лебедева-Кумача). Оперетта «Белая акация» (Вальс, Песня об Одессе, Выход</w:t>
      </w:r>
      <w:r>
        <w:rPr>
          <w:rFonts w:ascii="Times New Roman" w:hAnsi="Times New Roman"/>
          <w:sz w:val="28"/>
          <w:szCs w:val="28"/>
        </w:rPr>
        <w:t xml:space="preserve"> Ларисы и семи кавалеров).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Журбин. Рок-опера «Орфей и Эвридика» (фрагменты по выбору учителя).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Знаменный распев.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Кабалевский. Опера «Кола Брюньон» (Увертюра, Монолог Кола). Концерт № 3 для ф-но с оркестром (Финал). «Реквием» на стихи Р. Рождественско</w:t>
      </w:r>
      <w:r>
        <w:rPr>
          <w:rFonts w:ascii="Times New Roman" w:hAnsi="Times New Roman"/>
          <w:sz w:val="28"/>
          <w:szCs w:val="28"/>
        </w:rPr>
        <w:t>го («Наши дети», «Помните!»). «Школьные годы».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Калинников. Симфония № 1 (соль минор, I часть).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Караев. Балет «Тропою грома» (Танец черных).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Каччини. «</w:t>
      </w:r>
      <w:r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Maria».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Кикта. Фрески Софии Киевской (концертная симфония для арфы с оркестром) (фрагменты</w:t>
      </w:r>
      <w:r>
        <w:rPr>
          <w:rFonts w:ascii="Times New Roman" w:hAnsi="Times New Roman"/>
          <w:sz w:val="28"/>
          <w:szCs w:val="28"/>
        </w:rPr>
        <w:t xml:space="preserve"> по усмотрению учителя). «Мой край тополиный» (сл. И. Векшегоновой).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Лаурушас. «В путь».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Лист. Венгерская рапсодия № 2. Этюд Паганини (№ 6).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Лученок. «Хатынь» (ст. Г. Петренко).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Лядов. Кикимора (народное сказание для оркестра).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Лэй. «История</w:t>
      </w:r>
      <w:r>
        <w:rPr>
          <w:rFonts w:ascii="Times New Roman" w:hAnsi="Times New Roman"/>
          <w:sz w:val="28"/>
          <w:szCs w:val="28"/>
        </w:rPr>
        <w:t xml:space="preserve"> любви».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Мадригалы эпохи Возрождения.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де Лиль. «Марсельеза».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Марчелло. Концерт для гобоя с оркестром ре минор (II часть, Адажио).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Матвеев. «Матушка, матушка, что во поле пыльно».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Мийо. «Бразилейра».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Морозов. Балет «Айболит» (фрагменты: </w:t>
      </w:r>
      <w:r>
        <w:rPr>
          <w:rFonts w:ascii="Times New Roman" w:hAnsi="Times New Roman"/>
          <w:sz w:val="28"/>
          <w:szCs w:val="28"/>
        </w:rPr>
        <w:t>Полечка, Морское плавание, Галоп).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Моцарт. Фантазия для фортепиано до минор. Фантазия для фортепиано ре минор. Соната до мажор (эксп. Ι ч.). «Маленькая ночная серенада» (Рондо). Симфония № 40. Симфония № 41 (фрагмент ΙΙ ч.). Реквием («</w:t>
      </w:r>
      <w:r>
        <w:rPr>
          <w:rFonts w:ascii="Times New Roman" w:hAnsi="Times New Roman"/>
          <w:sz w:val="28"/>
          <w:szCs w:val="28"/>
          <w:lang w:val="en-US"/>
        </w:rPr>
        <w:t>Dies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ire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«Lacrimoza»). Соната № 11 (I, II, III ч.). Фрагменты из оперы «Волшебная флейта». Мотет «</w:t>
      </w:r>
      <w:r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verum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corpus</w:t>
      </w:r>
      <w:r>
        <w:rPr>
          <w:rFonts w:ascii="Times New Roman" w:hAnsi="Times New Roman"/>
          <w:sz w:val="28"/>
          <w:szCs w:val="28"/>
        </w:rPr>
        <w:t>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Мусоргский. Опера «Борис Годунов» (Вступление, Песня Варлаама, Сцена смерти Бориса, сцена под Кромами). Опера «Хованщина» (Вступление, Пляска пе</w:t>
      </w:r>
      <w:r>
        <w:rPr>
          <w:rFonts w:ascii="Times New Roman" w:hAnsi="Times New Roman"/>
          <w:sz w:val="28"/>
          <w:szCs w:val="28"/>
        </w:rPr>
        <w:t>рсидок).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Мясковский. Симфония № 6 (экспозиция финала).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музыкальные произведения России, народов РФ и стран мира по выбору образовательной организации.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Негритянский спиричуэл.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Огинский. Полонез ре минор («Прощание с Родиной»).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Орф. Сцениче</w:t>
      </w:r>
      <w:r>
        <w:rPr>
          <w:rFonts w:ascii="Times New Roman" w:hAnsi="Times New Roman"/>
          <w:sz w:val="28"/>
          <w:szCs w:val="28"/>
        </w:rPr>
        <w:t>ская кантата для певцов, хора и оркестра «Кармина Бурана». (</w:t>
      </w:r>
      <w:r>
        <w:rPr>
          <w:rFonts w:ascii="Times New Roman" w:hAnsi="Times New Roman"/>
          <w:sz w:val="28"/>
          <w:szCs w:val="28"/>
          <w:shd w:val="clear" w:color="auto" w:fill="FFFFFF"/>
        </w:rPr>
        <w:t>«Песни Бойерна: Мирские песни для исполнения певцами и хорами, совместно с инструментами и магическими изображениями») (фрагменты по выбору учителя</w:t>
      </w:r>
      <w:r>
        <w:rPr>
          <w:rFonts w:ascii="Times New Roman" w:hAnsi="Times New Roman"/>
          <w:sz w:val="28"/>
          <w:szCs w:val="28"/>
        </w:rPr>
        <w:t>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 Перголези «</w:t>
      </w:r>
      <w:r>
        <w:rPr>
          <w:rFonts w:ascii="Times New Roman" w:hAnsi="Times New Roman"/>
          <w:sz w:val="28"/>
          <w:szCs w:val="28"/>
          <w:lang w:val="en-US"/>
        </w:rPr>
        <w:t>Stabat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mater</w:t>
      </w:r>
      <w:r>
        <w:rPr>
          <w:rFonts w:ascii="Times New Roman" w:hAnsi="Times New Roman"/>
          <w:sz w:val="28"/>
          <w:szCs w:val="28"/>
        </w:rPr>
        <w:t>» (фрагменты по выб</w:t>
      </w:r>
      <w:r>
        <w:rPr>
          <w:rFonts w:ascii="Times New Roman" w:hAnsi="Times New Roman"/>
          <w:sz w:val="28"/>
          <w:szCs w:val="28"/>
        </w:rPr>
        <w:t>ору учителя).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</w:t>
      </w:r>
      <w:r>
        <w:rPr>
          <w:rFonts w:ascii="Times New Roman" w:hAnsi="Times New Roman"/>
          <w:sz w:val="28"/>
          <w:szCs w:val="28"/>
        </w:rPr>
        <w:t>р Невский» (Ледовое побоище). Фортепианные миниатюры «Мимолетности» (по выбору учителя).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Равель. «Болеро».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 Т</w:t>
      </w:r>
      <w:r>
        <w:rPr>
          <w:rFonts w:ascii="Times New Roman" w:hAnsi="Times New Roman"/>
          <w:sz w:val="28"/>
          <w:szCs w:val="28"/>
        </w:rPr>
        <w:t>ютчева). Романс «Островок» (сл. К. Бальмонта, из Шелли). Романс «Сирень» (сл. Е. Бекетовой). Прелюдии (до диез минор, соль минор, соль диез минор). Сюита для двух фортепиано № 1 (фрагменты по выбору учителя). «Всенощное бдение» (фрагменты по выбору учителя</w:t>
      </w:r>
      <w:r>
        <w:rPr>
          <w:rFonts w:ascii="Times New Roman" w:hAnsi="Times New Roman"/>
          <w:sz w:val="28"/>
          <w:szCs w:val="28"/>
        </w:rPr>
        <w:t>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Римский-Корсаков. Опера «Садко» (Колыбельная Волховы, хороводная песня Садко «Заиграйте, мои гусельки», Сцена появления лебедей, Песня Варяжского гостя, Песня Индийского гостя, Песня Веденецкого гостя). Опера «Золотой петушок» («Шествие»). Опера «Сне</w:t>
      </w:r>
      <w:r>
        <w:rPr>
          <w:rFonts w:ascii="Times New Roman" w:hAnsi="Times New Roman"/>
          <w:sz w:val="28"/>
          <w:szCs w:val="28"/>
        </w:rPr>
        <w:t>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д.)). Опера «Сказка о царе Салтане» («Полет шмеля»). Опера «Сказание о невидимом гр</w:t>
      </w:r>
      <w:r>
        <w:rPr>
          <w:rFonts w:ascii="Times New Roman" w:hAnsi="Times New Roman"/>
          <w:sz w:val="28"/>
          <w:szCs w:val="28"/>
        </w:rPr>
        <w:t>аде Китеже и деве Февронии» (оркестровый эпизод «Сеча при Керженце»). Симфоническая сюита «Шехеразада» (I часть). Романс «Горные вершины» (ст. М. Лермонтова).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Рубинштейн. Романс «Горные вершины» (ст. М. Лермонтова).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 Сибелиус. Музыка к пьесе А. Ярнефе</w:t>
      </w:r>
      <w:r>
        <w:rPr>
          <w:rFonts w:ascii="Times New Roman" w:hAnsi="Times New Roman"/>
          <w:sz w:val="28"/>
          <w:szCs w:val="28"/>
        </w:rPr>
        <w:t>льта «Куолема» («Грустный вальс»).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Сигер «Песня о молоте». «Все преодолеем».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Свиридов. Кантата «Памяти С. Есенина» (ΙΙ ч. «Поет зима, аукает»). Сюита «Время, вперед!» (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ч.). «Музыкальные иллюстрации к повести А. Пушкина «Метель» («Тройка», «Вальс»,</w:t>
      </w:r>
      <w:r>
        <w:rPr>
          <w:rFonts w:ascii="Times New Roman" w:hAnsi="Times New Roman"/>
          <w:sz w:val="28"/>
          <w:szCs w:val="28"/>
        </w:rPr>
        <w:t xml:space="preserve"> «Весна и осень», «Романс», «Пастораль», «Военный марш», «Венчание»). Музыка к драме А. Толстого «Царь Федор Иоанович» («Любовь святая»).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Скрябин. Этюд № 12 (ре диез минор). Прелюдия № 4 (ми бемоль минор).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Стравинский. Балет «Петрушка» (Первая картин</w:t>
      </w:r>
      <w:r>
        <w:rPr>
          <w:rFonts w:ascii="Times New Roman" w:hAnsi="Times New Roman"/>
          <w:sz w:val="28"/>
          <w:szCs w:val="28"/>
        </w:rPr>
        <w:t xml:space="preserve">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Теодоракис «На побережье тайном». «Я – фронт».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Тищенко. Балет «Ярославна» (Плач Ярославны из ΙΙΙ действи</w:t>
      </w:r>
      <w:r>
        <w:rPr>
          <w:rFonts w:ascii="Times New Roman" w:hAnsi="Times New Roman"/>
          <w:sz w:val="28"/>
          <w:szCs w:val="28"/>
        </w:rPr>
        <w:t>я, другие фрагменты по выбору учителя).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 Уэббер.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Хачатурян. Балет «Гаянэ» (Танец с саблями, Колыбельная). Конце</w:t>
      </w:r>
      <w:r>
        <w:rPr>
          <w:rFonts w:ascii="Times New Roman" w:hAnsi="Times New Roman"/>
          <w:sz w:val="28"/>
          <w:szCs w:val="28"/>
        </w:rPr>
        <w:t>рт для скрипки с оркестром (I ч., II ч., ΙΙΙ ч.). Музыка к драме М. Лермонтова «Маскарад» (Галоп, Вальс).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Хачатурян. Балет «Чиполлино» (фрагменты).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Хренников. Сюита из балета «Любовью за любовь» (Увертюра. Общее адажио. Сцена заговора. Общий танец. Д</w:t>
      </w:r>
      <w:r>
        <w:rPr>
          <w:rFonts w:ascii="Times New Roman" w:hAnsi="Times New Roman"/>
          <w:sz w:val="28"/>
          <w:szCs w:val="28"/>
        </w:rPr>
        <w:t xml:space="preserve">уэт Беатриче и Бенедикта. Гимн любви). 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</w:t>
      </w:r>
      <w:r>
        <w:rPr>
          <w:rFonts w:ascii="Times New Roman" w:hAnsi="Times New Roman"/>
          <w:sz w:val="28"/>
          <w:szCs w:val="28"/>
        </w:rPr>
        <w:t>ульетта». Торжественная увертюра «1812 год». Сюита № 4 «Моцартиана». Фортепианный цикл «Времена года» («На тройке», «Баркарола»). Ноктюрн до-диез минор. «Всенощное бдение» («Богородице Дево, радуйся» № 8). «Я ли в поле да не травушка была» (ст. И. Сурикова</w:t>
      </w:r>
      <w:r>
        <w:rPr>
          <w:rFonts w:ascii="Times New Roman" w:hAnsi="Times New Roman"/>
          <w:sz w:val="28"/>
          <w:szCs w:val="28"/>
        </w:rPr>
        <w:t>). «Легенда» (сл. А. Плещеева). «Покаянная молитва о Руси».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Чесноков. «Да исправится молитва моя».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Чюрленис. Прелюдия ре минор. Прелюдия ми минор. Прелюдия ля минор. Симфоническая поэма «Море».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Шнитке. Кончерто гроссо. Сюита в старинном стиле для </w:t>
      </w:r>
      <w:r>
        <w:rPr>
          <w:rFonts w:ascii="Times New Roman" w:hAnsi="Times New Roman"/>
          <w:sz w:val="28"/>
          <w:szCs w:val="28"/>
        </w:rPr>
        <w:t>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Шопен. Вальс № 6 (ре бемоль мажор). Вальс № 7 (до диез минор). Вальс № 10 (си минор). Маз</w:t>
      </w:r>
      <w:r>
        <w:rPr>
          <w:rFonts w:ascii="Times New Roman" w:hAnsi="Times New Roman"/>
          <w:sz w:val="28"/>
          <w:szCs w:val="28"/>
        </w:rPr>
        <w:t>урка № 1. Мазурка № 47. Мазурка № 48. Полонез (ля мажор). Ноктюрн фа минор. Этюд № 12 (до минор). Полонез (ля мажор).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Шостакович. Симфония № 7 «Ленинградская». «Праздничная увертюра».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Штраус. «Полька-пиццикато». Вальс из оперетты «Летучая мышь». 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</w:t>
      </w:r>
      <w:r>
        <w:rPr>
          <w:rFonts w:ascii="Times New Roman" w:hAnsi="Times New Roman"/>
          <w:sz w:val="28"/>
          <w:szCs w:val="28"/>
        </w:rPr>
        <w:t>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Рельштаба, перевод Н. Огарева). «</w:t>
      </w:r>
      <w:r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Maria</w:t>
      </w:r>
      <w:r>
        <w:rPr>
          <w:rFonts w:ascii="Times New Roman" w:hAnsi="Times New Roman"/>
          <w:sz w:val="28"/>
          <w:szCs w:val="28"/>
        </w:rPr>
        <w:t>» (сл. В. Скотта).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Щедрин</w:t>
      </w:r>
      <w:r>
        <w:rPr>
          <w:rFonts w:ascii="Times New Roman" w:hAnsi="Times New Roman"/>
          <w:sz w:val="28"/>
          <w:szCs w:val="28"/>
        </w:rPr>
        <w:t>. Опера «Не только любовь». (Песня и частушки Варвары).</w:t>
      </w:r>
    </w:p>
    <w:p w:rsidR="00122382" w:rsidRDefault="00B70618" w:rsidP="00B70618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Эллингтон. «Караван».</w:t>
      </w:r>
    </w:p>
    <w:p w:rsidR="00122382" w:rsidRDefault="00B70618">
      <w:pPr>
        <w:pStyle w:val="afffa"/>
      </w:pPr>
      <w:r>
        <w:t>А. Эшпай. «Венгерские напевы».</w:t>
      </w:r>
    </w:p>
    <w:p w:rsidR="00122382" w:rsidRDefault="00B70618">
      <w:pPr>
        <w:pStyle w:val="4"/>
        <w:ind w:left="1701"/>
      </w:pPr>
      <w:bookmarkStart w:id="425" w:name="_Toc410654040"/>
      <w:bookmarkStart w:id="426" w:name="_Toc31893467"/>
      <w:bookmarkStart w:id="427" w:name="_Toc31898647"/>
      <w:r>
        <w:t>2.2.2.15. Технология</w:t>
      </w:r>
      <w:bookmarkEnd w:id="424"/>
      <w:bookmarkEnd w:id="425"/>
      <w:bookmarkEnd w:id="426"/>
      <w:bookmarkEnd w:id="427"/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Цели и задачи технологического образования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Предметная область «Технология» является необходимым компонентом общего образова</w:t>
      </w:r>
      <w:r>
        <w:rPr>
          <w:rFonts w:ascii="Times New Roman" w:eastAsia="Times New Roman" w:hAnsi="Times New Roman"/>
          <w:sz w:val="28"/>
          <w:szCs w:val="28"/>
        </w:rPr>
        <w:t>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</w:t>
      </w:r>
      <w:r>
        <w:rPr>
          <w:rFonts w:ascii="Times New Roman" w:eastAsia="Times New Roman" w:hAnsi="Times New Roman"/>
          <w:sz w:val="28"/>
          <w:szCs w:val="28"/>
        </w:rPr>
        <w:t>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</w:t>
      </w:r>
      <w:r>
        <w:rPr>
          <w:rFonts w:ascii="Times New Roman" w:eastAsia="Times New Roman" w:hAnsi="Times New Roman"/>
          <w:sz w:val="28"/>
          <w:szCs w:val="28"/>
        </w:rPr>
        <w:t>гия» происходит знакомство с миром технологий и способами их применения в общественном производстве.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(«потребность — цель — с</w:t>
      </w:r>
      <w:r>
        <w:rPr>
          <w:rFonts w:ascii="Times New Roman" w:eastAsia="Times New Roman" w:hAnsi="Times New Roman"/>
          <w:sz w:val="28"/>
          <w:szCs w:val="28"/>
        </w:rPr>
        <w:t>пособ — результат»)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</w:t>
      </w:r>
      <w:r>
        <w:rPr>
          <w:rFonts w:ascii="Times New Roman" w:eastAsia="Times New Roman" w:hAnsi="Times New Roman"/>
          <w:sz w:val="28"/>
          <w:szCs w:val="28"/>
        </w:rPr>
        <w:t xml:space="preserve"> результатами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</w:t>
      </w:r>
      <w:r>
        <w:rPr>
          <w:rFonts w:ascii="Times New Roman" w:eastAsia="Times New Roman" w:hAnsi="Times New Roman"/>
          <w:sz w:val="28"/>
          <w:szCs w:val="28"/>
        </w:rPr>
        <w:t>опросов и заканчивая решением о формировании стратегии собственного профессионального саморазвития. Таким образом, предметная область «Технология» позволяет формировать у обучающихся сквозные технологические компетенции, необходимые для разумной организаци</w:t>
      </w:r>
      <w:r>
        <w:rPr>
          <w:rFonts w:ascii="Times New Roman" w:eastAsia="Times New Roman" w:hAnsi="Times New Roman"/>
          <w:sz w:val="28"/>
          <w:szCs w:val="28"/>
        </w:rPr>
        <w:t>и собственной жизни и успешной профессиональной самореализации в будущем, создает условия для развития инициативности, изобретательности, гибкости мышления.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«Технология» является базой, на которой может быть сформировано проектное мышление обучающи</w:t>
      </w:r>
      <w:r>
        <w:rPr>
          <w:rFonts w:ascii="Times New Roman" w:eastAsia="Times New Roman" w:hAnsi="Times New Roman"/>
          <w:sz w:val="28"/>
          <w:szCs w:val="28"/>
        </w:rPr>
        <w:t>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</w:t>
      </w:r>
      <w:r>
        <w:rPr>
          <w:rFonts w:ascii="Times New Roman" w:eastAsia="Times New Roman" w:hAnsi="Times New Roman"/>
          <w:sz w:val="28"/>
          <w:szCs w:val="28"/>
        </w:rPr>
        <w:t>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Таким образом, в программу включено содержание</w:t>
      </w:r>
      <w:r>
        <w:rPr>
          <w:rFonts w:ascii="Times New Roman" w:eastAsia="Times New Roman" w:hAnsi="Times New Roman"/>
          <w:sz w:val="28"/>
          <w:szCs w:val="28"/>
        </w:rPr>
        <w:t>, адекватное требованиям ФГОС к освоению обучающимися принципов и алгоритмов проектной деятельности.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</w:t>
      </w:r>
      <w:r>
        <w:rPr>
          <w:rFonts w:ascii="Times New Roman" w:eastAsia="Times New Roman" w:hAnsi="Times New Roman"/>
          <w:sz w:val="28"/>
          <w:szCs w:val="28"/>
        </w:rPr>
        <w:t>оты с информацией и командной работы.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</w:t>
      </w:r>
      <w:r>
        <w:rPr>
          <w:rFonts w:ascii="Times New Roman" w:eastAsia="Times New Roman" w:hAnsi="Times New Roman"/>
          <w:sz w:val="28"/>
          <w:szCs w:val="28"/>
        </w:rPr>
        <w:t>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</w:t>
      </w:r>
      <w:r>
        <w:rPr>
          <w:rFonts w:ascii="Times New Roman" w:eastAsia="Times New Roman" w:hAnsi="Times New Roman"/>
          <w:sz w:val="28"/>
          <w:szCs w:val="28"/>
        </w:rPr>
        <w:t>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том числе в о</w:t>
      </w:r>
      <w:r>
        <w:rPr>
          <w:rFonts w:ascii="Times New Roman" w:eastAsia="Times New Roman" w:hAnsi="Times New Roman"/>
          <w:sz w:val="28"/>
          <w:szCs w:val="28"/>
        </w:rPr>
        <w:t>тношении профессионального самоопределения.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Цели программы:</w:t>
      </w:r>
    </w:p>
    <w:p w:rsidR="00122382" w:rsidRDefault="00B70618" w:rsidP="00B70618">
      <w:pPr>
        <w:pStyle w:val="a8"/>
        <w:numPr>
          <w:ilvl w:val="3"/>
          <w:numId w:val="16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понимания обучающимися сущности современных технологий и перспектив их развития.</w:t>
      </w:r>
    </w:p>
    <w:p w:rsidR="00122382" w:rsidRDefault="00B70618" w:rsidP="00B70618">
      <w:pPr>
        <w:pStyle w:val="a8"/>
        <w:numPr>
          <w:ilvl w:val="3"/>
          <w:numId w:val="16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технологической культуры и проектно-технологического мышления обучающихся.</w:t>
      </w:r>
    </w:p>
    <w:p w:rsidR="00122382" w:rsidRDefault="00B70618" w:rsidP="00B70618">
      <w:pPr>
        <w:pStyle w:val="a8"/>
        <w:numPr>
          <w:ilvl w:val="3"/>
          <w:numId w:val="16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ин</w:t>
      </w:r>
      <w:r>
        <w:rPr>
          <w:rFonts w:ascii="Times New Roman" w:eastAsia="Times New Roman" w:hAnsi="Times New Roman"/>
          <w:sz w:val="28"/>
          <w:szCs w:val="28"/>
        </w:rPr>
        <w:t>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</w:t>
      </w:r>
      <w:r>
        <w:rPr>
          <w:rFonts w:ascii="Times New Roman" w:eastAsia="Times New Roman" w:hAnsi="Times New Roman"/>
          <w:sz w:val="28"/>
          <w:szCs w:val="28"/>
        </w:rPr>
        <w:t>грамма реализуется из расчета 2 часа в неделю в 5–8 классах, 1 час — в 9 классе.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</w:t>
      </w:r>
      <w:r>
        <w:rPr>
          <w:rFonts w:ascii="Times New Roman" w:eastAsia="Times New Roman" w:hAnsi="Times New Roman"/>
          <w:sz w:val="28"/>
          <w:szCs w:val="28"/>
        </w:rPr>
        <w:t>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долж</w:t>
      </w:r>
      <w:r>
        <w:rPr>
          <w:rFonts w:ascii="Times New Roman" w:eastAsia="Times New Roman" w:hAnsi="Times New Roman"/>
          <w:sz w:val="28"/>
          <w:szCs w:val="28"/>
        </w:rPr>
        <w:t>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рефлексией. Рекомендуется строить программу таким образом, чтобы объяснение педагога в той или иной</w:t>
      </w:r>
      <w:r>
        <w:rPr>
          <w:rFonts w:ascii="Times New Roman" w:eastAsia="Times New Roman" w:hAnsi="Times New Roman"/>
          <w:sz w:val="28"/>
          <w:szCs w:val="28"/>
        </w:rPr>
        <w:t xml:space="preserve"> форме составляло не более 0,2 урочного времени и не более 0,15 объема программы.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</w:t>
      </w:r>
      <w:r>
        <w:rPr>
          <w:rFonts w:ascii="Times New Roman" w:eastAsia="Times New Roman" w:hAnsi="Times New Roman"/>
          <w:sz w:val="28"/>
          <w:szCs w:val="28"/>
        </w:rPr>
        <w:t>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122382" w:rsidRDefault="00B70618" w:rsidP="00B70618">
      <w:pPr>
        <w:numPr>
          <w:ilvl w:val="0"/>
          <w:numId w:val="194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выполнением заданий на самостоятельную работу с </w:t>
      </w:r>
      <w:r>
        <w:rPr>
          <w:rFonts w:ascii="Times New Roman" w:eastAsia="Times New Roman" w:hAnsi="Times New Roman"/>
          <w:sz w:val="28"/>
          <w:szCs w:val="28"/>
        </w:rPr>
        <w:t>информацией;</w:t>
      </w:r>
    </w:p>
    <w:p w:rsidR="00122382" w:rsidRDefault="00B70618" w:rsidP="00B70618">
      <w:pPr>
        <w:numPr>
          <w:ilvl w:val="0"/>
          <w:numId w:val="194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bookmarkStart w:id="428" w:name="_68fvr6qyp4sc" w:colFirst="0" w:colLast="0"/>
      <w:bookmarkEnd w:id="428"/>
      <w:r>
        <w:rPr>
          <w:rFonts w:ascii="Times New Roman" w:eastAsia="Times New Roman" w:hAnsi="Times New Roman"/>
          <w:sz w:val="28"/>
          <w:szCs w:val="28"/>
        </w:rPr>
        <w:t>с проектной деятельностью;</w:t>
      </w:r>
    </w:p>
    <w:p w:rsidR="00122382" w:rsidRDefault="00B70618" w:rsidP="00B70618">
      <w:pPr>
        <w:numPr>
          <w:ilvl w:val="0"/>
          <w:numId w:val="194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bookmarkStart w:id="429" w:name="_kba2udnt449m" w:colFirst="0" w:colLast="0"/>
      <w:bookmarkEnd w:id="429"/>
      <w:r>
        <w:rPr>
          <w:rFonts w:ascii="Times New Roman" w:eastAsia="Times New Roman" w:hAnsi="Times New Roman"/>
          <w:sz w:val="28"/>
          <w:szCs w:val="28"/>
        </w:rPr>
        <w:t>с выполнением практических заданий, требующих наблюдения за окружающей действительностью или ее преобразования, или в целом продолжительных временных периодов на реализацию.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формы внеурочной деятельнос</w:t>
      </w:r>
      <w:r>
        <w:rPr>
          <w:rFonts w:ascii="Times New Roman" w:eastAsia="Times New Roman" w:hAnsi="Times New Roman"/>
          <w:sz w:val="28"/>
          <w:szCs w:val="28"/>
        </w:rPr>
        <w:t>ти в рамках предметной области «Технология» — это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в проекте обуч</w:t>
      </w:r>
      <w:r>
        <w:rPr>
          <w:rFonts w:ascii="Times New Roman" w:eastAsia="Times New Roman" w:hAnsi="Times New Roman"/>
          <w:sz w:val="28"/>
          <w:szCs w:val="28"/>
        </w:rPr>
        <w:t>ающихся, актуального на момент прохождения курса.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Предметная область «Технология» направлена на развитие гибких компетенций как комплекса неспециализированных надпрофессиональных навыков, которые отвечают за успешное участие человека в рабочем процессе и в</w:t>
      </w:r>
      <w:r>
        <w:rPr>
          <w:rFonts w:ascii="Times New Roman" w:eastAsia="Times New Roman" w:hAnsi="Times New Roman"/>
          <w:sz w:val="28"/>
          <w:szCs w:val="28"/>
        </w:rPr>
        <w:t>ысокую производительность, в первую очередь таких, как коммуникация, креативность, командное решение проектных задач (коллаборация), критическое мышление.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целями содержание предметной области «Технология» выстроено в модульной структуре, о</w:t>
      </w:r>
      <w:r>
        <w:rPr>
          <w:rFonts w:ascii="Times New Roman" w:eastAsia="Times New Roman" w:hAnsi="Times New Roman"/>
          <w:sz w:val="28"/>
          <w:szCs w:val="28"/>
        </w:rPr>
        <w:t>беспечивая получение заявленных образовательным стандартом результатов.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</w:t>
      </w:r>
      <w:r>
        <w:rPr>
          <w:rFonts w:ascii="Times New Roman" w:eastAsia="Times New Roman" w:hAnsi="Times New Roman"/>
          <w:sz w:val="28"/>
          <w:szCs w:val="28"/>
        </w:rPr>
        <w:t>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Задачей образовательного модуля является освоение сквозных т</w:t>
      </w:r>
      <w:r>
        <w:rPr>
          <w:rFonts w:ascii="Times New Roman" w:eastAsia="Times New Roman" w:hAnsi="Times New Roman"/>
          <w:sz w:val="28"/>
          <w:szCs w:val="28"/>
        </w:rPr>
        <w:t>ехнологических компетенций, применимых в различных профессиональных областях. Одним из наиболее эффективных инструментов для продуктивного освоения и обеспечения связи между частями модулей является кейс-метод — техника обучения, использующая описание реал</w:t>
      </w:r>
      <w:r>
        <w:rPr>
          <w:rFonts w:ascii="Times New Roman" w:eastAsia="Times New Roman" w:hAnsi="Times New Roman"/>
          <w:sz w:val="28"/>
          <w:szCs w:val="28"/>
        </w:rPr>
        <w:t>ьных инженерных, экономических, социальных и бизнес-ситуаций. Метод направлен на изучение обучающимися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</w:t>
      </w:r>
      <w:r>
        <w:rPr>
          <w:rFonts w:ascii="Times New Roman" w:eastAsia="Times New Roman" w:hAnsi="Times New Roman"/>
          <w:sz w:val="28"/>
          <w:szCs w:val="28"/>
        </w:rPr>
        <w:t>еальных фактических ситуациях или на материалах, максимально приближенных к реальной ситуации.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0" w:name="_wibnoruib21n" w:colFirst="0" w:colLast="0"/>
      <w:bookmarkEnd w:id="430"/>
      <w:r>
        <w:rPr>
          <w:rFonts w:ascii="Times New Roman" w:eastAsia="Times New Roman" w:hAnsi="Times New Roman"/>
          <w:sz w:val="28"/>
          <w:szCs w:val="28"/>
        </w:rPr>
        <w:t xml:space="preserve">Модуль «Компьютерная графика, черчение» включает содержание, позволяющее ввести обучающихся в принципы современных технологий двумерной графики и ее применения, </w:t>
      </w:r>
      <w:r>
        <w:rPr>
          <w:rFonts w:ascii="Times New Roman" w:eastAsia="Times New Roman" w:hAnsi="Times New Roman"/>
          <w:sz w:val="28"/>
          <w:szCs w:val="28"/>
        </w:rPr>
        <w:t>прививает навыки визуализации, эскизирования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1" w:name="_hykmiz2347sz" w:colFirst="0" w:colLast="0"/>
      <w:bookmarkEnd w:id="431"/>
      <w:r>
        <w:rPr>
          <w:rFonts w:ascii="Times New Roman" w:eastAsia="Times New Roman" w:hAnsi="Times New Roman"/>
          <w:sz w:val="28"/>
          <w:szCs w:val="28"/>
        </w:rPr>
        <w:t>Модуль «3D-мо</w:t>
      </w:r>
      <w:r>
        <w:rPr>
          <w:rFonts w:ascii="Times New Roman" w:eastAsia="Times New Roman" w:hAnsi="Times New Roman"/>
          <w:sz w:val="28"/>
          <w:szCs w:val="28"/>
        </w:rPr>
        <w:t>делирование, прототипирование и макетирование» включает в себя содержание, посвященное изучению основ трехмерного моделирования, макетирования и прототипирования, освоению навыков создания, анимации и визуализации 3D-моделей с использованием программного о</w:t>
      </w:r>
      <w:r>
        <w:rPr>
          <w:rFonts w:ascii="Times New Roman" w:eastAsia="Times New Roman" w:hAnsi="Times New Roman"/>
          <w:sz w:val="28"/>
          <w:szCs w:val="28"/>
        </w:rPr>
        <w:t>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2" w:name="_jvp05b9s07ou" w:colFirst="0" w:colLast="0"/>
      <w:bookmarkEnd w:id="432"/>
      <w:r>
        <w:rPr>
          <w:rFonts w:ascii="Times New Roman" w:eastAsia="Times New Roman" w:hAnsi="Times New Roman"/>
          <w:sz w:val="28"/>
          <w:szCs w:val="28"/>
        </w:rPr>
        <w:t xml:space="preserve">Модуль «Технологии обработки материалов, пищевых продуктов» включает в себя содержание, посвященное изучению </w:t>
      </w:r>
      <w:r>
        <w:rPr>
          <w:rFonts w:ascii="Times New Roman" w:eastAsia="Times New Roman" w:hAnsi="Times New Roman"/>
          <w:sz w:val="28"/>
          <w:szCs w:val="28"/>
        </w:rPr>
        <w:t>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обработки различных материалов; формирует навыки применения технологий обработк</w:t>
      </w:r>
      <w:r>
        <w:rPr>
          <w:rFonts w:ascii="Times New Roman" w:eastAsia="Times New Roman" w:hAnsi="Times New Roman"/>
          <w:sz w:val="28"/>
          <w:szCs w:val="28"/>
        </w:rPr>
        <w:t>и пищевых продуктов, используемых не только в быту, но и в индустрии общественного питания.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3" w:name="_nqbzah9hva15" w:colFirst="0" w:colLast="0"/>
      <w:bookmarkEnd w:id="433"/>
      <w:r>
        <w:rPr>
          <w:rFonts w:ascii="Times New Roman" w:eastAsia="Times New Roman" w:hAnsi="Times New Roman"/>
          <w:sz w:val="28"/>
          <w:szCs w:val="28"/>
        </w:rPr>
        <w:t>Модуль «Робототехника» включает в себя содержание, касающееся изучения видов и конструкций роботов и освоения навыков моделирования, конструирования, программирован</w:t>
      </w:r>
      <w:r>
        <w:rPr>
          <w:rFonts w:ascii="Times New Roman" w:eastAsia="Times New Roman" w:hAnsi="Times New Roman"/>
          <w:sz w:val="28"/>
          <w:szCs w:val="28"/>
        </w:rPr>
        <w:t>ия (управления) и изготовления движущихся моделей роботов.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4" w:name="_8o5dnexep238" w:colFirst="0" w:colLast="0"/>
      <w:bookmarkEnd w:id="434"/>
      <w:r>
        <w:rPr>
          <w:rFonts w:ascii="Times New Roman" w:eastAsia="Times New Roman" w:hAnsi="Times New Roman"/>
          <w:sz w:val="28"/>
          <w:szCs w:val="28"/>
        </w:rPr>
        <w:t>Модуль «Автоматизированные системы» 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</w:t>
      </w:r>
      <w:r>
        <w:rPr>
          <w:rFonts w:ascii="Times New Roman" w:eastAsia="Times New Roman" w:hAnsi="Times New Roman"/>
          <w:sz w:val="28"/>
          <w:szCs w:val="28"/>
        </w:rPr>
        <w:t>ю и созданию действующих моделей автоматических и автоматизированных систем различных типов.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Модуль «Производство и технологии» включает в себя содержание, касающееся изучения роли техники и технологий для прогрессивного развития общества, причин и последс</w:t>
      </w:r>
      <w:r>
        <w:rPr>
          <w:rFonts w:ascii="Times New Roman" w:eastAsia="Times New Roman" w:hAnsi="Times New Roman"/>
          <w:sz w:val="28"/>
          <w:szCs w:val="28"/>
        </w:rPr>
        <w:t>твий развития технологий, изучения перспектив и этапности технологического развития 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</w:t>
      </w:r>
      <w:r>
        <w:rPr>
          <w:rFonts w:ascii="Times New Roman" w:eastAsia="Times New Roman" w:hAnsi="Times New Roman"/>
          <w:sz w:val="28"/>
          <w:szCs w:val="28"/>
        </w:rPr>
        <w:t>ю персональной стратегии личностного и профессионального саморазвития.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Дополнительные модули, описывающие технологии, соответствующие тенденциям научно-технологического развития в регионе, в том числе «Растениеводство» и «Животноводство».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этом с целью </w:t>
      </w:r>
      <w:r>
        <w:rPr>
          <w:rFonts w:ascii="Times New Roman" w:eastAsia="Times New Roman" w:hAnsi="Times New Roman"/>
          <w:sz w:val="28"/>
          <w:szCs w:val="28"/>
        </w:rPr>
        <w:t>формирования у обучающегося представления комплексного предметного, метапредметного и личностного содержания программа должна отражать три блока содержания: «Технология», «Культура» и «Личностное развитие».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Первый блок включает содержание, позволяющее ввес</w:t>
      </w:r>
      <w:r>
        <w:rPr>
          <w:rFonts w:ascii="Times New Roman" w:eastAsia="Times New Roman" w:hAnsi="Times New Roman"/>
          <w:sz w:val="28"/>
          <w:szCs w:val="28"/>
        </w:rPr>
        <w:t>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Второй блок содержания позволяет обучающемуся получить опыт</w:t>
      </w:r>
      <w:r>
        <w:rPr>
          <w:rFonts w:ascii="Times New Roman" w:eastAsia="Times New Roman" w:hAnsi="Times New Roman"/>
          <w:sz w:val="28"/>
          <w:szCs w:val="28"/>
        </w:rPr>
        <w:t xml:space="preserve">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второго блока органи</w:t>
      </w:r>
      <w:r>
        <w:rPr>
          <w:rFonts w:ascii="Times New Roman" w:eastAsia="Times New Roman" w:hAnsi="Times New Roman"/>
          <w:sz w:val="28"/>
          <w:szCs w:val="28"/>
        </w:rPr>
        <w:t>зовано таким образом, чтобы формировать универсальные учебные действия обучающихся,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</w:t>
      </w:r>
      <w:r>
        <w:rPr>
          <w:rFonts w:ascii="Times New Roman" w:eastAsia="Times New Roman" w:hAnsi="Times New Roman"/>
          <w:sz w:val="28"/>
          <w:szCs w:val="28"/>
        </w:rPr>
        <w:t>онтроля деятельности, разработка документации,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Базовыми образовательными технологиями, обеспечивающими раб</w:t>
      </w:r>
      <w:r>
        <w:rPr>
          <w:rFonts w:ascii="Times New Roman" w:eastAsia="Times New Roman" w:hAnsi="Times New Roman"/>
          <w:sz w:val="28"/>
          <w:szCs w:val="28"/>
        </w:rPr>
        <w:t>оту с содержанием второго блока, являются технологии проектной деятельности.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Второй блок реализуется в следующих организационных формах:</w:t>
      </w:r>
    </w:p>
    <w:p w:rsidR="00122382" w:rsidRDefault="00B70618" w:rsidP="00B70618">
      <w:pPr>
        <w:pStyle w:val="a8"/>
        <w:numPr>
          <w:ilvl w:val="0"/>
          <w:numId w:val="133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теоретическое обучение и формирование информационной основы проектной деятельности — в рамках урочной деятельности;</w:t>
      </w:r>
    </w:p>
    <w:p w:rsidR="00122382" w:rsidRDefault="00B70618" w:rsidP="00B70618">
      <w:pPr>
        <w:pStyle w:val="a8"/>
        <w:numPr>
          <w:ilvl w:val="0"/>
          <w:numId w:val="133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практические работы с инструментами и оборудованием, а также в средах моделирования, программирования и конструирования — в рамках урочной деятельности;</w:t>
      </w:r>
    </w:p>
    <w:p w:rsidR="00122382" w:rsidRDefault="00B70618" w:rsidP="00B70618">
      <w:pPr>
        <w:pStyle w:val="a8"/>
        <w:numPr>
          <w:ilvl w:val="0"/>
          <w:numId w:val="133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проектная деятельность в рамках урочной и внеурочной деятельности.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Третий блок содержания обеспечивает </w:t>
      </w:r>
      <w:r>
        <w:rPr>
          <w:rFonts w:ascii="Times New Roman" w:eastAsia="Times New Roman" w:hAnsi="Times New Roman"/>
          <w:sz w:val="28"/>
          <w:szCs w:val="28"/>
        </w:rPr>
        <w:t>обучающегося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ресурсов соврем</w:t>
      </w:r>
      <w:r>
        <w:rPr>
          <w:rFonts w:ascii="Times New Roman" w:eastAsia="Times New Roman" w:hAnsi="Times New Roman"/>
          <w:sz w:val="28"/>
          <w:szCs w:val="28"/>
        </w:rPr>
        <w:t>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третьего блока организовано таким образом, чтобы позволить фо</w:t>
      </w:r>
      <w:r>
        <w:rPr>
          <w:rFonts w:ascii="Times New Roman" w:eastAsia="Times New Roman" w:hAnsi="Times New Roman"/>
          <w:sz w:val="28"/>
          <w:szCs w:val="28"/>
        </w:rPr>
        <w:t>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</w:t>
      </w:r>
      <w:r>
        <w:rPr>
          <w:rFonts w:ascii="Times New Roman" w:eastAsia="Times New Roman" w:hAnsi="Times New Roman"/>
          <w:sz w:val="28"/>
          <w:szCs w:val="28"/>
        </w:rPr>
        <w:t>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</w:t>
      </w:r>
      <w:r>
        <w:rPr>
          <w:rFonts w:ascii="Times New Roman" w:eastAsia="Times New Roman" w:hAnsi="Times New Roman"/>
          <w:sz w:val="28"/>
          <w:szCs w:val="28"/>
        </w:rPr>
        <w:t>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</w:t>
      </w:r>
      <w:r>
        <w:rPr>
          <w:rFonts w:ascii="Times New Roman" w:eastAsia="Times New Roman" w:hAnsi="Times New Roman"/>
          <w:sz w:val="28"/>
          <w:szCs w:val="28"/>
        </w:rPr>
        <w:t>тановки задач в другом —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устройству отношений работника и работодателя.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Современные технологии и перспекти</w:t>
      </w:r>
      <w:r>
        <w:rPr>
          <w:rFonts w:ascii="Times New Roman" w:eastAsia="Times New Roman" w:hAnsi="Times New Roman"/>
          <w:b/>
          <w:sz w:val="28"/>
          <w:szCs w:val="28"/>
        </w:rPr>
        <w:t>вы их развития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технологий. Понятие «технологии». Материальные технологии, информационные технологии, социальные технологии.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История развития технологий. Источники развития технологий: эволюция потребностей, практический опыт, научное знание, техно</w:t>
      </w:r>
      <w:r>
        <w:rPr>
          <w:rFonts w:ascii="Times New Roman" w:eastAsia="Times New Roman" w:hAnsi="Times New Roman"/>
          <w:sz w:val="28"/>
          <w:szCs w:val="28"/>
        </w:rPr>
        <w:t>логизация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технологических систем и последовательная передача функций уп</w:t>
      </w:r>
      <w:r>
        <w:rPr>
          <w:rFonts w:ascii="Times New Roman" w:eastAsia="Times New Roman" w:hAnsi="Times New Roman"/>
          <w:sz w:val="28"/>
          <w:szCs w:val="28"/>
        </w:rPr>
        <w:t>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Промышленные технологии. Производственные технологии. Технологии сферы услуг. Технологии сельского хозяйства.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</w:t>
      </w:r>
      <w:r>
        <w:rPr>
          <w:rFonts w:ascii="Times New Roman" w:eastAsia="Times New Roman" w:hAnsi="Times New Roman"/>
          <w:sz w:val="28"/>
          <w:szCs w:val="28"/>
        </w:rPr>
        <w:t>оматизация производства. Производственные технологии автоматизированного производства.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</w:t>
      </w:r>
      <w:r>
        <w:rPr>
          <w:rFonts w:ascii="Times New Roman" w:eastAsia="Times New Roman" w:hAnsi="Times New Roman"/>
          <w:sz w:val="28"/>
          <w:szCs w:val="28"/>
        </w:rPr>
        <w:t>амика как альтернатива металлам, новые перспективы применения металлов, пористые металлы.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Современные информационные технологии, применимые к новому технологическому укладу.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Управление в современном производстве. Инновационные предприятия. Трансферт технол</w:t>
      </w:r>
      <w:r>
        <w:rPr>
          <w:rFonts w:ascii="Times New Roman" w:eastAsia="Times New Roman" w:hAnsi="Times New Roman"/>
          <w:sz w:val="28"/>
          <w:szCs w:val="28"/>
        </w:rPr>
        <w:t>огий.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Технологии в повседневной жизни (например, в сфере быта), </w:t>
      </w:r>
      <w:r>
        <w:rPr>
          <w:rFonts w:ascii="Times New Roman" w:eastAsia="Times New Roman" w:hAnsi="Times New Roman"/>
          <w:sz w:val="28"/>
          <w:szCs w:val="28"/>
        </w:rPr>
        <w:t>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</w:t>
      </w:r>
      <w:r>
        <w:rPr>
          <w:rFonts w:ascii="Times New Roman" w:eastAsia="Times New Roman" w:hAnsi="Times New Roman"/>
          <w:sz w:val="28"/>
          <w:szCs w:val="28"/>
        </w:rPr>
        <w:t>ричество) и др.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</w:t>
      </w:r>
      <w:r>
        <w:rPr>
          <w:rFonts w:ascii="Times New Roman" w:eastAsia="Times New Roman" w:hAnsi="Times New Roman"/>
          <w:sz w:val="28"/>
          <w:szCs w:val="28"/>
        </w:rPr>
        <w:t>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 дизайн-мышления</w:t>
      </w:r>
      <w:r>
        <w:rPr>
          <w:rFonts w:ascii="Times New Roman" w:eastAsia="Times New Roman" w:hAnsi="Times New Roman"/>
          <w:sz w:val="28"/>
          <w:szCs w:val="28"/>
        </w:rPr>
        <w:t>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Методы проектирования, конструирования, моделирования. Методы принятия решения. Анализ ал</w:t>
      </w:r>
      <w:r>
        <w:rPr>
          <w:rFonts w:ascii="Times New Roman" w:eastAsia="Times New Roman" w:hAnsi="Times New Roman"/>
          <w:sz w:val="28"/>
          <w:szCs w:val="28"/>
        </w:rPr>
        <w:t>ьтернативных ресурсов.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Логика проектирования технологической системы. Модернизация изделия и создание нового изделия как вид проектирования </w:t>
      </w:r>
      <w:r>
        <w:rPr>
          <w:rFonts w:ascii="Times New Roman" w:eastAsia="Times New Roman" w:hAnsi="Times New Roman"/>
          <w:sz w:val="28"/>
          <w:szCs w:val="28"/>
        </w:rPr>
        <w:t>технологической системы. Конструкции. Основные характеристики конструкций. Порядок действий по проектированию конструкции/механизма, удовлетворяющей(-его) заданным условиям. Моделирование. Функции моделей. Использование моделей в процессе проектирования те</w:t>
      </w:r>
      <w:r>
        <w:rPr>
          <w:rFonts w:ascii="Times New Roman" w:eastAsia="Times New Roman" w:hAnsi="Times New Roman"/>
          <w:sz w:val="28"/>
          <w:szCs w:val="28"/>
        </w:rPr>
        <w:t xml:space="preserve">хнологической системы. Простые механизмы как часть технологических систем. </w:t>
      </w:r>
      <w:r>
        <w:rPr>
          <w:rFonts w:ascii="Times New Roman" w:eastAsia="Times New Roman" w:hAnsi="Times New Roman"/>
          <w:i/>
          <w:sz w:val="28"/>
          <w:szCs w:val="28"/>
        </w:rPr>
        <w:t>Робототехника и среда конструирования.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Опыт проектирования, конструирования, моделирования.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Сборка моделей. Исследование характеристик конструкций. Проектирование и конструирование </w:t>
      </w:r>
      <w:r>
        <w:rPr>
          <w:rFonts w:ascii="Times New Roman" w:eastAsia="Times New Roman" w:hAnsi="Times New Roman"/>
          <w:sz w:val="28"/>
          <w:szCs w:val="28"/>
        </w:rPr>
        <w:t>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</w:t>
      </w:r>
      <w:r>
        <w:rPr>
          <w:rFonts w:ascii="Times New Roman" w:eastAsia="Times New Roman" w:hAnsi="Times New Roman"/>
          <w:sz w:val="28"/>
          <w:szCs w:val="28"/>
        </w:rPr>
        <w:t>ьтернативные решения. Конструирование простых систем с обратной связью.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 Простейшие робо</w:t>
      </w:r>
      <w:r>
        <w:rPr>
          <w:rFonts w:ascii="Times New Roman" w:eastAsia="Times New Roman" w:hAnsi="Times New Roman"/>
          <w:i/>
          <w:sz w:val="28"/>
          <w:szCs w:val="28"/>
        </w:rPr>
        <w:t>ты.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</w:t>
      </w:r>
      <w:r>
        <w:rPr>
          <w:rFonts w:ascii="Times New Roman" w:eastAsia="Times New Roman" w:hAnsi="Times New Roman"/>
          <w:sz w:val="28"/>
          <w:szCs w:val="28"/>
        </w:rPr>
        <w:t>ганизации).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Компьютерное моделирование, проведение виртуального эксперимента.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и создание изделия средствами учебного станка, в том числе управляемого программой. Автоматизированное производство на предприятиях региона.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Разработка и изготовление </w:t>
      </w:r>
      <w:r>
        <w:rPr>
          <w:rFonts w:ascii="Times New Roman" w:eastAsia="Times New Roman" w:hAnsi="Times New Roman"/>
          <w:sz w:val="28"/>
          <w:szCs w:val="28"/>
        </w:rPr>
        <w:t>материального продукта. Апробация полученного материального продукта. Модернизация материального продукта.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</w:t>
      </w:r>
      <w:r>
        <w:rPr>
          <w:rFonts w:ascii="Times New Roman" w:eastAsia="Times New Roman" w:hAnsi="Times New Roman"/>
          <w:sz w:val="28"/>
          <w:szCs w:val="28"/>
        </w:rPr>
        <w:t>ительских интересов.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</w:t>
      </w:r>
      <w:r>
        <w:rPr>
          <w:rFonts w:ascii="Times New Roman" w:eastAsia="Times New Roman" w:hAnsi="Times New Roman"/>
          <w:sz w:val="28"/>
          <w:szCs w:val="28"/>
        </w:rPr>
        <w:t xml:space="preserve">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и реализация командного проекта, н</w:t>
      </w:r>
      <w:r>
        <w:rPr>
          <w:rFonts w:ascii="Times New Roman" w:eastAsia="Times New Roman" w:hAnsi="Times New Roman"/>
          <w:sz w:val="28"/>
          <w:szCs w:val="28"/>
        </w:rPr>
        <w:t>аправленного на разрешение значимой для обучающихся задачи или проблемной ситуации.</w:t>
      </w:r>
    </w:p>
    <w:p w:rsidR="00122382" w:rsidRDefault="0012238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Построение образовательных траекторий и планов для самоопределения обучающихся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Предприятия региона проживания обучающихся, работающие на основе современных производственны</w:t>
      </w:r>
      <w:r>
        <w:rPr>
          <w:rFonts w:ascii="Times New Roman" w:eastAsia="Times New Roman" w:hAnsi="Times New Roman"/>
          <w:sz w:val="28"/>
          <w:szCs w:val="28"/>
        </w:rPr>
        <w:t>х технологий.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</w:t>
      </w:r>
      <w:r>
        <w:rPr>
          <w:rFonts w:ascii="Times New Roman" w:eastAsia="Times New Roman" w:hAnsi="Times New Roman"/>
          <w:sz w:val="28"/>
          <w:szCs w:val="28"/>
        </w:rPr>
        <w:t>ребования к кадрам.</w:t>
      </w:r>
    </w:p>
    <w:p w:rsidR="00122382" w:rsidRDefault="00B70618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>
        <w:rPr>
          <w:rFonts w:ascii="Times New Roman" w:eastAsia="Times New Roman" w:hAnsi="Times New Roman"/>
          <w:i/>
          <w:sz w:val="28"/>
          <w:szCs w:val="28"/>
        </w:rPr>
        <w:t>Стратегии профессиональной карьеры.</w:t>
      </w:r>
      <w:r>
        <w:rPr>
          <w:rFonts w:ascii="Times New Roman" w:eastAsia="Times New Roman" w:hAnsi="Times New Roman"/>
          <w:sz w:val="28"/>
          <w:szCs w:val="28"/>
        </w:rPr>
        <w:t xml:space="preserve"> Современные требования к кадрам. Концепции «обучения для жизни» и «обуч</w:t>
      </w:r>
      <w:r>
        <w:rPr>
          <w:rFonts w:ascii="Times New Roman" w:eastAsia="Times New Roman" w:hAnsi="Times New Roman"/>
          <w:sz w:val="28"/>
          <w:szCs w:val="28"/>
        </w:rPr>
        <w:t>ения через всю жизнь». Разработка матрицы возможностей.</w:t>
      </w:r>
    </w:p>
    <w:p w:rsidR="00122382" w:rsidRDefault="00B7061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122382" w:rsidRDefault="00B70618">
      <w:pPr>
        <w:pStyle w:val="4"/>
        <w:ind w:left="1701"/>
      </w:pPr>
      <w:bookmarkStart w:id="435" w:name="_Toc409691716"/>
      <w:bookmarkStart w:id="436" w:name="_Toc410654041"/>
      <w:bookmarkStart w:id="437" w:name="_Toc31893468"/>
      <w:bookmarkStart w:id="438" w:name="_Toc31898648"/>
      <w:r>
        <w:t>2.2.2.16. Физическая культура</w:t>
      </w:r>
      <w:bookmarkEnd w:id="435"/>
      <w:bookmarkEnd w:id="436"/>
      <w:bookmarkEnd w:id="437"/>
      <w:bookmarkEnd w:id="438"/>
    </w:p>
    <w:p w:rsidR="00122382" w:rsidRDefault="00B706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</w:t>
      </w:r>
      <w:r>
        <w:rPr>
          <w:rFonts w:ascii="Times New Roman" w:hAnsi="Times New Roman"/>
          <w:sz w:val="28"/>
          <w:szCs w:val="28"/>
        </w:rPr>
        <w:t xml:space="preserve"> установок активного, здорового образа жизни.</w:t>
      </w:r>
    </w:p>
    <w:p w:rsidR="00122382" w:rsidRDefault="00B706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</w:t>
      </w:r>
      <w:r>
        <w:rPr>
          <w:rFonts w:ascii="Times New Roman" w:hAnsi="Times New Roman"/>
          <w:sz w:val="28"/>
          <w:szCs w:val="28"/>
        </w:rPr>
        <w:t>можностей основных систем организма, формирование потребности в систематических занятиях физической культурой и спортом.</w:t>
      </w:r>
    </w:p>
    <w:p w:rsidR="00122382" w:rsidRDefault="00B706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</w:t>
      </w:r>
      <w:r>
        <w:rPr>
          <w:rFonts w:ascii="Times New Roman" w:hAnsi="Times New Roman"/>
          <w:sz w:val="28"/>
          <w:szCs w:val="28"/>
        </w:rPr>
        <w:t>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</w:t>
      </w:r>
      <w:r>
        <w:rPr>
          <w:rFonts w:ascii="Times New Roman" w:hAnsi="Times New Roman"/>
          <w:sz w:val="28"/>
          <w:szCs w:val="28"/>
        </w:rPr>
        <w:t>ти.</w:t>
      </w:r>
    </w:p>
    <w:p w:rsidR="00122382" w:rsidRDefault="00B706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</w:t>
      </w:r>
      <w:r>
        <w:rPr>
          <w:rFonts w:ascii="Times New Roman" w:hAnsi="Times New Roman"/>
          <w:sz w:val="28"/>
          <w:szCs w:val="28"/>
        </w:rPr>
        <w:t xml:space="preserve">ный язык», «Музыка» и др. </w:t>
      </w:r>
    </w:p>
    <w:p w:rsidR="00122382" w:rsidRDefault="00B70618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Физическая культура как область знаний </w:t>
      </w:r>
    </w:p>
    <w:p w:rsidR="00122382" w:rsidRDefault="00B70618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и современное развитие физической культуры</w:t>
      </w:r>
    </w:p>
    <w:p w:rsidR="00122382" w:rsidRDefault="00B70618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Олимпийские игры древности. Возрождение Олимпийских игр и олимпийского движения. Олимпийское движение в России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Современные Олимпийские </w:t>
      </w:r>
      <w:r>
        <w:rPr>
          <w:rFonts w:ascii="Times New Roman" w:hAnsi="Times New Roman"/>
          <w:i/>
          <w:sz w:val="28"/>
          <w:szCs w:val="28"/>
        </w:rPr>
        <w:t>игры.</w:t>
      </w:r>
      <w:r>
        <w:rPr>
          <w:rFonts w:ascii="Times New Roman" w:hAnsi="Times New Roman"/>
          <w:sz w:val="28"/>
          <w:szCs w:val="28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122382" w:rsidRDefault="00B70618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Современное представление о физической культуре (основные понятия)</w:t>
      </w:r>
    </w:p>
    <w:p w:rsidR="00122382" w:rsidRDefault="00B706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 xml:space="preserve"> человека. </w:t>
      </w:r>
      <w:r>
        <w:rPr>
          <w:rFonts w:ascii="Times New Roman" w:hAnsi="Times New Roman"/>
          <w:i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>
        <w:rPr>
          <w:rFonts w:ascii="Times New Roman" w:hAnsi="Times New Roman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>
        <w:rPr>
          <w:rFonts w:ascii="Times New Roman" w:hAnsi="Times New Roman"/>
          <w:i/>
          <w:sz w:val="28"/>
          <w:szCs w:val="28"/>
        </w:rPr>
        <w:t>Спорт и спортивная подготовка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Вс</w:t>
      </w:r>
      <w:r>
        <w:rPr>
          <w:rFonts w:ascii="Times New Roman" w:hAnsi="Times New Roman"/>
          <w:i/>
          <w:sz w:val="28"/>
          <w:szCs w:val="28"/>
        </w:rPr>
        <w:t>ероссийский физкультурно-спортивный комплекс «Готов к труду и обороне».</w:t>
      </w:r>
    </w:p>
    <w:p w:rsidR="00122382" w:rsidRDefault="00B70618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 человека</w:t>
      </w:r>
    </w:p>
    <w:p w:rsidR="00122382" w:rsidRDefault="00B706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</w:t>
      </w:r>
      <w:r>
        <w:rPr>
          <w:rFonts w:ascii="Times New Roman" w:hAnsi="Times New Roman"/>
          <w:sz w:val="28"/>
          <w:szCs w:val="28"/>
        </w:rPr>
        <w:t xml:space="preserve">енностью. Требования безопасности и первая помощь при травмах во время занятий физической культурой и спортом. </w:t>
      </w:r>
      <w:r>
        <w:rPr>
          <w:rFonts w:ascii="Times New Roman" w:hAnsi="Times New Roman"/>
          <w:b/>
          <w:sz w:val="28"/>
          <w:szCs w:val="28"/>
        </w:rPr>
        <w:t xml:space="preserve">Способы двигательной (физкультурной) деятельности </w:t>
      </w:r>
    </w:p>
    <w:p w:rsidR="00122382" w:rsidRDefault="00B706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самостоятельных занятий физической культурой</w:t>
      </w:r>
    </w:p>
    <w:p w:rsidR="00122382" w:rsidRDefault="00B70618" w:rsidP="00B70618">
      <w:pPr>
        <w:pStyle w:val="a8"/>
        <w:numPr>
          <w:ilvl w:val="0"/>
          <w:numId w:val="10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занятиям фи</w:t>
      </w:r>
      <w:r>
        <w:rPr>
          <w:rFonts w:ascii="Times New Roman" w:hAnsi="Times New Roman"/>
          <w:sz w:val="28"/>
          <w:szCs w:val="28"/>
        </w:rPr>
        <w:t>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</w:t>
      </w:r>
      <w:r>
        <w:rPr>
          <w:rFonts w:ascii="Times New Roman" w:hAnsi="Times New Roman"/>
          <w:sz w:val="28"/>
          <w:szCs w:val="28"/>
        </w:rPr>
        <w:t xml:space="preserve">осложения. </w:t>
      </w:r>
      <w:r>
        <w:rPr>
          <w:rFonts w:ascii="Times New Roman" w:hAnsi="Times New Roman"/>
          <w:i/>
          <w:sz w:val="28"/>
          <w:szCs w:val="28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>
        <w:rPr>
          <w:rFonts w:ascii="Times New Roman" w:hAnsi="Times New Roman"/>
          <w:sz w:val="28"/>
          <w:szCs w:val="28"/>
        </w:rPr>
        <w:t xml:space="preserve"> Организация досуга средствами физической культуры. </w:t>
      </w:r>
    </w:p>
    <w:p w:rsidR="00122382" w:rsidRDefault="00B70618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</w:t>
      </w:r>
      <w:r>
        <w:rPr>
          <w:rFonts w:ascii="Times New Roman" w:hAnsi="Times New Roman"/>
          <w:b/>
          <w:sz w:val="28"/>
          <w:szCs w:val="28"/>
        </w:rPr>
        <w:t xml:space="preserve">тивности занятий физической культурой </w:t>
      </w:r>
    </w:p>
    <w:p w:rsidR="00122382" w:rsidRDefault="00B706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</w:t>
      </w:r>
      <w:r>
        <w:rPr>
          <w:rFonts w:ascii="Times New Roman" w:hAnsi="Times New Roman"/>
          <w:sz w:val="28"/>
          <w:szCs w:val="28"/>
        </w:rPr>
        <w:t xml:space="preserve">проб). </w:t>
      </w:r>
    </w:p>
    <w:p w:rsidR="00122382" w:rsidRDefault="00B70618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122382" w:rsidRDefault="00B70618">
      <w:pPr>
        <w:pStyle w:val="a8"/>
        <w:spacing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Физкультурно-оздоровительная деятельность</w:t>
      </w:r>
    </w:p>
    <w:p w:rsidR="00122382" w:rsidRDefault="00B7061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</w:t>
      </w:r>
      <w:r>
        <w:rPr>
          <w:rFonts w:ascii="Times New Roman" w:hAnsi="Times New Roman"/>
          <w:sz w:val="28"/>
          <w:szCs w:val="28"/>
        </w:rPr>
        <w:t xml:space="preserve">вышение функциональных возможностей организма, развитие основных физических качеств. </w:t>
      </w:r>
      <w:r>
        <w:rPr>
          <w:rFonts w:ascii="Times New Roman" w:hAnsi="Times New Roman"/>
          <w:i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</w:t>
      </w:r>
      <w:r>
        <w:rPr>
          <w:rFonts w:ascii="Times New Roman" w:hAnsi="Times New Roman"/>
          <w:i/>
          <w:sz w:val="28"/>
          <w:szCs w:val="28"/>
        </w:rPr>
        <w:t>ти).</w:t>
      </w:r>
    </w:p>
    <w:p w:rsidR="00122382" w:rsidRDefault="00B70618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Спортивно-оздоровительная деятельность</w:t>
      </w:r>
      <w:r>
        <w:rPr>
          <w:rStyle w:val="af3"/>
          <w:rFonts w:ascii="Times New Roman" w:hAnsi="Times New Roman"/>
          <w:b/>
          <w:sz w:val="28"/>
          <w:szCs w:val="28"/>
        </w:rPr>
        <w:footnoteReference w:id="16"/>
      </w:r>
    </w:p>
    <w:p w:rsidR="00122382" w:rsidRDefault="00B706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</w:t>
      </w:r>
      <w:r>
        <w:rPr>
          <w:rFonts w:ascii="Times New Roman" w:hAnsi="Times New Roman"/>
          <w:sz w:val="28"/>
          <w:szCs w:val="28"/>
        </w:rPr>
        <w:t>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</w:t>
      </w:r>
      <w:r>
        <w:rPr>
          <w:rFonts w:ascii="Times New Roman" w:hAnsi="Times New Roman"/>
          <w:sz w:val="28"/>
          <w:szCs w:val="28"/>
        </w:rPr>
        <w:t xml:space="preserve">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>
        <w:rPr>
          <w:rFonts w:ascii="Times New Roman" w:hAnsi="Times New Roman"/>
          <w:i/>
          <w:sz w:val="28"/>
          <w:szCs w:val="28"/>
        </w:rPr>
        <w:t>мини-футбол</w:t>
      </w:r>
      <w:r>
        <w:rPr>
          <w:rFonts w:ascii="Times New Roman" w:hAnsi="Times New Roman"/>
          <w:sz w:val="28"/>
          <w:szCs w:val="28"/>
        </w:rPr>
        <w:t xml:space="preserve">, волейбол, баскетбол. Правила спортивных игр. Игры по правилам. </w:t>
      </w:r>
      <w:r>
        <w:rPr>
          <w:rFonts w:ascii="Times New Roman" w:hAnsi="Times New Roman"/>
          <w:i/>
          <w:sz w:val="28"/>
          <w:szCs w:val="28"/>
        </w:rPr>
        <w:t>Национальные</w:t>
      </w:r>
      <w:r>
        <w:rPr>
          <w:rFonts w:ascii="Times New Roman" w:hAnsi="Times New Roman"/>
          <w:i/>
          <w:sz w:val="28"/>
          <w:szCs w:val="28"/>
        </w:rPr>
        <w:t xml:space="preserve">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>
        <w:rPr>
          <w:rFonts w:ascii="Times New Roman" w:hAnsi="Times New Roman"/>
          <w:sz w:val="28"/>
          <w:szCs w:val="28"/>
        </w:rPr>
        <w:t xml:space="preserve"> Лыжные гонки:</w:t>
      </w:r>
      <w:r>
        <w:rPr>
          <w:rFonts w:ascii="Times New Roman" w:hAnsi="Times New Roman"/>
          <w:vertAlign w:val="superscript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 передвижение на лыжа</w:t>
      </w:r>
      <w:r>
        <w:rPr>
          <w:rFonts w:ascii="Times New Roman" w:hAnsi="Times New Roman"/>
          <w:sz w:val="28"/>
          <w:szCs w:val="28"/>
        </w:rPr>
        <w:t>х разными способами. Подъемы, спуски, повороты, торможения.</w:t>
      </w:r>
    </w:p>
    <w:p w:rsidR="00122382" w:rsidRDefault="00B70618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Прикладно-ориентированная физкультурная деятельность</w:t>
      </w:r>
    </w:p>
    <w:p w:rsidR="00122382" w:rsidRDefault="00B706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</w:t>
      </w:r>
      <w:r>
        <w:rPr>
          <w:rFonts w:ascii="Times New Roman" w:hAnsi="Times New Roman"/>
          <w:i/>
          <w:sz w:val="28"/>
          <w:szCs w:val="28"/>
        </w:rPr>
        <w:t>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>
        <w:rPr>
          <w:rFonts w:ascii="Times New Roman" w:hAnsi="Times New Roman"/>
          <w:sz w:val="28"/>
          <w:szCs w:val="28"/>
        </w:rPr>
        <w:t xml:space="preserve"> Общефизическая подготовка. Упражнения, ориентированные на развитие основных физ</w:t>
      </w:r>
      <w:r>
        <w:rPr>
          <w:rFonts w:ascii="Times New Roman" w:hAnsi="Times New Roman"/>
          <w:sz w:val="28"/>
          <w:szCs w:val="28"/>
        </w:rPr>
        <w:t>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</w:t>
      </w:r>
      <w:r>
        <w:rPr>
          <w:rFonts w:ascii="Times New Roman" w:hAnsi="Times New Roman"/>
          <w:sz w:val="28"/>
          <w:szCs w:val="28"/>
        </w:rPr>
        <w:t xml:space="preserve"> легкая атлетика, лыжные гонки, плавание, спортивные игры).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4"/>
        <w:ind w:left="1701"/>
      </w:pPr>
      <w:bookmarkStart w:id="439" w:name="_Toc409691717"/>
      <w:bookmarkStart w:id="440" w:name="_Toc410654042"/>
      <w:bookmarkStart w:id="441" w:name="_Toc31893469"/>
      <w:bookmarkStart w:id="442" w:name="_Toc31898649"/>
      <w:r>
        <w:t>2.2.2.17. Основы безопасности жизнедеятельности</w:t>
      </w:r>
      <w:bookmarkEnd w:id="439"/>
      <w:bookmarkEnd w:id="440"/>
      <w:bookmarkEnd w:id="441"/>
      <w:bookmarkEnd w:id="442"/>
    </w:p>
    <w:p w:rsidR="00122382" w:rsidRDefault="00B70618">
      <w:pPr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Опасные и чрезвычайные ситуации становятся все более частым явлением в нашей повседневной жизни и требуют получения обучающимися знаний, умений, </w:t>
      </w:r>
      <w:r>
        <w:rPr>
          <w:rFonts w:ascii="Times New Roman" w:hAnsi="Times New Roman"/>
          <w:sz w:val="28"/>
          <w:szCs w:val="28"/>
        </w:rPr>
        <w:t>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изучения и освоения программы является формирование у подрастающего поколения россиян культуры безопасн</w:t>
      </w:r>
      <w:r>
        <w:rPr>
          <w:rFonts w:ascii="Times New Roman" w:hAnsi="Times New Roman"/>
          <w:sz w:val="28"/>
          <w:szCs w:val="28"/>
        </w:rPr>
        <w:t>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«Основы безопасности жизнедеятельности» является обязательным для и</w:t>
      </w:r>
      <w:r>
        <w:rPr>
          <w:rFonts w:ascii="Times New Roman" w:hAnsi="Times New Roman"/>
          <w:sz w:val="28"/>
          <w:szCs w:val="28"/>
        </w:rPr>
        <w:t xml:space="preserve">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базовое содержание по учебному предмету «Основы безопасности жизнедеятел</w:t>
      </w:r>
      <w:r>
        <w:rPr>
          <w:rFonts w:ascii="Times New Roman" w:hAnsi="Times New Roman"/>
          <w:sz w:val="28"/>
          <w:szCs w:val="28"/>
        </w:rPr>
        <w:t>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программы, </w:t>
      </w:r>
      <w:r>
        <w:rPr>
          <w:rFonts w:ascii="Times New Roman" w:hAnsi="Times New Roman"/>
          <w:sz w:val="28"/>
          <w:szCs w:val="28"/>
        </w:rPr>
        <w:t>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122382" w:rsidRDefault="00B706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безопасности жиз</w:t>
      </w:r>
      <w:r>
        <w:rPr>
          <w:rFonts w:ascii="Times New Roman" w:hAnsi="Times New Roman"/>
          <w:sz w:val="28"/>
          <w:szCs w:val="28"/>
        </w:rPr>
        <w:t>недеятельности как учебный предмет обеспечивает: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знаний о безопасном поведении в повседневной жизнедеятельности;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обучающимися личной и общественной значимости современной культуры безопасности жизнедеятельности, ценностей гр</w:t>
      </w:r>
      <w:r>
        <w:rPr>
          <w:rFonts w:ascii="Times New Roman" w:hAnsi="Times New Roman"/>
          <w:sz w:val="28"/>
          <w:szCs w:val="28"/>
        </w:rPr>
        <w:t>ажданского общества, в том числе гражданской идентичности и правового поведения;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беречь и сохранять свое здоровье как индивидуальную и общественную ценность;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следовать правилам безопасного поведения в опасных</w:t>
      </w:r>
      <w:r>
        <w:rPr>
          <w:rFonts w:ascii="Times New Roman" w:hAnsi="Times New Roman"/>
          <w:sz w:val="28"/>
          <w:szCs w:val="28"/>
        </w:rPr>
        <w:t xml:space="preserve"> и чрезвычайных ситуациях природного, техногенного и социального характера;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умений экологического проектирования безопасной жизнедеятельност</w:t>
      </w:r>
      <w:r>
        <w:rPr>
          <w:rFonts w:ascii="Times New Roman" w:hAnsi="Times New Roman"/>
          <w:sz w:val="28"/>
          <w:szCs w:val="28"/>
        </w:rPr>
        <w:t>и с учетом природных, техногенных и социальных рисков;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</w:t>
      </w:r>
      <w:r>
        <w:rPr>
          <w:rFonts w:ascii="Times New Roman" w:hAnsi="Times New Roman"/>
          <w:sz w:val="28"/>
          <w:szCs w:val="28"/>
        </w:rPr>
        <w:t>, в том числе от экстремизма, терроризма и наркотизма;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предвидеть возникновение опасных и чрезв</w:t>
      </w:r>
      <w:r>
        <w:rPr>
          <w:rFonts w:ascii="Times New Roman" w:hAnsi="Times New Roman"/>
          <w:sz w:val="28"/>
          <w:szCs w:val="28"/>
        </w:rPr>
        <w:t>ычайных ситуаций по характерным признакам их проявления, а также на основе информации, получаемой из различных источников;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оказывать первую помощь пострадавшим;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готовность проявлять предосторожность в ситуациях неопределенно</w:t>
      </w:r>
      <w:r>
        <w:rPr>
          <w:rFonts w:ascii="Times New Roman" w:hAnsi="Times New Roman"/>
          <w:sz w:val="28"/>
          <w:szCs w:val="28"/>
        </w:rPr>
        <w:t>сти;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использовать средства индивидуальной и коллективной защиты.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>и понимание учебного предмета «Основы безопасности жизнедеятельности» направлено на: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обучающихся чувства ответственности за личную безопасность, ценностного отношения к своему здоровью и жизни;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 обучающихся качеств личности, </w:t>
      </w:r>
      <w:r>
        <w:rPr>
          <w:rFonts w:ascii="Times New Roman" w:hAnsi="Times New Roman"/>
          <w:sz w:val="28"/>
          <w:szCs w:val="28"/>
        </w:rPr>
        <w:t>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122382" w:rsidRDefault="00B70618" w:rsidP="00B70618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современной культуры безопасности жизнедеятельности на основе понимания необходимости защиты ли</w:t>
      </w:r>
      <w:r>
        <w:rPr>
          <w:rFonts w:ascii="Times New Roman" w:hAnsi="Times New Roman"/>
          <w:sz w:val="28"/>
          <w:szCs w:val="28"/>
        </w:rPr>
        <w:t>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 и ан</w:t>
      </w:r>
      <w:r>
        <w:rPr>
          <w:rFonts w:ascii="Times New Roman" w:hAnsi="Times New Roman"/>
          <w:sz w:val="28"/>
          <w:szCs w:val="28"/>
        </w:rPr>
        <w:t>титеррористической личностной позиции, нетерпимости к действиям и влияниям, представляющим угрозу для жизни человека.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</w:t>
      </w:r>
      <w:r>
        <w:rPr>
          <w:rFonts w:ascii="Times New Roman" w:hAnsi="Times New Roman"/>
          <w:sz w:val="28"/>
          <w:szCs w:val="28"/>
        </w:rPr>
        <w:t xml:space="preserve">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122382" w:rsidRDefault="00B70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Межпредметная интеграция и связь учебного п</w:t>
      </w:r>
      <w:r>
        <w:rPr>
          <w:rFonts w:ascii="Times New Roman" w:eastAsia="Times New Roman" w:hAnsi="Times New Roman"/>
          <w:sz w:val="28"/>
          <w:szCs w:val="28"/>
        </w:rPr>
        <w:t>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</w:t>
      </w:r>
      <w:r>
        <w:rPr>
          <w:rFonts w:ascii="Times New Roman" w:eastAsia="Times New Roman" w:hAnsi="Times New Roman"/>
          <w:sz w:val="28"/>
          <w:szCs w:val="28"/>
        </w:rPr>
        <w:t>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</w:t>
      </w:r>
      <w:r>
        <w:rPr>
          <w:rFonts w:ascii="Times New Roman" w:eastAsia="Times New Roman" w:hAnsi="Times New Roman"/>
          <w:sz w:val="28"/>
          <w:szCs w:val="28"/>
        </w:rPr>
        <w:t>льного использования учебного времени.</w:t>
      </w:r>
    </w:p>
    <w:p w:rsidR="00122382" w:rsidRDefault="001223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безопасности личности, общества и государства</w:t>
      </w:r>
    </w:p>
    <w:p w:rsidR="00122382" w:rsidRDefault="00B70618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Основы комплексной безопасности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 окружающая среда. Мероприятия по защите населения в местах с неблагоприятной экологической обстановкой, предельно допуст</w:t>
      </w:r>
      <w:r>
        <w:rPr>
          <w:rFonts w:ascii="Times New Roman" w:hAnsi="Times New Roman"/>
          <w:sz w:val="28"/>
          <w:szCs w:val="28"/>
        </w:rPr>
        <w:t xml:space="preserve">имые 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 химии, персональными компьютерами и др. </w:t>
      </w:r>
      <w:r>
        <w:rPr>
          <w:rFonts w:ascii="Times New Roman" w:hAnsi="Times New Roman"/>
          <w:sz w:val="28"/>
          <w:szCs w:val="28"/>
        </w:rPr>
        <w:t xml:space="preserve">Безопасность на дорогах.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водном), ответственность за их нарушения.</w:t>
      </w:r>
      <w:r>
        <w:rPr>
          <w:rFonts w:ascii="Times New Roman" w:hAnsi="Times New Roman"/>
          <w:sz w:val="28"/>
          <w:szCs w:val="28"/>
        </w:rPr>
        <w:t xml:space="preserve"> Правила безопасного поведения пешехода, пассажира и велосипедиста. </w:t>
      </w:r>
      <w:r>
        <w:rPr>
          <w:rFonts w:ascii="Times New Roman" w:hAnsi="Times New Roman"/>
          <w:i/>
          <w:sz w:val="28"/>
          <w:szCs w:val="28"/>
        </w:rPr>
        <w:t xml:space="preserve">Средства индивидуальной защиты </w:t>
      </w:r>
      <w:r>
        <w:rPr>
          <w:rFonts w:ascii="Times New Roman" w:hAnsi="Times New Roman"/>
          <w:i/>
          <w:sz w:val="28"/>
          <w:szCs w:val="28"/>
        </w:rPr>
        <w:t>велосипедиста.</w:t>
      </w:r>
      <w:r>
        <w:rPr>
          <w:rFonts w:ascii="Times New Roman" w:hAnsi="Times New Roman"/>
          <w:sz w:val="28"/>
          <w:szCs w:val="28"/>
        </w:rPr>
        <w:t xml:space="preserve">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</w:t>
      </w:r>
      <w:r>
        <w:rPr>
          <w:rFonts w:ascii="Times New Roman" w:hAnsi="Times New Roman"/>
          <w:sz w:val="28"/>
          <w:szCs w:val="28"/>
        </w:rPr>
        <w:t xml:space="preserve">одах </w:t>
      </w:r>
      <w:r>
        <w:rPr>
          <w:rFonts w:ascii="Times New Roman" w:hAnsi="Times New Roman"/>
          <w:i/>
          <w:sz w:val="28"/>
          <w:szCs w:val="28"/>
        </w:rPr>
        <w:t>и поездках.</w:t>
      </w:r>
      <w:r>
        <w:rPr>
          <w:rFonts w:ascii="Times New Roman" w:hAnsi="Times New Roman"/>
          <w:sz w:val="28"/>
          <w:szCs w:val="28"/>
        </w:rPr>
        <w:t xml:space="preserve"> Правила поведения в автономных условиях. Сигналы бедствия, способы их подачи и ответы на них. Правила безопасности в ситуациях криминогенного характера (квартира, улица, подъезд, лифт, карманная кража, мошенничество, </w:t>
      </w:r>
      <w:r>
        <w:rPr>
          <w:rFonts w:ascii="Times New Roman" w:hAnsi="Times New Roman"/>
          <w:i/>
          <w:sz w:val="28"/>
          <w:szCs w:val="28"/>
        </w:rPr>
        <w:t>самозащита покупателя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Элементарные способы самозащиты. </w:t>
      </w:r>
      <w:r>
        <w:rPr>
          <w:rFonts w:ascii="Times New Roman" w:hAnsi="Times New Roman"/>
          <w:i/>
          <w:sz w:val="28"/>
          <w:szCs w:val="28"/>
        </w:rPr>
        <w:t>Информационная безопасность подростка.</w:t>
      </w:r>
    </w:p>
    <w:p w:rsidR="00122382" w:rsidRDefault="00B70618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Защита населения Российской Федерации от чрезвычайных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ситуаций</w:t>
      </w:r>
    </w:p>
    <w:p w:rsidR="00122382" w:rsidRDefault="00B706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Чрезвычайные ситуации природного характера и защита населения от них (землетрясения, извержения вулканов, оползни, обва</w:t>
      </w:r>
      <w:r>
        <w:rPr>
          <w:rFonts w:ascii="Times New Roman" w:hAnsi="Times New Roman"/>
          <w:sz w:val="28"/>
          <w:szCs w:val="28"/>
        </w:rPr>
        <w:t>лы, лавины, ураганы, бури, смерчи, сильный дождь (ливень), крупный град, гроза, сильный снегопад, сильный гололед, метели, снежные заносы, наводнения, половодье, сели, цунами, лесные, торфяные и степные пожары, эпидемии, эпизоотии и эпифитотии). Рекомендац</w:t>
      </w:r>
      <w:r>
        <w:rPr>
          <w:rFonts w:ascii="Times New Roman" w:hAnsi="Times New Roman"/>
          <w:sz w:val="28"/>
          <w:szCs w:val="28"/>
        </w:rPr>
        <w:t>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</w:t>
      </w:r>
      <w:r>
        <w:rPr>
          <w:rFonts w:ascii="Times New Roman" w:hAnsi="Times New Roman"/>
          <w:sz w:val="28"/>
          <w:szCs w:val="28"/>
        </w:rPr>
        <w:t>ческих сооружениях). Рекомендации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122382" w:rsidRDefault="00B7061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Основы противодействия террориз</w:t>
      </w:r>
      <w:r>
        <w:rPr>
          <w:rFonts w:ascii="Times New Roman" w:hAnsi="Times New Roman"/>
          <w:b/>
          <w:bCs/>
          <w:sz w:val="28"/>
          <w:szCs w:val="28"/>
        </w:rPr>
        <w:t>му, экстремизму и наркотизму в Российской Федерации</w:t>
      </w:r>
    </w:p>
    <w:p w:rsidR="00122382" w:rsidRDefault="00B706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Терроризм, экстремизм, наркотизм - сущность и угрозы безопасности личности и общества. </w:t>
      </w:r>
      <w:r>
        <w:rPr>
          <w:rFonts w:ascii="Times New Roman" w:hAnsi="Times New Roman"/>
          <w:i/>
          <w:sz w:val="28"/>
          <w:szCs w:val="28"/>
        </w:rPr>
        <w:t>Пути и средства вовлечения подростка в террористическую, экстремистскую и наркотическую деятельность. Ответственность</w:t>
      </w:r>
      <w:r>
        <w:rPr>
          <w:rFonts w:ascii="Times New Roman" w:hAnsi="Times New Roman"/>
          <w:i/>
          <w:sz w:val="28"/>
          <w:szCs w:val="28"/>
        </w:rPr>
        <w:t xml:space="preserve"> несовершеннолетних за правонарушения.</w:t>
      </w:r>
      <w:r>
        <w:rPr>
          <w:rFonts w:ascii="Times New Roman" w:hAnsi="Times New Roman"/>
          <w:sz w:val="28"/>
          <w:szCs w:val="28"/>
        </w:rPr>
        <w:t xml:space="preserve">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</w:t>
      </w:r>
      <w:r>
        <w:rPr>
          <w:rFonts w:ascii="Times New Roman" w:hAnsi="Times New Roman"/>
          <w:sz w:val="28"/>
          <w:szCs w:val="28"/>
        </w:rPr>
        <w:t>нии мероприятий по освобождению заложников. Личная безопасность при посещении массовых мероприятий.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медицинских знаний и здорового образа жизни</w:t>
      </w:r>
    </w:p>
    <w:p w:rsidR="00122382" w:rsidRDefault="00B70618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здорового образа жизни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понятия о здоровье и здоровом образе жизни. Составляющие и факторы</w:t>
      </w:r>
      <w:r>
        <w:rPr>
          <w:rFonts w:ascii="Times New Roman" w:hAnsi="Times New Roman"/>
          <w:bCs/>
          <w:sz w:val="28"/>
          <w:szCs w:val="28"/>
        </w:rPr>
        <w:t xml:space="preserve"> здорового образа жизни (физическая активность, питание, режим дня, гигиена). Вредные привычки и их факторы (навязчивые действия, игромания употребление алкоголя и наркотических веществ, курение табака и курительных смесей), их влияние на здоровье. Профила</w:t>
      </w:r>
      <w:r>
        <w:rPr>
          <w:rFonts w:ascii="Times New Roman" w:hAnsi="Times New Roman"/>
          <w:bCs/>
          <w:sz w:val="28"/>
          <w:szCs w:val="28"/>
        </w:rPr>
        <w:t xml:space="preserve">ктика вредных привычек и их факторов. </w:t>
      </w:r>
      <w:r>
        <w:rPr>
          <w:rFonts w:ascii="Times New Roman" w:hAnsi="Times New Roman"/>
          <w:bCs/>
          <w:i/>
          <w:sz w:val="28"/>
          <w:szCs w:val="28"/>
        </w:rPr>
        <w:t>Семья в современном обществе. Права и обязанности супругов. Защита прав ребенка.</w:t>
      </w:r>
    </w:p>
    <w:p w:rsidR="00122382" w:rsidRDefault="00B70618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медицинских знаний и оказание первой помощи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оказания первой помощи. Первая помощь при наружном и внутреннем кровотечении. И</w:t>
      </w:r>
      <w:r>
        <w:rPr>
          <w:rFonts w:ascii="Times New Roman" w:hAnsi="Times New Roman"/>
          <w:sz w:val="28"/>
          <w:szCs w:val="28"/>
        </w:rPr>
        <w:t xml:space="preserve">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>
        <w:rPr>
          <w:rFonts w:ascii="Times New Roman" w:hAnsi="Times New Roman"/>
          <w:i/>
          <w:sz w:val="28"/>
          <w:szCs w:val="28"/>
        </w:rPr>
        <w:t>Основные неинфекционные и инфекционные заболевания,их профилактика</w:t>
      </w:r>
      <w:r>
        <w:rPr>
          <w:rFonts w:ascii="Times New Roman" w:hAnsi="Times New Roman"/>
          <w:sz w:val="28"/>
          <w:szCs w:val="28"/>
        </w:rPr>
        <w:t>. Первая п</w:t>
      </w:r>
      <w:r>
        <w:rPr>
          <w:rFonts w:ascii="Times New Roman" w:hAnsi="Times New Roman"/>
          <w:sz w:val="28"/>
          <w:szCs w:val="28"/>
        </w:rPr>
        <w:t>омощь при отравлениях. Первая помощь при тепловом (солнечном) ударе. Первая помощь при укусе насекомых и змей.</w:t>
      </w:r>
      <w:r>
        <w:rPr>
          <w:rFonts w:ascii="Times New Roman" w:hAnsi="Times New Roman"/>
          <w:i/>
          <w:sz w:val="28"/>
          <w:szCs w:val="28"/>
        </w:rPr>
        <w:t xml:space="preserve">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43" w:name="_Toc406059050"/>
      <w:bookmarkStart w:id="444" w:name="_Toc409691718"/>
      <w:r>
        <w:rPr>
          <w:rFonts w:ascii="Times New Roman" w:hAnsi="Times New Roman"/>
          <w:sz w:val="28"/>
          <w:szCs w:val="28"/>
        </w:rPr>
        <w:br w:type="page"/>
      </w:r>
    </w:p>
    <w:p w:rsidR="00122382" w:rsidRDefault="00B70618">
      <w:pPr>
        <w:pStyle w:val="2"/>
        <w:ind w:left="567" w:firstLine="0"/>
      </w:pPr>
      <w:bookmarkStart w:id="445" w:name="_Toc410654043"/>
      <w:bookmarkStart w:id="446" w:name="_Toc31893470"/>
      <w:bookmarkStart w:id="447" w:name="_Toc31898650"/>
      <w:r>
        <w:t>2.3. Программа воспитания и социализации обучающихся</w:t>
      </w:r>
      <w:bookmarkEnd w:id="443"/>
      <w:bookmarkEnd w:id="444"/>
      <w:bookmarkEnd w:id="445"/>
      <w:bookmarkEnd w:id="446"/>
      <w:bookmarkEnd w:id="447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воспитания и социализации обучающихся на уровне основного общего образования (далее – Программа)  строится </w:t>
      </w:r>
      <w:r>
        <w:rPr>
          <w:rFonts w:ascii="Times New Roman" w:hAnsi="Times New Roman"/>
          <w:sz w:val="28"/>
          <w:szCs w:val="28"/>
        </w:rPr>
        <w:t xml:space="preserve">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</w:t>
      </w:r>
      <w:r>
        <w:rPr>
          <w:rFonts w:ascii="Times New Roman" w:hAnsi="Times New Roman"/>
          <w:sz w:val="28"/>
          <w:szCs w:val="28"/>
        </w:rPr>
        <w:t xml:space="preserve">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н</w:t>
      </w:r>
      <w:r>
        <w:rPr>
          <w:rFonts w:ascii="Times New Roman" w:hAnsi="Times New Roman"/>
          <w:b/>
          <w:sz w:val="28"/>
          <w:szCs w:val="28"/>
        </w:rPr>
        <w:t xml:space="preserve">аправлена на: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обучающихся к выбору направления своей профессионально</w:t>
      </w:r>
      <w:r>
        <w:rPr>
          <w:rFonts w:ascii="Times New Roman" w:hAnsi="Times New Roman"/>
          <w:sz w:val="28"/>
          <w:szCs w:val="28"/>
        </w:rPr>
        <w:t xml:space="preserve">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 сохр</w:t>
      </w:r>
      <w:r>
        <w:rPr>
          <w:rFonts w:ascii="Times New Roman" w:hAnsi="Times New Roman"/>
          <w:sz w:val="28"/>
          <w:szCs w:val="28"/>
        </w:rPr>
        <w:t>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</w:t>
      </w:r>
      <w:r>
        <w:rPr>
          <w:rFonts w:ascii="Times New Roman" w:hAnsi="Times New Roman"/>
          <w:sz w:val="28"/>
          <w:szCs w:val="28"/>
        </w:rPr>
        <w:t xml:space="preserve">щего образования;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экологической культуры,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антикоррупционного сознания.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обеспечивает: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</w:t>
      </w:r>
      <w:r>
        <w:rPr>
          <w:rFonts w:ascii="Times New Roman" w:hAnsi="Times New Roman"/>
          <w:sz w:val="28"/>
          <w:szCs w:val="28"/>
        </w:rPr>
        <w:t xml:space="preserve">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</w:t>
      </w:r>
      <w:r>
        <w:rPr>
          <w:rFonts w:ascii="Times New Roman" w:hAnsi="Times New Roman"/>
          <w:sz w:val="28"/>
          <w:szCs w:val="28"/>
        </w:rPr>
        <w:t xml:space="preserve">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обучающимися нравственных ценностей, приобретение начального опыта нр</w:t>
      </w:r>
      <w:r>
        <w:rPr>
          <w:rFonts w:ascii="Times New Roman" w:hAnsi="Times New Roman"/>
          <w:sz w:val="28"/>
          <w:szCs w:val="28"/>
        </w:rPr>
        <w:t xml:space="preserve">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</w:t>
      </w:r>
      <w:r>
        <w:rPr>
          <w:rFonts w:ascii="Times New Roman" w:hAnsi="Times New Roman"/>
          <w:sz w:val="28"/>
          <w:szCs w:val="28"/>
        </w:rPr>
        <w:t xml:space="preserve">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обучающихся к общественной деятельности и традициям организации, </w:t>
      </w:r>
      <w:r>
        <w:rPr>
          <w:rFonts w:ascii="Times New Roman" w:hAnsi="Times New Roman"/>
          <w:sz w:val="28"/>
          <w:szCs w:val="28"/>
        </w:rPr>
        <w:t>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</w:t>
      </w:r>
      <w:r>
        <w:rPr>
          <w:rFonts w:ascii="Times New Roman" w:hAnsi="Times New Roman"/>
          <w:sz w:val="28"/>
          <w:szCs w:val="28"/>
        </w:rPr>
        <w:t xml:space="preserve"> военно-патриотических объединениях, в проведении акций и праздников (региональных, государственных, международных);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экологическом просвещении с</w:t>
      </w:r>
      <w:r>
        <w:rPr>
          <w:rFonts w:ascii="Times New Roman" w:hAnsi="Times New Roman"/>
          <w:sz w:val="28"/>
          <w:szCs w:val="28"/>
        </w:rPr>
        <w:t xml:space="preserve">верстников, родителей, населения;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благоустройстве школы, класса, сельского поселения, города;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педагогической компетентности родит</w:t>
      </w:r>
      <w:r>
        <w:rPr>
          <w:rFonts w:ascii="Times New Roman" w:hAnsi="Times New Roman"/>
          <w:sz w:val="28"/>
          <w:szCs w:val="28"/>
        </w:rPr>
        <w:t xml:space="preserve">елей (законных представителей) в целях содействия социализации обучающихся в семье;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мотивации к труду, потребности к прио</w:t>
      </w:r>
      <w:r>
        <w:rPr>
          <w:rFonts w:ascii="Times New Roman" w:hAnsi="Times New Roman"/>
          <w:sz w:val="28"/>
          <w:szCs w:val="28"/>
        </w:rPr>
        <w:t xml:space="preserve">бретению профессии;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собственных представлений о пе</w:t>
      </w:r>
      <w:r>
        <w:rPr>
          <w:rFonts w:ascii="Times New Roman" w:hAnsi="Times New Roman"/>
          <w:sz w:val="28"/>
          <w:szCs w:val="28"/>
        </w:rPr>
        <w:t xml:space="preserve">рспективах своего профессионального образования и будущей профессиональной деятельности;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профессиональной ориентации обучающихся через систему р</w:t>
      </w:r>
      <w:r>
        <w:rPr>
          <w:rFonts w:ascii="Times New Roman" w:hAnsi="Times New Roman"/>
          <w:sz w:val="28"/>
          <w:szCs w:val="28"/>
        </w:rPr>
        <w:t>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профориентационной работы, совместну</w:t>
      </w:r>
      <w:r>
        <w:rPr>
          <w:rFonts w:ascii="Times New Roman" w:hAnsi="Times New Roman"/>
          <w:sz w:val="28"/>
          <w:szCs w:val="28"/>
        </w:rPr>
        <w:t xml:space="preserve">ю деятельность с родителями, (законными представителями);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</w:t>
      </w:r>
      <w:r>
        <w:rPr>
          <w:rFonts w:ascii="Times New Roman" w:hAnsi="Times New Roman"/>
          <w:sz w:val="28"/>
          <w:szCs w:val="28"/>
        </w:rPr>
        <w:t xml:space="preserve">и международного спроса на различные виды трудовой деятельности;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</w:t>
      </w:r>
      <w:r>
        <w:rPr>
          <w:rFonts w:ascii="Times New Roman" w:hAnsi="Times New Roman"/>
          <w:sz w:val="28"/>
          <w:szCs w:val="28"/>
        </w:rPr>
        <w:t xml:space="preserve">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обучающимис</w:t>
      </w:r>
      <w:r>
        <w:rPr>
          <w:rFonts w:ascii="Times New Roman" w:hAnsi="Times New Roman"/>
          <w:sz w:val="28"/>
          <w:szCs w:val="28"/>
        </w:rPr>
        <w:t xml:space="preserve">я ценности экологически целесообразного, здорового и безопасного образа жизни;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</w:t>
      </w:r>
      <w:r>
        <w:rPr>
          <w:rFonts w:ascii="Times New Roman" w:hAnsi="Times New Roman"/>
          <w:sz w:val="28"/>
          <w:szCs w:val="28"/>
        </w:rPr>
        <w:t xml:space="preserve">нных возможностей;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осознанное отношение обучающихся к выбору индивидуального рациона здорового питания;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</w:t>
      </w:r>
      <w:r>
        <w:rPr>
          <w:rFonts w:ascii="Times New Roman" w:hAnsi="Times New Roman"/>
          <w:sz w:val="28"/>
          <w:szCs w:val="28"/>
        </w:rPr>
        <w:t xml:space="preserve">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убежденности в выборе здорового образа жизни и вреде употребления алкоголя и таба</w:t>
      </w:r>
      <w:r>
        <w:rPr>
          <w:rFonts w:ascii="Times New Roman" w:hAnsi="Times New Roman"/>
          <w:sz w:val="28"/>
          <w:szCs w:val="28"/>
        </w:rPr>
        <w:t xml:space="preserve">кокурения; </w:t>
      </w:r>
    </w:p>
    <w:p w:rsidR="00122382" w:rsidRDefault="00B70618" w:rsidP="00B70618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</w:t>
      </w:r>
      <w:r>
        <w:rPr>
          <w:rFonts w:ascii="Times New Roman" w:hAnsi="Times New Roman"/>
          <w:sz w:val="28"/>
          <w:szCs w:val="28"/>
        </w:rPr>
        <w:t xml:space="preserve">ти при выборе варианта поведения.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программе отражаются: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образовательной орга</w:t>
      </w:r>
      <w:r>
        <w:rPr>
          <w:rFonts w:ascii="Times New Roman" w:hAnsi="Times New Roman"/>
          <w:sz w:val="28"/>
          <w:szCs w:val="28"/>
        </w:rPr>
        <w:t xml:space="preserve">низации, запросы участников образовательного процесса;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этапы организации работы в системе социальн</w:t>
      </w:r>
      <w:r>
        <w:rPr>
          <w:rFonts w:ascii="Times New Roman" w:hAnsi="Times New Roman"/>
          <w:sz w:val="28"/>
          <w:szCs w:val="28"/>
        </w:rPr>
        <w:t xml:space="preserve">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основные формы организации педагогической поддерж</w:t>
      </w:r>
      <w:r>
        <w:rPr>
          <w:rFonts w:ascii="Times New Roman" w:hAnsi="Times New Roman"/>
          <w:sz w:val="28"/>
          <w:szCs w:val="28"/>
        </w:rPr>
        <w:t xml:space="preserve">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модели организации работы по формированию экологически ц</w:t>
      </w:r>
      <w:r>
        <w:rPr>
          <w:rFonts w:ascii="Times New Roman" w:hAnsi="Times New Roman"/>
          <w:sz w:val="28"/>
          <w:szCs w:val="28"/>
        </w:rPr>
        <w:t>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</w:t>
      </w:r>
      <w:r>
        <w:rPr>
          <w:rFonts w:ascii="Times New Roman" w:hAnsi="Times New Roman"/>
          <w:sz w:val="28"/>
          <w:szCs w:val="28"/>
        </w:rPr>
        <w:t xml:space="preserve">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описание деятельности образовательной организации в области непрерывного эколо</w:t>
      </w:r>
      <w:r>
        <w:rPr>
          <w:rFonts w:ascii="Times New Roman" w:hAnsi="Times New Roman"/>
          <w:sz w:val="28"/>
          <w:szCs w:val="28"/>
        </w:rPr>
        <w:t xml:space="preserve">гического здоровьесберегающего образования обучающихся;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критерии, показател</w:t>
      </w:r>
      <w:r>
        <w:rPr>
          <w:rFonts w:ascii="Times New Roman" w:hAnsi="Times New Roman"/>
          <w:sz w:val="28"/>
          <w:szCs w:val="28"/>
        </w:rPr>
        <w:t>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</w:t>
      </w:r>
      <w:r>
        <w:rPr>
          <w:rFonts w:ascii="Times New Roman" w:hAnsi="Times New Roman"/>
          <w:sz w:val="28"/>
          <w:szCs w:val="28"/>
        </w:rPr>
        <w:t xml:space="preserve">йных ситуациях);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планируемые результаты духовно-нравственного развития, воспитания и социализации обучающихся, формирования экологической</w:t>
      </w:r>
      <w:r>
        <w:rPr>
          <w:rFonts w:ascii="Times New Roman" w:hAnsi="Times New Roman"/>
          <w:sz w:val="28"/>
          <w:szCs w:val="28"/>
        </w:rPr>
        <w:t xml:space="preserve"> культуры, культуры здорового и безопасного образа жизни обучающихся. 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448" w:name="_Toc410654044"/>
      <w:bookmarkStart w:id="449" w:name="_Toc284662818"/>
      <w:bookmarkStart w:id="450" w:name="_Toc284663445"/>
      <w:bookmarkStart w:id="451" w:name="_Toc414553255"/>
      <w:bookmarkStart w:id="452" w:name="_Toc31893471"/>
      <w:bookmarkStart w:id="453" w:name="_Toc409691719"/>
      <w:r>
        <w:rPr>
          <w:rFonts w:ascii="Times New Roman" w:hAnsi="Times New Roman"/>
          <w:b/>
          <w:sz w:val="28"/>
          <w:szCs w:val="28"/>
        </w:rPr>
        <w:t>2.3.1. Цель и задачи духовно-нравственного развития, воспитания и</w:t>
      </w:r>
      <w:bookmarkStart w:id="454" w:name="_Toc410654045"/>
      <w:bookmarkStart w:id="455" w:name="_Toc414553256"/>
      <w:bookmarkStart w:id="456" w:name="_Toc31893472"/>
      <w:bookmarkEnd w:id="448"/>
      <w:bookmarkEnd w:id="449"/>
      <w:bookmarkEnd w:id="450"/>
      <w:bookmarkEnd w:id="451"/>
      <w:bookmarkEnd w:id="452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</w:t>
      </w:r>
      <w:bookmarkEnd w:id="453"/>
      <w:bookmarkEnd w:id="454"/>
      <w:bookmarkEnd w:id="455"/>
      <w:bookmarkEnd w:id="456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 программы основные термины «воспитание», «социализация» и «духовно-нравственное разв</w:t>
      </w:r>
      <w:r>
        <w:rPr>
          <w:rFonts w:ascii="Times New Roman" w:hAnsi="Times New Roman"/>
          <w:sz w:val="28"/>
          <w:szCs w:val="28"/>
        </w:rPr>
        <w:t xml:space="preserve">итие» человека используются в контексте образования: </w:t>
      </w:r>
    </w:p>
    <w:p w:rsidR="00122382" w:rsidRDefault="00B70618" w:rsidP="00B70618">
      <w:pPr>
        <w:pStyle w:val="a8"/>
        <w:numPr>
          <w:ilvl w:val="0"/>
          <w:numId w:val="1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</w:t>
      </w:r>
      <w:r>
        <w:rPr>
          <w:rFonts w:ascii="Times New Roman" w:hAnsi="Times New Roman"/>
          <w:sz w:val="28"/>
          <w:szCs w:val="28"/>
        </w:rPr>
        <w:t xml:space="preserve">нные ценности; </w:t>
      </w:r>
    </w:p>
    <w:p w:rsidR="00122382" w:rsidRDefault="00B70618" w:rsidP="00B70618">
      <w:pPr>
        <w:pStyle w:val="a8"/>
        <w:numPr>
          <w:ilvl w:val="0"/>
          <w:numId w:val="1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духовно-нравственное развитие</w:t>
      </w:r>
      <w:r>
        <w:rPr>
          <w:rFonts w:ascii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</w:t>
      </w:r>
      <w:r>
        <w:rPr>
          <w:rFonts w:ascii="Times New Roman" w:hAnsi="Times New Roman"/>
          <w:sz w:val="28"/>
          <w:szCs w:val="28"/>
        </w:rPr>
        <w:t xml:space="preserve"> моральных норм и нравственных идеалов отношение к себе, другим людям, обществу, государству, Отечеству, миру в целом; </w:t>
      </w:r>
    </w:p>
    <w:p w:rsidR="00122382" w:rsidRDefault="00B70618" w:rsidP="00B70618">
      <w:pPr>
        <w:pStyle w:val="a8"/>
        <w:numPr>
          <w:ilvl w:val="0"/>
          <w:numId w:val="1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создает условия для </w:t>
      </w:r>
      <w:r>
        <w:rPr>
          <w:rFonts w:ascii="Times New Roman" w:hAnsi="Times New Roman"/>
          <w:i/>
          <w:sz w:val="28"/>
          <w:szCs w:val="28"/>
        </w:rPr>
        <w:t>социализации (в широком значении)</w:t>
      </w:r>
      <w:r>
        <w:rPr>
          <w:rFonts w:ascii="Times New Roman" w:hAnsi="Times New Roman"/>
          <w:sz w:val="28"/>
          <w:szCs w:val="28"/>
        </w:rPr>
        <w:t xml:space="preserve"> и сочетается с </w:t>
      </w:r>
      <w:r>
        <w:rPr>
          <w:rFonts w:ascii="Times New Roman" w:hAnsi="Times New Roman"/>
          <w:i/>
          <w:sz w:val="28"/>
          <w:szCs w:val="28"/>
        </w:rPr>
        <w:t>социализацией (в узком значении)</w:t>
      </w:r>
      <w:r>
        <w:rPr>
          <w:rFonts w:ascii="Times New Roman" w:hAnsi="Times New Roman"/>
          <w:sz w:val="28"/>
          <w:szCs w:val="28"/>
        </w:rPr>
        <w:t>; в узком значении социа</w:t>
      </w:r>
      <w:r>
        <w:rPr>
          <w:rFonts w:ascii="Times New Roman" w:hAnsi="Times New Roman"/>
          <w:sz w:val="28"/>
          <w:szCs w:val="28"/>
        </w:rPr>
        <w:t>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</w:t>
      </w:r>
      <w:r>
        <w:rPr>
          <w:rFonts w:ascii="Times New Roman" w:hAnsi="Times New Roman"/>
          <w:sz w:val="28"/>
          <w:szCs w:val="28"/>
        </w:rPr>
        <w:t xml:space="preserve">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духовно-нравственного развития, воспитания и социализации обучающихся является развитие и воспитание компет</w:t>
      </w:r>
      <w:r>
        <w:rPr>
          <w:rFonts w:ascii="Times New Roman" w:hAnsi="Times New Roman"/>
          <w:sz w:val="28"/>
          <w:szCs w:val="28"/>
        </w:rPr>
        <w:t xml:space="preserve">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духовно-нравственного развит</w:t>
      </w:r>
      <w:r>
        <w:rPr>
          <w:rFonts w:ascii="Times New Roman" w:hAnsi="Times New Roman"/>
          <w:sz w:val="28"/>
          <w:szCs w:val="28"/>
        </w:rPr>
        <w:t xml:space="preserve">ия, воспитания и социализации обучающихся: </w:t>
      </w:r>
    </w:p>
    <w:p w:rsidR="00122382" w:rsidRDefault="00B70618" w:rsidP="00B70618">
      <w:pPr>
        <w:pStyle w:val="a8"/>
        <w:numPr>
          <w:ilvl w:val="0"/>
          <w:numId w:val="1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 обучающимися  ценностно-нормативного 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</w:t>
      </w:r>
      <w:r>
        <w:rPr>
          <w:rFonts w:ascii="Times New Roman" w:hAnsi="Times New Roman"/>
          <w:sz w:val="28"/>
          <w:szCs w:val="28"/>
        </w:rPr>
        <w:t>родой, с искусством и т. д.;</w:t>
      </w:r>
    </w:p>
    <w:p w:rsidR="00122382" w:rsidRDefault="00B70618" w:rsidP="00B70618">
      <w:pPr>
        <w:pStyle w:val="a8"/>
        <w:numPr>
          <w:ilvl w:val="0"/>
          <w:numId w:val="1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обучающегося в процессы самопознания, само-понимания,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</w:t>
      </w:r>
      <w:r>
        <w:rPr>
          <w:rFonts w:ascii="Times New Roman" w:hAnsi="Times New Roman"/>
          <w:sz w:val="28"/>
          <w:szCs w:val="28"/>
        </w:rPr>
        <w:t>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122382" w:rsidRDefault="00B70618" w:rsidP="00B70618">
      <w:pPr>
        <w:pStyle w:val="a8"/>
        <w:numPr>
          <w:ilvl w:val="0"/>
          <w:numId w:val="1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обучающимся социальными, регулятивными и </w:t>
      </w:r>
      <w:r>
        <w:rPr>
          <w:rFonts w:ascii="Times New Roman" w:hAnsi="Times New Roman"/>
          <w:sz w:val="28"/>
          <w:szCs w:val="28"/>
        </w:rPr>
        <w:t xml:space="preserve">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Ценностные ориентиры программы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</w:t>
      </w:r>
      <w:r>
        <w:rPr>
          <w:rFonts w:ascii="Times New Roman" w:hAnsi="Times New Roman"/>
          <w:sz w:val="28"/>
          <w:szCs w:val="28"/>
        </w:rPr>
        <w:t>йской Федерации» (№ 273-ФЗ от 29 декабря 2012 г.), в тексте ФГОС ООО.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«Российская Федерация – Россия есть демократическое федеративное правовое го</w:t>
      </w:r>
      <w:r>
        <w:rPr>
          <w:rFonts w:ascii="Times New Roman" w:hAnsi="Times New Roman"/>
          <w:sz w:val="28"/>
          <w:szCs w:val="28"/>
        </w:rPr>
        <w:t xml:space="preserve">сударство с республиканской формой правления» (Гл.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ст.1);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«Человек, его права и свободы являются высшей ценностью» (Гл.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ст.2);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«Российская Федерация – социальное государство, политика которого направлена на создание условий, обеспечивающих достойную </w:t>
      </w:r>
      <w:r>
        <w:rPr>
          <w:rFonts w:ascii="Times New Roman" w:hAnsi="Times New Roman"/>
          <w:sz w:val="28"/>
          <w:szCs w:val="28"/>
        </w:rPr>
        <w:t>жизнь и свободное развитие человека» (Гл. I, ст.7);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ст.8);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Российской Федерации признаются и гарантируются права и</w:t>
      </w:r>
      <w:r>
        <w:rPr>
          <w:rFonts w:ascii="Times New Roman" w:hAnsi="Times New Roman"/>
          <w:sz w:val="28"/>
          <w:szCs w:val="28"/>
        </w:rPr>
        <w:t xml:space="preserve">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</w:t>
      </w:r>
      <w:r>
        <w:rPr>
          <w:rFonts w:ascii="Times New Roman" w:hAnsi="Times New Roman"/>
          <w:sz w:val="28"/>
          <w:szCs w:val="28"/>
        </w:rPr>
        <w:t xml:space="preserve"> и гражданина не должно нарушать права и свободы других лиц» (Гл. I, ст.17).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 в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(№ 273-ФЗ</w:t>
      </w:r>
      <w:r>
        <w:rPr>
          <w:rFonts w:ascii="Times New Roman" w:hAnsi="Times New Roman"/>
          <w:sz w:val="28"/>
          <w:szCs w:val="28"/>
        </w:rPr>
        <w:t xml:space="preserve"> от 29 декабря 2012 г.):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</w:t>
      </w:r>
      <w:r>
        <w:rPr>
          <w:rFonts w:ascii="Times New Roman" w:hAnsi="Times New Roman"/>
          <w:sz w:val="28"/>
          <w:szCs w:val="28"/>
        </w:rPr>
        <w:t>ьтуры, бережного отношения к природе и окружающей среде, рационального природопользования;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...демократический характер управления образованием, обеспечение прав педагогических работников, обучающихся, родителей </w:t>
      </w:r>
      <w:hyperlink r:id="rId36" w:history="1">
        <w:r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/>
          <w:sz w:val="28"/>
          <w:szCs w:val="28"/>
        </w:rPr>
        <w:t> несовершеннолетних обучающихся на участие в управлении образовательными организациями;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…недопустимость ограничения или устранения конкуренции в сфере образования;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…сочетание государственного и </w:t>
      </w:r>
      <w:r>
        <w:rPr>
          <w:rFonts w:ascii="Times New Roman" w:hAnsi="Times New Roman"/>
          <w:sz w:val="28"/>
          <w:szCs w:val="28"/>
        </w:rPr>
        <w:t>договорного регулирования отношений в сфере образования» (Ст. 3).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перечисляет базовые национальные ценности российского общества: </w:t>
      </w:r>
      <w:r>
        <w:rPr>
          <w:rFonts w:ascii="Times New Roman" w:hAnsi="Times New Roman"/>
          <w:bCs/>
          <w:sz w:val="28"/>
          <w:szCs w:val="28"/>
        </w:rPr>
        <w:t>патриотизм, социальная солидарность, граждан</w:t>
      </w:r>
      <w:r>
        <w:rPr>
          <w:rFonts w:ascii="Times New Roman" w:hAnsi="Times New Roman"/>
          <w:bCs/>
          <w:sz w:val="28"/>
          <w:szCs w:val="28"/>
        </w:rPr>
        <w:t>ственность, семья, здоровье, труд и творчество, наука, традиционные религии России, искусство, природа, человечество.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7" w:name="_Toc414553257"/>
      <w:bookmarkStart w:id="458" w:name="_Toc31893473"/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«усвоение гуманистических, демократических и традиционны</w:t>
      </w:r>
      <w:r>
        <w:rPr>
          <w:rFonts w:ascii="Times New Roman" w:hAnsi="Times New Roman"/>
          <w:sz w:val="28"/>
          <w:szCs w:val="28"/>
        </w:rPr>
        <w:t>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</w:t>
      </w:r>
      <w:r>
        <w:rPr>
          <w:rFonts w:ascii="Times New Roman" w:hAnsi="Times New Roman"/>
          <w:sz w:val="28"/>
          <w:szCs w:val="28"/>
        </w:rPr>
        <w:t>зыкам, ценностям народов России и народов мира; готовности и способности вести диалог с другими людьми и достигать в нем взаимопонимания» (ФГОС ООО: Раздел IV. Требования к результатам освоения образовательной программы основного общего образования, п. 24)</w:t>
      </w:r>
      <w:r>
        <w:rPr>
          <w:rFonts w:ascii="Times New Roman" w:hAnsi="Times New Roman"/>
          <w:sz w:val="28"/>
          <w:szCs w:val="28"/>
        </w:rPr>
        <w:t>.</w:t>
      </w:r>
      <w:bookmarkEnd w:id="457"/>
      <w:bookmarkEnd w:id="458"/>
    </w:p>
    <w:p w:rsidR="00122382" w:rsidRDefault="00122382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459" w:name="_Toc409691720"/>
      <w:bookmarkStart w:id="460" w:name="_Toc410654046"/>
      <w:bookmarkStart w:id="461" w:name="_Toc414553258"/>
      <w:bookmarkStart w:id="462" w:name="_Toc31893474"/>
      <w:r>
        <w:rPr>
          <w:rFonts w:ascii="Times New Roman" w:hAnsi="Times New Roman"/>
          <w:b/>
          <w:sz w:val="28"/>
          <w:szCs w:val="28"/>
        </w:rPr>
        <w:t>2.3.2. Направления деятельности по духовно-нравственному развитию, воспитанию и социализации</w:t>
      </w:r>
      <w:bookmarkEnd w:id="459"/>
      <w:bookmarkEnd w:id="460"/>
      <w:r>
        <w:rPr>
          <w:rFonts w:ascii="Times New Roman" w:hAnsi="Times New Roman"/>
          <w:b/>
          <w:sz w:val="28"/>
          <w:szCs w:val="28"/>
        </w:rPr>
        <w:t>, профессиональной ориентации обучающихся, здоровьесберегающей деятельности и формированию экологической культуры обучающихся</w:t>
      </w:r>
      <w:bookmarkEnd w:id="461"/>
      <w:bookmarkEnd w:id="462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Определяющим способом деятельности </w:t>
      </w:r>
      <w:r>
        <w:rPr>
          <w:rFonts w:ascii="Times New Roman" w:hAnsi="Times New Roman"/>
          <w:sz w:val="28"/>
          <w:szCs w:val="28"/>
        </w:rPr>
        <w:t xml:space="preserve">по духовно-нравственному развитию, воспитанию и социализации является формирование </w:t>
      </w:r>
      <w:r>
        <w:rPr>
          <w:rFonts w:ascii="Times New Roman" w:hAnsi="Times New Roman"/>
          <w:i/>
          <w:sz w:val="28"/>
          <w:szCs w:val="28"/>
        </w:rPr>
        <w:t>уклада школьной жизни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22382" w:rsidRDefault="00B70618" w:rsidP="00B70618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обеспечивающего создание социальной среды развития обучающихся; </w:t>
      </w:r>
    </w:p>
    <w:p w:rsidR="00122382" w:rsidRDefault="00B70618" w:rsidP="00B70618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включающего урочную и внеурочную (общественно значимую деятельность, систему воспита</w:t>
      </w:r>
      <w:r>
        <w:rPr>
          <w:rFonts w:ascii="Times New Roman" w:hAnsi="Times New Roman"/>
          <w:sz w:val="28"/>
          <w:szCs w:val="28"/>
        </w:rPr>
        <w:t xml:space="preserve">тельных мероприятий, культурных и социальных практик); </w:t>
      </w:r>
    </w:p>
    <w:p w:rsidR="00122382" w:rsidRDefault="00B70618" w:rsidP="00B70618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основанного на системе базовых национальных ценностей российского общества; </w:t>
      </w:r>
    </w:p>
    <w:p w:rsidR="00122382" w:rsidRDefault="00B70618" w:rsidP="00B70618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учитывающего историко-культурную и этническую специфику региона, потребности обучающихся и их родителей (законных представи</w:t>
      </w:r>
      <w:r>
        <w:rPr>
          <w:rFonts w:ascii="Times New Roman" w:hAnsi="Times New Roman"/>
          <w:sz w:val="28"/>
          <w:szCs w:val="28"/>
        </w:rPr>
        <w:t xml:space="preserve">телей).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</w:t>
      </w:r>
      <w:r>
        <w:rPr>
          <w:rFonts w:ascii="Times New Roman" w:hAnsi="Times New Roman"/>
          <w:sz w:val="28"/>
          <w:szCs w:val="28"/>
        </w:rPr>
        <w:t>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</w:t>
      </w:r>
      <w:r>
        <w:rPr>
          <w:rFonts w:ascii="Times New Roman" w:hAnsi="Times New Roman"/>
          <w:sz w:val="28"/>
          <w:szCs w:val="28"/>
        </w:rPr>
        <w:t xml:space="preserve">ости, обеспечивающих реализацию ценностей и целей.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стимулирования размышлений участников образовательных отношений могут быть использованы варианты уклада школьной жизни, список которых не является исчерпывающим, а позволяет выделить некоторые из моде</w:t>
      </w:r>
      <w:r>
        <w:rPr>
          <w:rFonts w:ascii="Times New Roman" w:hAnsi="Times New Roman"/>
          <w:sz w:val="28"/>
          <w:szCs w:val="28"/>
        </w:rPr>
        <w:t xml:space="preserve">льных укладов: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гимназический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(образование осуществляется как восхождение к культурному эталону, симметричному, гармоничному, путем репродуктивных методов, метода примера, систематических тренировок, прямого стимулирования (поощрения, наказания, соревнован</w:t>
      </w:r>
      <w:r>
        <w:rPr>
          <w:rFonts w:ascii="Times New Roman" w:hAnsi="Times New Roman"/>
          <w:sz w:val="28"/>
          <w:szCs w:val="28"/>
        </w:rPr>
        <w:t xml:space="preserve">ия), в воспитаннике ценятся дисциплинированность, взаимоотношения «педагог – воспитанник» носят императивный характер);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лицейский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(образование осуществляется как упорядоченное и спонтанное решение изобретательских задач в эвристической среде, сочетающее учебно-познавательную деятельность с творчеством (художественным, научным, техническим, социальным, экзистенциальным), общение носит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демократический характер открытой дискуссии равных собеседников, подчинено решению изобретательской задачи; воспитание происходит продуктивными методами (проект, исследовательская деятельность, сократическая беседа, дискуссия и т.п.); </w:t>
      </w:r>
    </w:p>
    <w:p w:rsidR="00122382" w:rsidRDefault="00B70618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клубный </w:t>
      </w:r>
      <w:r>
        <w:rPr>
          <w:rFonts w:ascii="Times New Roman" w:hAnsi="Times New Roman" w:cs="Times New Roman"/>
          <w:color w:val="auto"/>
          <w:sz w:val="28"/>
          <w:szCs w:val="28"/>
        </w:rPr>
        <w:t>(образовани</w:t>
      </w:r>
      <w:r>
        <w:rPr>
          <w:rFonts w:ascii="Times New Roman" w:hAnsi="Times New Roman" w:cs="Times New Roman"/>
          <w:color w:val="auto"/>
          <w:sz w:val="28"/>
          <w:szCs w:val="28"/>
        </w:rPr>
        <w:t>е осуществляется как свободное время препровождение в общности людей, имеющих сходные или близкие интересы, занятия, в учебно-познавательной деятельности стихийно возникают проекты, направленные на удовлетворение спонтанно возникшего интереса; отношения ос</w:t>
      </w:r>
      <w:r>
        <w:rPr>
          <w:rFonts w:ascii="Times New Roman" w:hAnsi="Times New Roman" w:cs="Times New Roman"/>
          <w:color w:val="auto"/>
          <w:sz w:val="28"/>
          <w:szCs w:val="28"/>
        </w:rPr>
        <w:t>нованы на общности интересов детей и взрослых, характеризуются атмосферой дружелюбия и доверия, правила и нормы взаимодействия отличает низкая регламентированность, ограничения носят рамочный характер; структура социальных ролей педагогов и обучающихся вкл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ючает лидеров и ведомых, знатоков и любителей, партнеров по времяпрепровождению); </w:t>
      </w:r>
    </w:p>
    <w:p w:rsidR="00122382" w:rsidRDefault="00B70618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военный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(образование осуществляется как имитация жизнедеятельности военизированной организации, участники которой совместно служат, преодолевают трудности; содержанием образ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ования является допрофессиональная подготовка по военно-прикладным видам деятельности; воспитание осуществляется методом инициации (испытание и посвящения), объяснительно-иллюстративным и методом учебной практики; имитация (военная игра) определяет высоко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регламентированный и ритуализированный характер взаимодействия, повседневный этикет отношений педагога и воспитанника (социальные роли командира и подчиненного);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производственный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(образование как сочетание решения учебно-воспитательных задач с задачами ма</w:t>
      </w:r>
      <w:r>
        <w:rPr>
          <w:rFonts w:ascii="Times New Roman" w:hAnsi="Times New Roman"/>
          <w:sz w:val="28"/>
          <w:szCs w:val="28"/>
        </w:rPr>
        <w:t>териального воспроизводства; обучение носит характер обеспечения повышения качества выпускаемой продукции; методами воспитания являются инструктаж, материальное и моральное поощрение за производственные достижения; подобие жизнедеятельности производственно</w:t>
      </w:r>
      <w:r>
        <w:rPr>
          <w:rFonts w:ascii="Times New Roman" w:hAnsi="Times New Roman"/>
          <w:sz w:val="28"/>
          <w:szCs w:val="28"/>
        </w:rPr>
        <w:t>й организации задает социальные роли педагогов и обучающихся – руководитель участка и подчиненный работник, техник, инженер и рабочий).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духовно-нравственному развитию, воспитанию и социали</w:t>
      </w:r>
      <w:r>
        <w:rPr>
          <w:rFonts w:ascii="Times New Roman" w:hAnsi="Times New Roman"/>
          <w:sz w:val="28"/>
          <w:szCs w:val="28"/>
        </w:rPr>
        <w:t xml:space="preserve">зации, профессиональной ориентации обучающихся, здоровьесберегающей деятельности и формированию экологической культуры обучающихся являются: </w:t>
      </w:r>
    </w:p>
    <w:p w:rsidR="00122382" w:rsidRDefault="00B70618" w:rsidP="00B70618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принятия обучающимися ценности Человека и человечности, гуманистических, демократических и традиционны</w:t>
      </w:r>
      <w:r>
        <w:rPr>
          <w:rFonts w:ascii="Times New Roman" w:hAnsi="Times New Roman"/>
          <w:sz w:val="28"/>
          <w:szCs w:val="28"/>
        </w:rPr>
        <w:t>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</w:t>
      </w:r>
      <w:r>
        <w:rPr>
          <w:rFonts w:ascii="Times New Roman" w:hAnsi="Times New Roman"/>
          <w:sz w:val="28"/>
          <w:szCs w:val="28"/>
        </w:rPr>
        <w:t xml:space="preserve">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</w:t>
      </w:r>
      <w:r>
        <w:rPr>
          <w:rFonts w:ascii="Times New Roman" w:hAnsi="Times New Roman"/>
          <w:sz w:val="28"/>
          <w:szCs w:val="28"/>
        </w:rPr>
        <w:t xml:space="preserve">е готовности и способности вести переговоры, противостоять негативным воздействиям социальной среды); </w:t>
      </w:r>
    </w:p>
    <w:p w:rsidR="00122382" w:rsidRDefault="00B70618" w:rsidP="00B70618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</w:t>
      </w:r>
      <w:r>
        <w:rPr>
          <w:rFonts w:ascii="Times New Roman" w:hAnsi="Times New Roman"/>
          <w:sz w:val="28"/>
          <w:szCs w:val="28"/>
        </w:rPr>
        <w:t xml:space="preserve">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122382" w:rsidRDefault="00B70618" w:rsidP="00B70618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обучающихся в процессы общественной самоорганизации  (п</w:t>
      </w:r>
      <w:r>
        <w:rPr>
          <w:rFonts w:ascii="Times New Roman" w:hAnsi="Times New Roman"/>
          <w:sz w:val="28"/>
          <w:szCs w:val="28"/>
        </w:rPr>
        <w:t>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соц</w:t>
      </w:r>
      <w:r>
        <w:rPr>
          <w:rFonts w:ascii="Times New Roman" w:hAnsi="Times New Roman"/>
          <w:sz w:val="28"/>
          <w:szCs w:val="28"/>
        </w:rPr>
        <w:t>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</w:t>
      </w:r>
      <w:r>
        <w:rPr>
          <w:rFonts w:ascii="Times New Roman" w:hAnsi="Times New Roman"/>
          <w:sz w:val="28"/>
          <w:szCs w:val="28"/>
        </w:rPr>
        <w:t xml:space="preserve">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122382" w:rsidRDefault="00B70618" w:rsidP="00B70618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партнерских отношений с родителями (з</w:t>
      </w:r>
      <w:r>
        <w:rPr>
          <w:rFonts w:ascii="Times New Roman" w:hAnsi="Times New Roman"/>
          <w:sz w:val="28"/>
          <w:szCs w:val="28"/>
        </w:rPr>
        <w:t>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122382" w:rsidRDefault="00B70618" w:rsidP="00B70618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трудовых отношен</w:t>
      </w:r>
      <w:r>
        <w:rPr>
          <w:rFonts w:ascii="Times New Roman" w:hAnsi="Times New Roman"/>
          <w:sz w:val="28"/>
          <w:szCs w:val="28"/>
        </w:rPr>
        <w:t>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</w:t>
      </w:r>
      <w:r>
        <w:rPr>
          <w:rFonts w:ascii="Times New Roman" w:hAnsi="Times New Roman"/>
          <w:sz w:val="28"/>
          <w:szCs w:val="28"/>
        </w:rPr>
        <w:t>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</w:t>
      </w:r>
      <w:r>
        <w:rPr>
          <w:rFonts w:ascii="Times New Roman" w:hAnsi="Times New Roman"/>
          <w:sz w:val="28"/>
          <w:szCs w:val="28"/>
        </w:rPr>
        <w:t>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</w:t>
      </w:r>
      <w:r>
        <w:rPr>
          <w:rFonts w:ascii="Times New Roman" w:hAnsi="Times New Roman"/>
          <w:sz w:val="28"/>
          <w:szCs w:val="28"/>
        </w:rPr>
        <w:t>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</w:t>
      </w:r>
      <w:r>
        <w:rPr>
          <w:rFonts w:ascii="Times New Roman" w:hAnsi="Times New Roman"/>
          <w:sz w:val="28"/>
          <w:szCs w:val="28"/>
        </w:rPr>
        <w:t>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</w:t>
      </w:r>
      <w:r>
        <w:rPr>
          <w:rFonts w:ascii="Times New Roman" w:hAnsi="Times New Roman"/>
          <w:sz w:val="28"/>
          <w:szCs w:val="28"/>
        </w:rPr>
        <w:t>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122382" w:rsidRDefault="00B70618" w:rsidP="00B70618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мотивационно-ценностных отношений обучающегося в сфере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</w:t>
      </w:r>
      <w:r>
        <w:rPr>
          <w:rFonts w:ascii="Times New Roman" w:hAnsi="Times New Roman"/>
          <w:sz w:val="28"/>
          <w:szCs w:val="28"/>
        </w:rPr>
        <w:t xml:space="preserve">, самоуважения, конструктивных способов самореализации); </w:t>
      </w:r>
    </w:p>
    <w:p w:rsidR="00122382" w:rsidRDefault="00B70618" w:rsidP="00B70618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мотивационно-ценностных отношений обучающегося в сфере здорового образа жизни (осознание обучающимися ценности целесообразного, здорового и безопасного образа жизни, формирование устано</w:t>
      </w:r>
      <w:r>
        <w:rPr>
          <w:rFonts w:ascii="Times New Roman" w:hAnsi="Times New Roman"/>
          <w:sz w:val="28"/>
          <w:szCs w:val="28"/>
        </w:rPr>
        <w:t>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</w:t>
      </w:r>
      <w:r>
        <w:rPr>
          <w:rFonts w:ascii="Times New Roman" w:hAnsi="Times New Roman"/>
          <w:sz w:val="28"/>
          <w:szCs w:val="28"/>
        </w:rPr>
        <w:t>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</w:t>
      </w:r>
      <w:r>
        <w:rPr>
          <w:rFonts w:ascii="Times New Roman" w:hAnsi="Times New Roman"/>
          <w:sz w:val="28"/>
          <w:szCs w:val="28"/>
        </w:rPr>
        <w:t>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формирование устойчивого отрицательного отношения к аддиктивным проявлениям различного рода – наркозавис</w:t>
      </w:r>
      <w:r>
        <w:rPr>
          <w:rFonts w:ascii="Times New Roman" w:hAnsi="Times New Roman"/>
          <w:sz w:val="28"/>
          <w:szCs w:val="28"/>
        </w:rPr>
        <w:t xml:space="preserve">имость, алкоголизм, игромания, табакокурение, интернет-зависимость и др., как факторам ограничивающим свободу личности); </w:t>
      </w:r>
    </w:p>
    <w:p w:rsidR="00122382" w:rsidRDefault="00B70618" w:rsidP="00B70618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отношений к природе (формирование готовности обучающихся к социальному взаимодей</w:t>
      </w:r>
      <w:r>
        <w:rPr>
          <w:rFonts w:ascii="Times New Roman" w:hAnsi="Times New Roman"/>
          <w:sz w:val="28"/>
          <w:szCs w:val="28"/>
        </w:rPr>
        <w:t xml:space="preserve">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</w:t>
      </w:r>
      <w:r>
        <w:rPr>
          <w:rFonts w:ascii="Times New Roman" w:hAnsi="Times New Roman"/>
          <w:sz w:val="28"/>
          <w:szCs w:val="28"/>
        </w:rPr>
        <w:t xml:space="preserve">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122382" w:rsidRDefault="00B70618" w:rsidP="00B70618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мотивационно-ценностных отношений обучающегося в сфере ис</w:t>
      </w:r>
      <w:r>
        <w:rPr>
          <w:rFonts w:ascii="Times New Roman" w:hAnsi="Times New Roman"/>
          <w:sz w:val="28"/>
          <w:szCs w:val="28"/>
        </w:rPr>
        <w:t>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</w:t>
      </w:r>
      <w:r>
        <w:rPr>
          <w:rFonts w:ascii="Times New Roman" w:hAnsi="Times New Roman"/>
          <w:sz w:val="28"/>
          <w:szCs w:val="28"/>
        </w:rPr>
        <w:t>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</w:t>
      </w:r>
      <w:r>
        <w:rPr>
          <w:rFonts w:ascii="Times New Roman" w:hAnsi="Times New Roman"/>
          <w:sz w:val="28"/>
          <w:szCs w:val="28"/>
        </w:rPr>
        <w:t xml:space="preserve">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463" w:name="_Toc410654047"/>
      <w:bookmarkStart w:id="464" w:name="_Toc409691721"/>
      <w:bookmarkStart w:id="465" w:name="_Toc414553259"/>
      <w:bookmarkStart w:id="466" w:name="_Toc31893475"/>
      <w:r>
        <w:rPr>
          <w:rFonts w:ascii="Times New Roman" w:hAnsi="Times New Roman"/>
          <w:b/>
          <w:sz w:val="28"/>
          <w:szCs w:val="28"/>
        </w:rPr>
        <w:t>2.3.3. Содержание, виды деятельности и формы занятий с обучающимися</w:t>
      </w:r>
      <w:bookmarkStart w:id="467" w:name="_Toc410654048"/>
      <w:bookmarkEnd w:id="463"/>
      <w:r>
        <w:rPr>
          <w:rFonts w:ascii="Times New Roman" w:hAnsi="Times New Roman"/>
          <w:b/>
          <w:sz w:val="28"/>
          <w:szCs w:val="28"/>
        </w:rPr>
        <w:t>(по на</w:t>
      </w:r>
      <w:r>
        <w:rPr>
          <w:rFonts w:ascii="Times New Roman" w:hAnsi="Times New Roman"/>
          <w:b/>
          <w:sz w:val="28"/>
          <w:szCs w:val="28"/>
        </w:rPr>
        <w:t>правлениям духовно-нравственного развития, воспитания и</w:t>
      </w:r>
      <w:bookmarkStart w:id="468" w:name="_Toc410654049"/>
      <w:bookmarkEnd w:id="467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обучающихся)</w:t>
      </w:r>
      <w:bookmarkEnd w:id="464"/>
      <w:bookmarkEnd w:id="465"/>
      <w:bookmarkEnd w:id="466"/>
      <w:bookmarkEnd w:id="468"/>
    </w:p>
    <w:p w:rsidR="00122382" w:rsidRDefault="00B70618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</w:t>
      </w:r>
      <w:r>
        <w:rPr>
          <w:rFonts w:ascii="Times New Roman" w:hAnsi="Times New Roman"/>
          <w:sz w:val="28"/>
          <w:szCs w:val="28"/>
        </w:rPr>
        <w:t>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</w:p>
    <w:p w:rsidR="00122382" w:rsidRDefault="00B70618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во внеурочной деятельности «ситуаций образцов» проявления  уважительного и</w:t>
      </w:r>
      <w:r>
        <w:rPr>
          <w:rFonts w:ascii="Times New Roman" w:hAnsi="Times New Roman"/>
          <w:sz w:val="28"/>
          <w:szCs w:val="28"/>
        </w:rPr>
        <w:t xml:space="preserve"> доброжелательного отношения к другому человеку, диалога и достижения взаимопонимания с другими людьми;</w:t>
      </w:r>
    </w:p>
    <w:p w:rsidR="00122382" w:rsidRDefault="00B70618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информационное и коммуникативное обеспечение рефлексии обучающихся межличностных отношений с окружающими;</w:t>
      </w:r>
    </w:p>
    <w:p w:rsidR="00122382" w:rsidRDefault="00B70618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у обучающихся позитивного </w:t>
      </w:r>
      <w:r>
        <w:rPr>
          <w:rFonts w:ascii="Times New Roman" w:hAnsi="Times New Roman"/>
          <w:sz w:val="28"/>
          <w:szCs w:val="28"/>
        </w:rPr>
        <w:t>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122382" w:rsidRDefault="00B70618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решении задач обеспечения принятия обучающимися ценности Человека и человечности целесообразно </w:t>
      </w:r>
      <w:r>
        <w:rPr>
          <w:rFonts w:ascii="Times New Roman" w:hAnsi="Times New Roman"/>
          <w:sz w:val="28"/>
          <w:szCs w:val="28"/>
        </w:rPr>
        <w:t>использование потенциала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</w:t>
      </w:r>
      <w:r>
        <w:rPr>
          <w:rFonts w:ascii="Times New Roman" w:hAnsi="Times New Roman"/>
          <w:sz w:val="28"/>
          <w:szCs w:val="28"/>
        </w:rPr>
        <w:t>отивов и ценностей обучающегося в сфере отношений к России как Отечеству предполагает  получение обучающимся опыта переживания и позитивного отношения к Отечеству,  который обеспечивается в ходе внеурочной деятельности (воспитательных мероприятий), в соста</w:t>
      </w:r>
      <w:r>
        <w:rPr>
          <w:rFonts w:ascii="Times New Roman" w:hAnsi="Times New Roman"/>
          <w:sz w:val="28"/>
          <w:szCs w:val="28"/>
        </w:rPr>
        <w:t xml:space="preserve">ве коллектива ученического класса, организатором здесь выступает классный руководитель и педагоги школы.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обучающихся в сферу общественной самоорганизации может быть осуществляться в школе (приобщение обучающихся к школьным традициям, участие в у</w:t>
      </w:r>
      <w:r>
        <w:rPr>
          <w:rFonts w:ascii="Times New Roman" w:hAnsi="Times New Roman"/>
          <w:sz w:val="28"/>
          <w:szCs w:val="28"/>
        </w:rPr>
        <w:t>ченическом самоуправлении), в деятельности детско-юношеских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 в воен</w:t>
      </w:r>
      <w:r>
        <w:rPr>
          <w:rFonts w:ascii="Times New Roman" w:hAnsi="Times New Roman"/>
          <w:sz w:val="28"/>
          <w:szCs w:val="28"/>
        </w:rPr>
        <w:t>но-патриотических объединениях,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</w:t>
      </w:r>
      <w:r>
        <w:rPr>
          <w:rFonts w:ascii="Times New Roman" w:hAnsi="Times New Roman"/>
          <w:sz w:val="28"/>
          <w:szCs w:val="28"/>
        </w:rPr>
        <w:t xml:space="preserve"> города,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обучающихся в сферу общественной самоорганизации предусматривает следующие этапы: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авансирование </w:t>
      </w:r>
      <w:r>
        <w:rPr>
          <w:rFonts w:ascii="Times New Roman" w:hAnsi="Times New Roman"/>
          <w:sz w:val="28"/>
          <w:szCs w:val="28"/>
        </w:rPr>
        <w:t>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</w:t>
      </w:r>
      <w:r>
        <w:rPr>
          <w:rFonts w:ascii="Times New Roman" w:hAnsi="Times New Roman"/>
          <w:sz w:val="28"/>
          <w:szCs w:val="28"/>
        </w:rPr>
        <w:t xml:space="preserve">слов;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шко</w:t>
      </w:r>
      <w:r>
        <w:rPr>
          <w:rFonts w:ascii="Times New Roman" w:hAnsi="Times New Roman"/>
          <w:sz w:val="28"/>
          <w:szCs w:val="28"/>
        </w:rPr>
        <w:t xml:space="preserve">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планирования обучающимися собственного участия в социальной деятельн</w:t>
      </w:r>
      <w:r>
        <w:rPr>
          <w:rFonts w:ascii="Times New Roman" w:hAnsi="Times New Roman"/>
          <w:sz w:val="28"/>
          <w:szCs w:val="28"/>
        </w:rPr>
        <w:t xml:space="preserve">ости, исходя из индивидуальных особенностей, опробование индивидуальной стратегии участия в социальной деятельности;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обучающимся в осознания внутренних (собственных) ресурсов и внешних ресурсов (ресурсов среды), обеспечивающих успешное участие </w:t>
      </w:r>
      <w:r>
        <w:rPr>
          <w:rFonts w:ascii="Times New Roman" w:hAnsi="Times New Roman"/>
          <w:sz w:val="28"/>
          <w:szCs w:val="28"/>
        </w:rPr>
        <w:t xml:space="preserve">школьника в социальной деятельности;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проблематизации школьников по характеру их участия в социальной деятельности, содейств</w:t>
      </w:r>
      <w:r>
        <w:rPr>
          <w:rFonts w:ascii="Times New Roman" w:hAnsi="Times New Roman"/>
          <w:sz w:val="28"/>
          <w:szCs w:val="28"/>
        </w:rPr>
        <w:t xml:space="preserve">ие обучающимся в определении ими собственных целей участия в социальной деятельности;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школьникам в проектировании и планировании собственного участия в социальной деятельности.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включения обучающихся в сферу общественной самоорганизации м</w:t>
      </w:r>
      <w:r>
        <w:rPr>
          <w:rFonts w:ascii="Times New Roman" w:hAnsi="Times New Roman"/>
          <w:sz w:val="28"/>
          <w:szCs w:val="28"/>
        </w:rPr>
        <w:t xml:space="preserve">огут выстраиваться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</w:t>
      </w:r>
      <w:r>
        <w:rPr>
          <w:rFonts w:ascii="Times New Roman" w:hAnsi="Times New Roman"/>
          <w:sz w:val="28"/>
          <w:szCs w:val="28"/>
        </w:rPr>
        <w:t>ании ответственного отношения к учебно-познавательной деятельности 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</w:t>
      </w:r>
      <w:r>
        <w:rPr>
          <w:rFonts w:ascii="Times New Roman" w:hAnsi="Times New Roman"/>
          <w:sz w:val="28"/>
          <w:szCs w:val="28"/>
        </w:rPr>
        <w:t xml:space="preserve">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 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трудовых отношений и выбора будущ</w:t>
      </w:r>
      <w:r>
        <w:rPr>
          <w:rFonts w:ascii="Times New Roman" w:hAnsi="Times New Roman"/>
          <w:sz w:val="28"/>
          <w:szCs w:val="28"/>
        </w:rPr>
        <w:t>ей профессии 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</w:t>
      </w:r>
      <w:r>
        <w:rPr>
          <w:rFonts w:ascii="Times New Roman" w:hAnsi="Times New Roman"/>
          <w:sz w:val="28"/>
          <w:szCs w:val="28"/>
        </w:rPr>
        <w:t>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</w:t>
      </w:r>
      <w:r>
        <w:rPr>
          <w:rFonts w:ascii="Times New Roman" w:hAnsi="Times New Roman"/>
          <w:sz w:val="28"/>
          <w:szCs w:val="28"/>
        </w:rPr>
        <w:t>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 Деятельность по этому направлению в</w:t>
      </w:r>
      <w:r>
        <w:rPr>
          <w:rFonts w:ascii="Times New Roman" w:hAnsi="Times New Roman"/>
          <w:sz w:val="28"/>
          <w:szCs w:val="28"/>
        </w:rPr>
        <w:t>ключает  сотрудничество с предприятиями, организациями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различные интернет-активности обучающихся.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Мотивы и ценн</w:t>
      </w:r>
      <w:r>
        <w:rPr>
          <w:rFonts w:ascii="Times New Roman" w:hAnsi="Times New Roman"/>
          <w:sz w:val="28"/>
          <w:szCs w:val="28"/>
        </w:rPr>
        <w:t xml:space="preserve">ости обучающегося в сфере отношений к природе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на различные формы внеурочной деятельности.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з</w:t>
      </w:r>
      <w:r>
        <w:rPr>
          <w:rFonts w:ascii="Times New Roman" w:hAnsi="Times New Roman"/>
          <w:sz w:val="28"/>
          <w:szCs w:val="28"/>
        </w:rPr>
        <w:t xml:space="preserve">адач развития эстетического сознания обучающихся может быть возложена на уроки предметной областей «Филология», «Искусство», а также на различные формы внеурочной деятельности.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по формированию целостного мировоззрения, соответствующего современному</w:t>
      </w:r>
      <w:r>
        <w:rPr>
          <w:rFonts w:ascii="Times New Roman" w:hAnsi="Times New Roman"/>
          <w:sz w:val="28"/>
          <w:szCs w:val="28"/>
        </w:rPr>
        <w:t xml:space="preserve">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469" w:name="_Toc410654050"/>
      <w:bookmarkStart w:id="470" w:name="_Toc414553260"/>
      <w:bookmarkStart w:id="471" w:name="_Toc31893476"/>
      <w:bookmarkStart w:id="472" w:name="_Toc409691722"/>
      <w:r>
        <w:rPr>
          <w:rFonts w:ascii="Times New Roman" w:hAnsi="Times New Roman"/>
          <w:b/>
          <w:sz w:val="28"/>
          <w:szCs w:val="28"/>
        </w:rPr>
        <w:t>2.3.4. Формы индивидуальной и групповой организации</w:t>
      </w:r>
      <w:bookmarkStart w:id="473" w:name="_Toc410654051"/>
      <w:bookmarkStart w:id="474" w:name="_Toc410703053"/>
      <w:bookmarkStart w:id="475" w:name="_Toc414553261"/>
      <w:bookmarkStart w:id="476" w:name="_Toc31893477"/>
      <w:bookmarkEnd w:id="469"/>
      <w:bookmarkEnd w:id="470"/>
      <w:bookmarkEnd w:id="471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профессиональной ориентации обучающихся</w:t>
      </w:r>
      <w:bookmarkEnd w:id="472"/>
      <w:bookmarkEnd w:id="473"/>
      <w:bookmarkEnd w:id="474"/>
      <w:bookmarkEnd w:id="475"/>
      <w:bookmarkEnd w:id="476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</w:t>
      </w:r>
      <w:r>
        <w:rPr>
          <w:rFonts w:ascii="Times New Roman" w:hAnsi="Times New Roman"/>
          <w:sz w:val="28"/>
          <w:szCs w:val="28"/>
        </w:rPr>
        <w:t xml:space="preserve">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</w:t>
      </w:r>
      <w:r>
        <w:rPr>
          <w:rFonts w:ascii="Times New Roman" w:hAnsi="Times New Roman"/>
          <w:sz w:val="28"/>
          <w:szCs w:val="28"/>
        </w:rPr>
        <w:t xml:space="preserve">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открытых дверей в качестве</w:t>
      </w:r>
      <w:r>
        <w:rPr>
          <w:rFonts w:ascii="Times New Roman" w:hAnsi="Times New Roman"/>
          <w:sz w:val="28"/>
          <w:szCs w:val="28"/>
        </w:rPr>
        <w:t xml:space="preserve">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</w:t>
      </w:r>
      <w:r>
        <w:rPr>
          <w:rFonts w:ascii="Times New Roman" w:hAnsi="Times New Roman"/>
          <w:sz w:val="28"/>
          <w:szCs w:val="28"/>
        </w:rPr>
        <w:t>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</w:t>
      </w:r>
      <w:r>
        <w:rPr>
          <w:rFonts w:ascii="Times New Roman" w:hAnsi="Times New Roman"/>
          <w:sz w:val="28"/>
          <w:szCs w:val="28"/>
        </w:rPr>
        <w:t xml:space="preserve">яются в этом образовательной организации.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</w:t>
      </w:r>
      <w:r>
        <w:rPr>
          <w:rFonts w:ascii="Times New Roman" w:hAnsi="Times New Roman"/>
          <w:sz w:val="28"/>
          <w:szCs w:val="28"/>
        </w:rPr>
        <w:t>ссионалом – 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производства, музея), в музеи или на тематические экспозиции, в организации профе</w:t>
      </w:r>
      <w:r>
        <w:rPr>
          <w:rFonts w:ascii="Times New Roman" w:hAnsi="Times New Roman"/>
          <w:sz w:val="28"/>
          <w:szCs w:val="28"/>
        </w:rPr>
        <w:t>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неделя в качестве формы организации профессиональной о</w:t>
      </w:r>
      <w:r>
        <w:rPr>
          <w:rFonts w:ascii="Times New Roman" w:hAnsi="Times New Roman"/>
          <w:sz w:val="28"/>
          <w:szCs w:val="28"/>
        </w:rPr>
        <w:t>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</w:t>
      </w:r>
      <w:r>
        <w:rPr>
          <w:rFonts w:ascii="Times New Roman" w:hAnsi="Times New Roman"/>
          <w:sz w:val="28"/>
          <w:szCs w:val="28"/>
        </w:rPr>
        <w:t xml:space="preserve">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Олимпиады по предметам (предметным о</w:t>
      </w:r>
      <w:r>
        <w:rPr>
          <w:rFonts w:ascii="Times New Roman" w:hAnsi="Times New Roman"/>
          <w:sz w:val="28"/>
          <w:szCs w:val="28"/>
        </w:rPr>
        <w:t xml:space="preserve">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профессион</w:t>
      </w:r>
      <w:r>
        <w:rPr>
          <w:rFonts w:ascii="Times New Roman" w:hAnsi="Times New Roman"/>
          <w:sz w:val="28"/>
          <w:szCs w:val="28"/>
        </w:rPr>
        <w:t>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</w:t>
      </w:r>
      <w:r>
        <w:rPr>
          <w:rFonts w:ascii="Times New Roman" w:hAnsi="Times New Roman"/>
          <w:sz w:val="28"/>
          <w:szCs w:val="28"/>
        </w:rPr>
        <w:t xml:space="preserve">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 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477" w:name="_Toc414553262"/>
      <w:bookmarkStart w:id="478" w:name="_Toc31893478"/>
      <w:bookmarkStart w:id="479" w:name="_Toc410654052"/>
      <w:bookmarkStart w:id="480" w:name="_Toc409691723"/>
      <w:r>
        <w:rPr>
          <w:rFonts w:ascii="Times New Roman" w:hAnsi="Times New Roman"/>
          <w:b/>
          <w:sz w:val="28"/>
          <w:szCs w:val="28"/>
        </w:rPr>
        <w:t>2.3.5. Этапы организации работы в системе социального воспитания в рамках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>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477"/>
      <w:bookmarkEnd w:id="478"/>
    </w:p>
    <w:bookmarkEnd w:id="479"/>
    <w:bookmarkEnd w:id="480"/>
    <w:p w:rsidR="00122382" w:rsidRDefault="00122382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результатов социализации обучающихся в совместной деятельности образовательной организац</w:t>
      </w:r>
      <w:r>
        <w:rPr>
          <w:rFonts w:ascii="Times New Roman" w:hAnsi="Times New Roman"/>
          <w:sz w:val="28"/>
          <w:szCs w:val="28"/>
        </w:rPr>
        <w:t>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</w:t>
      </w:r>
      <w:r>
        <w:rPr>
          <w:rFonts w:ascii="Times New Roman" w:hAnsi="Times New Roman"/>
          <w:sz w:val="28"/>
          <w:szCs w:val="28"/>
        </w:rPr>
        <w:t xml:space="preserve">льность.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</w:t>
      </w:r>
      <w:r>
        <w:rPr>
          <w:rFonts w:ascii="Times New Roman" w:hAnsi="Times New Roman"/>
          <w:sz w:val="28"/>
          <w:szCs w:val="28"/>
        </w:rPr>
        <w:t xml:space="preserve">реды);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</w:t>
      </w:r>
      <w:r>
        <w:rPr>
          <w:rFonts w:ascii="Times New Roman" w:hAnsi="Times New Roman"/>
          <w:sz w:val="28"/>
          <w:szCs w:val="28"/>
        </w:rPr>
        <w:t xml:space="preserve">ами);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 школе и в окружающей социальной среде атмосферы, поддерживающей созидательный социальный опыт обучающихся, формирующей конструктивн</w:t>
      </w:r>
      <w:r>
        <w:rPr>
          <w:rFonts w:ascii="Times New Roman" w:hAnsi="Times New Roman"/>
          <w:sz w:val="28"/>
          <w:szCs w:val="28"/>
        </w:rPr>
        <w:t xml:space="preserve">ые ожидания и позитивные образцы поведения;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</w:t>
      </w:r>
      <w:r>
        <w:rPr>
          <w:rFonts w:ascii="Times New Roman" w:hAnsi="Times New Roman"/>
          <w:sz w:val="28"/>
          <w:szCs w:val="28"/>
        </w:rPr>
        <w:t xml:space="preserve">тернет;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общественно</w:t>
      </w:r>
      <w:r>
        <w:rPr>
          <w:rFonts w:ascii="Times New Roman" w:hAnsi="Times New Roman"/>
          <w:sz w:val="28"/>
          <w:szCs w:val="28"/>
        </w:rPr>
        <w:t xml:space="preserve">й самоорганизации обучающихся общеобразовательной школы, поддержка общественных инициатив школьников. 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481" w:name="_Toc410654056"/>
      <w:bookmarkStart w:id="482" w:name="_Toc414553263"/>
      <w:bookmarkStart w:id="483" w:name="_Toc31893479"/>
      <w:bookmarkStart w:id="484" w:name="_Toc409691724"/>
      <w:r>
        <w:rPr>
          <w:rFonts w:ascii="Times New Roman" w:hAnsi="Times New Roman"/>
          <w:b/>
          <w:sz w:val="28"/>
          <w:szCs w:val="28"/>
        </w:rPr>
        <w:t>2.3.6. Основные формы организации педагогической поддержки</w:t>
      </w:r>
      <w:bookmarkStart w:id="485" w:name="_Toc410654057"/>
      <w:bookmarkStart w:id="486" w:name="_Toc414553264"/>
      <w:bookmarkStart w:id="487" w:name="_Toc31893480"/>
      <w:bookmarkEnd w:id="481"/>
      <w:bookmarkEnd w:id="482"/>
      <w:bookmarkEnd w:id="483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</w:t>
      </w:r>
      <w:bookmarkEnd w:id="484"/>
      <w:bookmarkEnd w:id="485"/>
      <w:r>
        <w:rPr>
          <w:rFonts w:ascii="Times New Roman" w:hAnsi="Times New Roman"/>
          <w:b/>
          <w:sz w:val="28"/>
          <w:szCs w:val="28"/>
        </w:rPr>
        <w:t xml:space="preserve"> по каждому из направлений с учетом урочной и внеурочной деятельности</w:t>
      </w:r>
      <w:r>
        <w:rPr>
          <w:rFonts w:ascii="Times New Roman" w:hAnsi="Times New Roman"/>
          <w:b/>
          <w:sz w:val="28"/>
          <w:szCs w:val="28"/>
        </w:rPr>
        <w:t>, а также формы участия специалистов и социальных партнеров по направлениям социального воспитания</w:t>
      </w:r>
      <w:bookmarkEnd w:id="486"/>
      <w:bookmarkEnd w:id="487"/>
    </w:p>
    <w:p w:rsidR="00122382" w:rsidRDefault="00B7061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</w:t>
      </w:r>
      <w:r>
        <w:rPr>
          <w:rFonts w:ascii="Times New Roman" w:hAnsi="Times New Roman"/>
          <w:sz w:val="28"/>
          <w:szCs w:val="28"/>
        </w:rPr>
        <w:t>ситуаций, ситуационно-ролевые игры и другие.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</w:t>
      </w:r>
      <w:r>
        <w:rPr>
          <w:rFonts w:ascii="Times New Roman" w:hAnsi="Times New Roman"/>
          <w:sz w:val="28"/>
          <w:szCs w:val="28"/>
        </w:rPr>
        <w:t>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</w:t>
      </w:r>
      <w:r>
        <w:rPr>
          <w:rFonts w:ascii="Times New Roman" w:hAnsi="Times New Roman"/>
          <w:sz w:val="28"/>
          <w:szCs w:val="28"/>
        </w:rPr>
        <w:t xml:space="preserve"> три группы задач: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информационной поддержки обучающегося (обеспечение школьника сведениями, </w:t>
      </w:r>
      <w:r>
        <w:rPr>
          <w:rFonts w:ascii="Times New Roman" w:hAnsi="Times New Roman"/>
          <w:sz w:val="28"/>
          <w:szCs w:val="28"/>
        </w:rPr>
        <w:t>необходимыми для разрешения проблемной ситуации);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развивающих ситу</w:t>
      </w:r>
      <w:r>
        <w:rPr>
          <w:rFonts w:ascii="Times New Roman" w:hAnsi="Times New Roman"/>
          <w:sz w:val="28"/>
          <w:szCs w:val="28"/>
        </w:rPr>
        <w:t xml:space="preserve">аций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</w:t>
      </w:r>
      <w:r>
        <w:rPr>
          <w:rFonts w:ascii="Times New Roman" w:hAnsi="Times New Roman"/>
          <w:sz w:val="28"/>
          <w:szCs w:val="28"/>
        </w:rPr>
        <w:t>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</w:t>
      </w:r>
      <w:r>
        <w:rPr>
          <w:rFonts w:ascii="Times New Roman" w:hAnsi="Times New Roman"/>
          <w:sz w:val="28"/>
          <w:szCs w:val="28"/>
        </w:rPr>
        <w:t xml:space="preserve">дства, вовлекать воспитанника в разнообразные виды деятельности.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организации педагогической поддержки обучающихся являются ситуационно-ролевые игры, позволяющие совершенствовать способы межличностного взаимодействия; аутотренинги, способ</w:t>
      </w:r>
      <w:r>
        <w:rPr>
          <w:rFonts w:ascii="Times New Roman" w:hAnsi="Times New Roman"/>
          <w:sz w:val="28"/>
          <w:szCs w:val="28"/>
        </w:rPr>
        <w:t>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</w:t>
      </w:r>
      <w:r>
        <w:rPr>
          <w:rFonts w:ascii="Times New Roman" w:hAnsi="Times New Roman"/>
          <w:sz w:val="28"/>
          <w:szCs w:val="28"/>
        </w:rPr>
        <w:t>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</w:t>
      </w:r>
      <w:r>
        <w:rPr>
          <w:rFonts w:ascii="Times New Roman" w:hAnsi="Times New Roman"/>
          <w:sz w:val="28"/>
          <w:szCs w:val="28"/>
        </w:rPr>
        <w:t xml:space="preserve">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участия специалистов и социальных партнеров по направлениям социального воспитания.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партнером обра</w:t>
      </w:r>
      <w:r>
        <w:rPr>
          <w:rFonts w:ascii="Times New Roman" w:hAnsi="Times New Roman"/>
          <w:sz w:val="28"/>
          <w:szCs w:val="28"/>
        </w:rPr>
        <w:t>зовательной организации в реализации цели и задач воспитания и социализации являются родители обучающегося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источник родительского запроса к школе на фи</w:t>
      </w:r>
      <w:r>
        <w:rPr>
          <w:rFonts w:ascii="Times New Roman" w:hAnsi="Times New Roman"/>
          <w:sz w:val="28"/>
          <w:szCs w:val="28"/>
        </w:rPr>
        <w:t>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обладатель и распорядитель ресурсов для воспитания и социализации;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воспитатель (в</w:t>
      </w:r>
      <w:r>
        <w:rPr>
          <w:rFonts w:ascii="Times New Roman" w:hAnsi="Times New Roman"/>
          <w:sz w:val="28"/>
          <w:szCs w:val="28"/>
        </w:rPr>
        <w:t xml:space="preserve"> рамках школьного и семейного воспитания).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</w:t>
      </w:r>
      <w:r>
        <w:rPr>
          <w:rFonts w:ascii="Times New Roman" w:hAnsi="Times New Roman"/>
          <w:sz w:val="28"/>
          <w:szCs w:val="28"/>
        </w:rPr>
        <w:t>ов: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 на «партисипативность»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</w:t>
      </w:r>
      <w:r>
        <w:rPr>
          <w:rFonts w:ascii="Times New Roman" w:hAnsi="Times New Roman"/>
          <w:sz w:val="28"/>
          <w:szCs w:val="28"/>
        </w:rPr>
        <w:t>зации);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</w:t>
      </w:r>
      <w:r>
        <w:rPr>
          <w:rFonts w:ascii="Times New Roman" w:hAnsi="Times New Roman"/>
          <w:sz w:val="28"/>
          <w:szCs w:val="28"/>
        </w:rPr>
        <w:t xml:space="preserve"> исключительно крайняя мера;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</w:t>
      </w:r>
      <w:r>
        <w:rPr>
          <w:rFonts w:ascii="Times New Roman" w:hAnsi="Times New Roman"/>
          <w:sz w:val="28"/>
          <w:szCs w:val="28"/>
        </w:rPr>
        <w:t>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безальтернативность переговоров как метода взаимодействия педагогов с родителями, восприятие перегово</w:t>
      </w:r>
      <w:r>
        <w:rPr>
          <w:rFonts w:ascii="Times New Roman" w:hAnsi="Times New Roman"/>
          <w:sz w:val="28"/>
          <w:szCs w:val="28"/>
        </w:rPr>
        <w:t>ров как необходимой и регулярной ситуации взаимодействия.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</w:t>
      </w:r>
      <w:r>
        <w:rPr>
          <w:rFonts w:ascii="Times New Roman" w:hAnsi="Times New Roman"/>
          <w:sz w:val="28"/>
          <w:szCs w:val="28"/>
        </w:rPr>
        <w:t>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социальных партнеров по направлениям социального воспитания могут привл</w:t>
      </w:r>
      <w:r>
        <w:rPr>
          <w:rFonts w:ascii="Times New Roman" w:hAnsi="Times New Roman"/>
          <w:sz w:val="28"/>
          <w:szCs w:val="28"/>
        </w:rPr>
        <w:t xml:space="preserve">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488" w:name="_Toc410654058"/>
      <w:bookmarkStart w:id="489" w:name="_Toc284663454"/>
      <w:bookmarkStart w:id="490" w:name="_Toc414553265"/>
      <w:bookmarkStart w:id="491" w:name="_Toc31893481"/>
      <w:bookmarkStart w:id="492" w:name="_Toc409691725"/>
      <w:r>
        <w:rPr>
          <w:rFonts w:ascii="Times New Roman" w:hAnsi="Times New Roman"/>
          <w:b/>
          <w:sz w:val="28"/>
          <w:szCs w:val="28"/>
        </w:rPr>
        <w:t>2.3.7. Модели организации работы по формированию экологически</w:t>
      </w:r>
      <w:bookmarkStart w:id="493" w:name="_Toc410654059"/>
      <w:bookmarkStart w:id="494" w:name="_Toc410703058"/>
      <w:bookmarkStart w:id="495" w:name="_Toc414553266"/>
      <w:bookmarkStart w:id="496" w:name="_Toc31893482"/>
      <w:bookmarkEnd w:id="488"/>
      <w:bookmarkEnd w:id="489"/>
      <w:bookmarkEnd w:id="490"/>
      <w:bookmarkEnd w:id="491"/>
      <w:r>
        <w:rPr>
          <w:rFonts w:ascii="Times New Roman" w:hAnsi="Times New Roman"/>
          <w:b/>
          <w:sz w:val="28"/>
          <w:szCs w:val="28"/>
        </w:rPr>
        <w:t xml:space="preserve"> целесообразного, здорового и безопасного обр</w:t>
      </w:r>
      <w:r>
        <w:rPr>
          <w:rFonts w:ascii="Times New Roman" w:hAnsi="Times New Roman"/>
          <w:b/>
          <w:sz w:val="28"/>
          <w:szCs w:val="28"/>
        </w:rPr>
        <w:t>аза жизни</w:t>
      </w:r>
      <w:bookmarkEnd w:id="492"/>
      <w:bookmarkEnd w:id="493"/>
      <w:bookmarkEnd w:id="494"/>
      <w:bookmarkEnd w:id="495"/>
      <w:bookmarkEnd w:id="496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обеспечения рациональной организации учебно-воспитательного процесса и образовательной среды предусматривает объединение педагогического коллектива в вопросе рациональной организации учебно-воспитательного процесса и образовательной среды,</w:t>
      </w:r>
      <w:r>
        <w:rPr>
          <w:rFonts w:ascii="Times New Roman" w:hAnsi="Times New Roman"/>
          <w:sz w:val="28"/>
          <w:szCs w:val="28"/>
        </w:rPr>
        <w:t xml:space="preserve">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</w:t>
      </w:r>
      <w:r>
        <w:rPr>
          <w:rFonts w:ascii="Times New Roman" w:hAnsi="Times New Roman"/>
          <w:sz w:val="28"/>
          <w:szCs w:val="28"/>
        </w:rPr>
        <w:t>тательного процесса и образовательной среды.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</w:t>
      </w:r>
      <w:r>
        <w:rPr>
          <w:rFonts w:ascii="Times New Roman" w:hAnsi="Times New Roman"/>
          <w:sz w:val="28"/>
          <w:szCs w:val="28"/>
        </w:rPr>
        <w:t xml:space="preserve">ебно-воспитательного процесса являются: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занятий (уроков);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использования различных каналов восприятия информации;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зоны работоспособности обучающихся;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интенсивности умственной деятельности; </w:t>
      </w:r>
    </w:p>
    <w:p w:rsidR="00122382" w:rsidRDefault="00B70618" w:rsidP="00B70618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здоровьесберегающих технологий.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организации физкультурно-спортивной и оздоровительной работы предполагает формирование групп школьников на основе их интересов в сфере физической культуры и спорта (спортивные клубы и секции), организац</w:t>
      </w:r>
      <w:r>
        <w:rPr>
          <w:rFonts w:ascii="Times New Roman" w:hAnsi="Times New Roman"/>
          <w:sz w:val="28"/>
          <w:szCs w:val="28"/>
        </w:rPr>
        <w:t xml:space="preserve">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Массовые физкультурно-спортивные мероприятия оказывают влияние не только на непосредственных участнико</w:t>
      </w:r>
      <w:r>
        <w:rPr>
          <w:rFonts w:ascii="Times New Roman" w:hAnsi="Times New Roman"/>
          <w:sz w:val="28"/>
          <w:szCs w:val="28"/>
        </w:rPr>
        <w:t>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</w:t>
      </w:r>
      <w:r>
        <w:rPr>
          <w:rFonts w:ascii="Times New Roman" w:hAnsi="Times New Roman"/>
          <w:sz w:val="28"/>
          <w:szCs w:val="28"/>
        </w:rPr>
        <w:t xml:space="preserve">артакиада, спортивная эстафета, спортивный праздник.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профилактической работы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</w:t>
      </w:r>
      <w:r>
        <w:rPr>
          <w:rFonts w:ascii="Times New Roman" w:hAnsi="Times New Roman"/>
          <w:sz w:val="28"/>
          <w:szCs w:val="28"/>
        </w:rPr>
        <w:t>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психоактивных веществ обучающимися, а также с проблемами детского дор</w:t>
      </w:r>
      <w:r>
        <w:rPr>
          <w:rFonts w:ascii="Times New Roman" w:hAnsi="Times New Roman"/>
          <w:sz w:val="28"/>
          <w:szCs w:val="28"/>
        </w:rPr>
        <w:t>ожно-транспортного травматизма. В ученическом классе профилактическую работу организует классный руководитель.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просветительской и методической работы с участниками образовательного процесса рассчитана на большие, нерасчлененные на устойчивые, учебны</w:t>
      </w:r>
      <w:r>
        <w:rPr>
          <w:rFonts w:ascii="Times New Roman" w:hAnsi="Times New Roman"/>
          <w:sz w:val="28"/>
          <w:szCs w:val="28"/>
        </w:rPr>
        <w:t xml:space="preserve">е группы, и неоформленные (официально не зарегистрированные) аудитории, может быть: </w:t>
      </w:r>
    </w:p>
    <w:p w:rsidR="00122382" w:rsidRDefault="00B70618" w:rsidP="00B70618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внешней (предполагает привлечение возможностей других учреждений и организаций – спортивные клубы, лечебные учреждения, стадионы, библиотеки и т. д.); </w:t>
      </w:r>
    </w:p>
    <w:p w:rsidR="00122382" w:rsidRDefault="00B70618" w:rsidP="00B70618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внутренней (получен</w:t>
      </w:r>
      <w:r>
        <w:rPr>
          <w:rFonts w:ascii="Times New Roman" w:hAnsi="Times New Roman"/>
          <w:sz w:val="28"/>
          <w:szCs w:val="28"/>
        </w:rPr>
        <w:t xml:space="preserve">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122382" w:rsidRDefault="00B70618" w:rsidP="00B70618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программной (системной, органически вписанной в образовательный процесс, служи</w:t>
      </w:r>
      <w:r>
        <w:rPr>
          <w:rFonts w:ascii="Times New Roman" w:hAnsi="Times New Roman"/>
          <w:sz w:val="28"/>
          <w:szCs w:val="28"/>
        </w:rPr>
        <w:t xml:space="preserve">т раскрытию ценностных аспектов здорового и безопасного образа жизни, обеспечивает межпредметные связи); </w:t>
      </w:r>
    </w:p>
    <w:p w:rsidR="00122382" w:rsidRDefault="00B70618" w:rsidP="00B70618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стихийной (осуществляется ситуативно, как ответ на возникающие в жизни школы, ученического сообщества проблемные ситуации, вопросы, затруднения, несов</w:t>
      </w:r>
      <w:r>
        <w:rPr>
          <w:rFonts w:ascii="Times New Roman" w:hAnsi="Times New Roman"/>
          <w:sz w:val="28"/>
          <w:szCs w:val="28"/>
        </w:rPr>
        <w:t xml:space="preserve">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Просвещение осуществляется через лекции, беседы, диспуты, высту</w:t>
      </w:r>
      <w:r>
        <w:rPr>
          <w:rFonts w:ascii="Times New Roman" w:hAnsi="Times New Roman"/>
          <w:sz w:val="28"/>
          <w:szCs w:val="28"/>
        </w:rPr>
        <w:t>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497" w:name="_Toc410654060"/>
      <w:bookmarkStart w:id="498" w:name="_Toc284662829"/>
      <w:bookmarkStart w:id="499" w:name="_Toc284663456"/>
      <w:bookmarkStart w:id="500" w:name="_Toc414553267"/>
      <w:bookmarkStart w:id="501" w:name="_Toc31893483"/>
      <w:bookmarkStart w:id="502" w:name="_Toc409691726"/>
      <w:r>
        <w:rPr>
          <w:rFonts w:ascii="Times New Roman" w:hAnsi="Times New Roman"/>
          <w:b/>
          <w:sz w:val="28"/>
          <w:szCs w:val="28"/>
        </w:rPr>
        <w:t>2.3.8. Описание деятельности организаци</w:t>
      </w:r>
      <w:r>
        <w:rPr>
          <w:rFonts w:ascii="Times New Roman" w:hAnsi="Times New Roman"/>
          <w:b/>
          <w:sz w:val="28"/>
          <w:szCs w:val="28"/>
        </w:rPr>
        <w:t>и, осуществляющей образовательную деятельность, в области непрерывного экологического</w:t>
      </w:r>
      <w:bookmarkStart w:id="503" w:name="_Toc410654061"/>
      <w:bookmarkStart w:id="504" w:name="_Toc410703060"/>
      <w:bookmarkStart w:id="505" w:name="_Toc414553268"/>
      <w:bookmarkStart w:id="506" w:name="_Toc31893484"/>
      <w:bookmarkEnd w:id="497"/>
      <w:bookmarkEnd w:id="498"/>
      <w:bookmarkEnd w:id="499"/>
      <w:bookmarkEnd w:id="500"/>
      <w:bookmarkEnd w:id="501"/>
      <w:r>
        <w:rPr>
          <w:rFonts w:ascii="Times New Roman" w:hAnsi="Times New Roman"/>
          <w:b/>
          <w:sz w:val="28"/>
          <w:szCs w:val="28"/>
        </w:rPr>
        <w:t xml:space="preserve"> здоровьесберегающего образования обучающихся</w:t>
      </w:r>
      <w:bookmarkEnd w:id="502"/>
      <w:bookmarkEnd w:id="503"/>
      <w:bookmarkEnd w:id="504"/>
      <w:bookmarkEnd w:id="505"/>
      <w:bookmarkEnd w:id="506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</w:t>
      </w:r>
      <w:r>
        <w:rPr>
          <w:rFonts w:ascii="Times New Roman" w:hAnsi="Times New Roman"/>
          <w:sz w:val="28"/>
          <w:szCs w:val="28"/>
        </w:rPr>
        <w:t xml:space="preserve">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комплекс мероприятий формирует</w:t>
      </w:r>
      <w:r>
        <w:rPr>
          <w:rFonts w:ascii="Times New Roman" w:hAnsi="Times New Roman"/>
          <w:sz w:val="28"/>
          <w:szCs w:val="28"/>
        </w:rPr>
        <w:t xml:space="preserve">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</w:t>
      </w:r>
      <w:r>
        <w:rPr>
          <w:rFonts w:ascii="Times New Roman" w:hAnsi="Times New Roman"/>
          <w:sz w:val="28"/>
          <w:szCs w:val="28"/>
        </w:rPr>
        <w:t>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</w:t>
      </w:r>
      <w:r>
        <w:rPr>
          <w:rFonts w:ascii="Times New Roman" w:hAnsi="Times New Roman"/>
          <w:sz w:val="28"/>
          <w:szCs w:val="28"/>
        </w:rPr>
        <w:t xml:space="preserve">мления и перенапряжения.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комплекс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</w:t>
      </w:r>
      <w:r>
        <w:rPr>
          <w:rFonts w:ascii="Times New Roman" w:hAnsi="Times New Roman"/>
          <w:sz w:val="28"/>
          <w:szCs w:val="28"/>
        </w:rPr>
        <w:t xml:space="preserve">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</w:t>
      </w:r>
      <w:r>
        <w:rPr>
          <w:rFonts w:ascii="Times New Roman" w:hAnsi="Times New Roman"/>
          <w:sz w:val="28"/>
          <w:szCs w:val="28"/>
        </w:rPr>
        <w:t xml:space="preserve">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комплекс мероприятий формирует у обучающихся: навыки оценки собственного функционального состояния (напряжения,</w:t>
      </w:r>
      <w:r>
        <w:rPr>
          <w:rFonts w:ascii="Times New Roman" w:hAnsi="Times New Roman"/>
          <w:sz w:val="28"/>
          <w:szCs w:val="28"/>
        </w:rPr>
        <w:t xml:space="preserve">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</w:t>
      </w:r>
      <w:r>
        <w:rPr>
          <w:rFonts w:ascii="Times New Roman" w:hAnsi="Times New Roman"/>
          <w:sz w:val="28"/>
          <w:szCs w:val="28"/>
        </w:rPr>
        <w:t xml:space="preserve">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</w:t>
      </w:r>
      <w:r>
        <w:rPr>
          <w:rFonts w:ascii="Times New Roman" w:hAnsi="Times New Roman"/>
          <w:sz w:val="28"/>
          <w:szCs w:val="28"/>
        </w:rPr>
        <w:t>иональной разгрузки и их использование в повседневной жизни; навыки управления своим эмоциональным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</w:t>
      </w:r>
      <w:r>
        <w:rPr>
          <w:rFonts w:ascii="Times New Roman" w:hAnsi="Times New Roman"/>
          <w:sz w:val="28"/>
          <w:szCs w:val="28"/>
        </w:rPr>
        <w:t xml:space="preserve">еским состоянием без использования медикаментозных и тонизирующих средств.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комплекс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</w:t>
      </w:r>
      <w:r>
        <w:rPr>
          <w:rFonts w:ascii="Times New Roman" w:hAnsi="Times New Roman"/>
          <w:sz w:val="28"/>
          <w:szCs w:val="28"/>
        </w:rPr>
        <w:t>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</w:t>
      </w:r>
      <w:r>
        <w:rPr>
          <w:rFonts w:ascii="Times New Roman" w:hAnsi="Times New Roman"/>
          <w:sz w:val="28"/>
          <w:szCs w:val="28"/>
        </w:rPr>
        <w:t xml:space="preserve">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</w:t>
      </w:r>
      <w:r>
        <w:rPr>
          <w:rFonts w:ascii="Times New Roman" w:hAnsi="Times New Roman"/>
          <w:sz w:val="28"/>
          <w:szCs w:val="28"/>
        </w:rPr>
        <w:t xml:space="preserve">народов.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комплекс меро</w:t>
      </w:r>
      <w:r>
        <w:rPr>
          <w:rFonts w:ascii="Times New Roman" w:hAnsi="Times New Roman"/>
          <w:sz w:val="28"/>
          <w:szCs w:val="28"/>
        </w:rPr>
        <w:t xml:space="preserve">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</w:t>
      </w:r>
      <w:r>
        <w:rPr>
          <w:rFonts w:ascii="Times New Roman" w:hAnsi="Times New Roman"/>
          <w:sz w:val="28"/>
          <w:szCs w:val="28"/>
        </w:rPr>
        <w:t xml:space="preserve">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</w:t>
      </w:r>
      <w:r>
        <w:rPr>
          <w:rFonts w:ascii="Times New Roman" w:hAnsi="Times New Roman"/>
          <w:sz w:val="28"/>
          <w:szCs w:val="28"/>
        </w:rPr>
        <w:t>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</w:t>
      </w:r>
      <w:r>
        <w:rPr>
          <w:rFonts w:ascii="Times New Roman" w:hAnsi="Times New Roman"/>
          <w:sz w:val="28"/>
          <w:szCs w:val="28"/>
        </w:rPr>
        <w:t>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</w:t>
      </w:r>
      <w:r>
        <w:rPr>
          <w:rFonts w:ascii="Times New Roman" w:hAnsi="Times New Roman"/>
          <w:sz w:val="28"/>
          <w:szCs w:val="28"/>
        </w:rPr>
        <w:t xml:space="preserve">мя отдыха) на основе анализа своего режима; развитие способности контролировать время, проведенное за компьютером. 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507" w:name="_Toc410654062"/>
      <w:bookmarkStart w:id="508" w:name="_Toc409691727"/>
      <w:bookmarkStart w:id="509" w:name="_Toc414553269"/>
      <w:bookmarkStart w:id="510" w:name="_Toc31893485"/>
      <w:r>
        <w:rPr>
          <w:rFonts w:ascii="Times New Roman" w:hAnsi="Times New Roman"/>
          <w:b/>
          <w:sz w:val="28"/>
          <w:szCs w:val="28"/>
        </w:rPr>
        <w:t>2.3.9. Система поощрения социальной успешности и проявлений активной</w:t>
      </w:r>
      <w:bookmarkStart w:id="511" w:name="_Toc410654063"/>
      <w:bookmarkEnd w:id="507"/>
      <w:r>
        <w:rPr>
          <w:rFonts w:ascii="Times New Roman" w:hAnsi="Times New Roman"/>
          <w:b/>
          <w:sz w:val="28"/>
          <w:szCs w:val="28"/>
        </w:rPr>
        <w:t xml:space="preserve"> жизненной позиции обучающихся</w:t>
      </w:r>
      <w:bookmarkEnd w:id="508"/>
      <w:bookmarkEnd w:id="509"/>
      <w:bookmarkEnd w:id="510"/>
      <w:bookmarkEnd w:id="511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поощрения социальной успешности </w:t>
      </w:r>
      <w:r>
        <w:rPr>
          <w:rFonts w:ascii="Times New Roman" w:hAnsi="Times New Roman"/>
          <w:sz w:val="28"/>
          <w:szCs w:val="28"/>
        </w:rPr>
        <w:t>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</w:t>
      </w:r>
      <w:r>
        <w:rPr>
          <w:rFonts w:ascii="Times New Roman" w:hAnsi="Times New Roman"/>
          <w:sz w:val="28"/>
          <w:szCs w:val="28"/>
        </w:rPr>
        <w:t xml:space="preserve">рганизуемой в воспитательных целях).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 </w:t>
      </w:r>
    </w:p>
    <w:p w:rsidR="00122382" w:rsidRDefault="00B70618" w:rsidP="00B70618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публичность поощрения (информирование всех обучающихся о награжд</w:t>
      </w:r>
      <w:r>
        <w:rPr>
          <w:rFonts w:ascii="Times New Roman" w:hAnsi="Times New Roman"/>
          <w:sz w:val="28"/>
          <w:szCs w:val="28"/>
        </w:rPr>
        <w:t xml:space="preserve">ении, проведение процедуры награждения в присутствии значительного числа школьников); </w:t>
      </w:r>
    </w:p>
    <w:p w:rsidR="00122382" w:rsidRDefault="00B70618" w:rsidP="00B70618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122382" w:rsidRDefault="00B70618" w:rsidP="00B70618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прозрачность прави</w:t>
      </w:r>
      <w:r>
        <w:rPr>
          <w:rFonts w:ascii="Times New Roman" w:hAnsi="Times New Roman"/>
          <w:sz w:val="28"/>
          <w:szCs w:val="28"/>
        </w:rPr>
        <w:t xml:space="preserve">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122382" w:rsidRDefault="00B70618" w:rsidP="00B70618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частоты награждений (недопущение избыточности в поощрениях – недостат</w:t>
      </w:r>
      <w:r>
        <w:rPr>
          <w:rFonts w:ascii="Times New Roman" w:hAnsi="Times New Roman"/>
          <w:sz w:val="28"/>
          <w:szCs w:val="28"/>
        </w:rPr>
        <w:t xml:space="preserve">очно длительные периоды ожидания и чрезмерно большие группы поощряемых); </w:t>
      </w:r>
    </w:p>
    <w:p w:rsidR="00122382" w:rsidRDefault="00B70618" w:rsidP="00B70618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</w:t>
      </w:r>
      <w:r>
        <w:rPr>
          <w:rFonts w:ascii="Times New Roman" w:hAnsi="Times New Roman"/>
          <w:sz w:val="28"/>
          <w:szCs w:val="28"/>
        </w:rPr>
        <w:t xml:space="preserve">ежличностные противоречия между школьниками, получившими награду и не получившими ее); </w:t>
      </w:r>
    </w:p>
    <w:p w:rsidR="00122382" w:rsidRDefault="00B70618" w:rsidP="00B70618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поощрения социальной успешности и </w:t>
      </w:r>
      <w:r>
        <w:rPr>
          <w:rFonts w:ascii="Times New Roman" w:hAnsi="Times New Roman"/>
          <w:sz w:val="28"/>
          <w:szCs w:val="28"/>
        </w:rPr>
        <w:t>проявлений активной жизненной позиции обучающихся являются рейтинг, формирование портфолио, установление стипендий, спонсорство и т. п.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как способ организации поощрения социальной успешности и проявлений активной жизненной позиции обучающихся предс</w:t>
      </w:r>
      <w:r>
        <w:rPr>
          <w:rFonts w:ascii="Times New Roman" w:hAnsi="Times New Roman"/>
          <w:sz w:val="28"/>
          <w:szCs w:val="28"/>
        </w:rPr>
        <w:t xml:space="preserve">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пор</w:t>
      </w:r>
      <w:r>
        <w:rPr>
          <w:rFonts w:ascii="Times New Roman" w:hAnsi="Times New Roman"/>
          <w:sz w:val="28"/>
          <w:szCs w:val="28"/>
        </w:rPr>
        <w:t>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Портфолио может включать исключит</w:t>
      </w:r>
      <w:r>
        <w:rPr>
          <w:rFonts w:ascii="Times New Roman" w:hAnsi="Times New Roman"/>
          <w:sz w:val="28"/>
          <w:szCs w:val="28"/>
        </w:rPr>
        <w:t xml:space="preserve">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стипен</w:t>
      </w:r>
      <w:r>
        <w:rPr>
          <w:rFonts w:ascii="Times New Roman" w:hAnsi="Times New Roman"/>
          <w:sz w:val="28"/>
          <w:szCs w:val="28"/>
        </w:rPr>
        <w:t xml:space="preserve">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Спонсорство к</w:t>
      </w:r>
      <w:r>
        <w:rPr>
          <w:rFonts w:ascii="Times New Roman" w:hAnsi="Times New Roman"/>
          <w:sz w:val="28"/>
          <w:szCs w:val="28"/>
        </w:rPr>
        <w:t xml:space="preserve">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чем-либо. Спонсорство предполагает публичную презентацию </w:t>
      </w:r>
      <w:r>
        <w:rPr>
          <w:rFonts w:ascii="Times New Roman" w:hAnsi="Times New Roman"/>
          <w:sz w:val="28"/>
          <w:szCs w:val="28"/>
        </w:rPr>
        <w:t xml:space="preserve">спонсора и его деятельности. </w:t>
      </w:r>
    </w:p>
    <w:p w:rsidR="00122382" w:rsidRDefault="00122382">
      <w:pPr>
        <w:ind w:left="1134"/>
        <w:rPr>
          <w:rFonts w:ascii="Times New Roman" w:hAnsi="Times New Roman"/>
          <w:b/>
          <w:sz w:val="28"/>
          <w:szCs w:val="28"/>
        </w:rPr>
      </w:pP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512" w:name="_Toc410654064"/>
      <w:bookmarkStart w:id="513" w:name="_Toc409691728"/>
      <w:bookmarkStart w:id="514" w:name="_Toc414553270"/>
      <w:bookmarkStart w:id="515" w:name="_Toc31893486"/>
      <w:r>
        <w:rPr>
          <w:rFonts w:ascii="Times New Roman" w:hAnsi="Times New Roman"/>
          <w:b/>
          <w:sz w:val="28"/>
          <w:szCs w:val="28"/>
        </w:rPr>
        <w:t>2.3.10. Критерии, показатели эффективности деятельности образовательной</w:t>
      </w:r>
      <w:bookmarkStart w:id="516" w:name="_Toc410654065"/>
      <w:bookmarkEnd w:id="512"/>
      <w:r>
        <w:rPr>
          <w:rFonts w:ascii="Times New Roman" w:hAnsi="Times New Roman"/>
          <w:b/>
          <w:sz w:val="28"/>
          <w:szCs w:val="28"/>
        </w:rPr>
        <w:t xml:space="preserve"> организации в части духовно-нравственного развития, воспитания и</w:t>
      </w:r>
      <w:bookmarkStart w:id="517" w:name="_Toc410654066"/>
      <w:bookmarkEnd w:id="516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</w:t>
      </w:r>
      <w:bookmarkEnd w:id="513"/>
      <w:bookmarkEnd w:id="514"/>
      <w:bookmarkEnd w:id="515"/>
      <w:bookmarkEnd w:id="517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критерий – степень обеспечения в образовательной организ</w:t>
      </w:r>
      <w:r>
        <w:rPr>
          <w:rFonts w:ascii="Times New Roman" w:hAnsi="Times New Roman"/>
          <w:sz w:val="28"/>
          <w:szCs w:val="28"/>
        </w:rPr>
        <w:t xml:space="preserve">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о состоянии здоровья обучающихся (заболевания, о</w:t>
      </w:r>
      <w:r>
        <w:rPr>
          <w:rFonts w:ascii="Times New Roman" w:hAnsi="Times New Roman"/>
          <w:sz w:val="28"/>
          <w:szCs w:val="28"/>
        </w:rPr>
        <w:t xml:space="preserve">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жизни и здоровья обуча</w:t>
      </w:r>
      <w:r>
        <w:rPr>
          <w:rFonts w:ascii="Times New Roman" w:hAnsi="Times New Roman"/>
          <w:sz w:val="28"/>
          <w:szCs w:val="28"/>
        </w:rPr>
        <w:t xml:space="preserve">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</w:t>
      </w:r>
      <w:r>
        <w:rPr>
          <w:rFonts w:ascii="Times New Roman" w:hAnsi="Times New Roman"/>
          <w:sz w:val="28"/>
          <w:szCs w:val="28"/>
        </w:rPr>
        <w:t>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</w:t>
      </w:r>
      <w:r>
        <w:rPr>
          <w:rFonts w:ascii="Times New Roman" w:hAnsi="Times New Roman"/>
          <w:sz w:val="28"/>
          <w:szCs w:val="28"/>
        </w:rPr>
        <w:t>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 (тематик</w:t>
      </w:r>
      <w:r>
        <w:rPr>
          <w:rFonts w:ascii="Times New Roman" w:hAnsi="Times New Roman"/>
          <w:sz w:val="28"/>
          <w:szCs w:val="28"/>
        </w:rPr>
        <w:t>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критерий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(прежде всего классных руководителей) о состоянии межличностных от</w:t>
      </w:r>
      <w:r>
        <w:rPr>
          <w:rFonts w:ascii="Times New Roman" w:hAnsi="Times New Roman"/>
          <w:sz w:val="28"/>
          <w:szCs w:val="28"/>
        </w:rPr>
        <w:t>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</w:t>
      </w:r>
      <w:r>
        <w:rPr>
          <w:rFonts w:ascii="Times New Roman" w:hAnsi="Times New Roman"/>
          <w:sz w:val="28"/>
          <w:szCs w:val="28"/>
        </w:rPr>
        <w:t xml:space="preserve">иксации динамики о состоянии межличностных отношений в ученических классах;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</w:t>
      </w:r>
      <w:r>
        <w:rPr>
          <w:rFonts w:ascii="Times New Roman" w:hAnsi="Times New Roman"/>
          <w:sz w:val="28"/>
          <w:szCs w:val="28"/>
        </w:rPr>
        <w:t xml:space="preserve">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122382" w:rsidRDefault="00B70618" w:rsidP="00B70618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межличностных отношений обучающихся в ученических классах (позитивн</w:t>
      </w:r>
      <w:r>
        <w:rPr>
          <w:rFonts w:ascii="Times New Roman" w:hAnsi="Times New Roman"/>
          <w:sz w:val="28"/>
          <w:szCs w:val="28"/>
        </w:rPr>
        <w:t xml:space="preserve">ые, индифферентные, враждебные); </w:t>
      </w:r>
    </w:p>
    <w:p w:rsidR="00122382" w:rsidRDefault="00B70618" w:rsidP="00B70618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</w:t>
      </w:r>
      <w:r>
        <w:rPr>
          <w:rFonts w:ascii="Times New Roman" w:hAnsi="Times New Roman"/>
          <w:sz w:val="28"/>
          <w:szCs w:val="28"/>
        </w:rPr>
        <w:t xml:space="preserve">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согласованность мероприятий, обеспеч</w:t>
      </w:r>
      <w:r>
        <w:rPr>
          <w:rFonts w:ascii="Times New Roman" w:hAnsi="Times New Roman"/>
          <w:sz w:val="28"/>
          <w:szCs w:val="28"/>
        </w:rPr>
        <w:t xml:space="preserve">ивающих позитивные межличностные отношения обучающихся, с психологом.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критерий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об осо</w:t>
      </w:r>
      <w:r>
        <w:rPr>
          <w:rFonts w:ascii="Times New Roman" w:hAnsi="Times New Roman"/>
          <w:sz w:val="28"/>
          <w:szCs w:val="28"/>
        </w:rPr>
        <w:t>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</w:t>
      </w:r>
      <w:r>
        <w:rPr>
          <w:rFonts w:ascii="Times New Roman" w:hAnsi="Times New Roman"/>
          <w:sz w:val="28"/>
          <w:szCs w:val="28"/>
        </w:rPr>
        <w:t xml:space="preserve">чающихся, о типичных и персональных трудностях в освоении образовательной программы;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</w:t>
      </w:r>
      <w:r>
        <w:rPr>
          <w:rFonts w:ascii="Times New Roman" w:hAnsi="Times New Roman"/>
          <w:sz w:val="28"/>
          <w:szCs w:val="28"/>
        </w:rPr>
        <w:t xml:space="preserve">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направленных на обеспечение мотивации уче</w:t>
      </w:r>
      <w:r>
        <w:rPr>
          <w:rFonts w:ascii="Times New Roman" w:hAnsi="Times New Roman"/>
          <w:sz w:val="28"/>
          <w:szCs w:val="28"/>
        </w:rPr>
        <w:t>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</w:t>
      </w:r>
      <w:r>
        <w:rPr>
          <w:rFonts w:ascii="Times New Roman" w:hAnsi="Times New Roman"/>
          <w:sz w:val="28"/>
          <w:szCs w:val="28"/>
        </w:rPr>
        <w:t xml:space="preserve">ении программ общего и дополнительного образования);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деятельность по обе</w:t>
      </w:r>
      <w:r>
        <w:rPr>
          <w:rFonts w:ascii="Times New Roman" w:hAnsi="Times New Roman"/>
          <w:sz w:val="28"/>
          <w:szCs w:val="28"/>
        </w:rPr>
        <w:t xml:space="preserve">спечению успеха обучающихся в освоении образовательной программы основного общего образования.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критерий – степень реализации задач воспитания компетентного гражданина России, принимающего судьбу Отечества как свою личную, осознающего ответственн</w:t>
      </w:r>
      <w:r>
        <w:rPr>
          <w:rFonts w:ascii="Times New Roman" w:hAnsi="Times New Roman"/>
          <w:sz w:val="28"/>
          <w:szCs w:val="28"/>
        </w:rPr>
        <w:t xml:space="preserve">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о предпосылках и проблемах воспитания у обучающихся патриоти</w:t>
      </w:r>
      <w:r>
        <w:rPr>
          <w:rFonts w:ascii="Times New Roman" w:hAnsi="Times New Roman"/>
          <w:sz w:val="28"/>
          <w:szCs w:val="28"/>
        </w:rPr>
        <w:t xml:space="preserve">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конкретности и измеримости задач патриотического, гражданского, экологического воспитания, уровень обусловленности форму</w:t>
      </w:r>
      <w:r>
        <w:rPr>
          <w:rFonts w:ascii="Times New Roman" w:hAnsi="Times New Roman"/>
          <w:sz w:val="28"/>
          <w:szCs w:val="28"/>
        </w:rPr>
        <w:t xml:space="preserve">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корректности и конкретности принципов </w:t>
      </w:r>
      <w:r>
        <w:rPr>
          <w:rFonts w:ascii="Times New Roman" w:hAnsi="Times New Roman"/>
          <w:sz w:val="28"/>
          <w:szCs w:val="28"/>
        </w:rPr>
        <w:t xml:space="preserve">и методических правил по реализации задач патриотического, гражданского, экологического воспитания обучающихся;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(тематика, форма и содержание которых адекватны задачам патриотического, гражданского, тр</w:t>
      </w:r>
      <w:r>
        <w:rPr>
          <w:rFonts w:ascii="Times New Roman" w:hAnsi="Times New Roman"/>
          <w:sz w:val="28"/>
          <w:szCs w:val="28"/>
        </w:rPr>
        <w:t xml:space="preserve">удового, экологического воспитания обучающихся);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</w:t>
      </w:r>
      <w:r>
        <w:rPr>
          <w:rFonts w:ascii="Times New Roman" w:hAnsi="Times New Roman"/>
          <w:sz w:val="28"/>
          <w:szCs w:val="28"/>
        </w:rPr>
        <w:t xml:space="preserve">ти и др. </w:t>
      </w:r>
    </w:p>
    <w:p w:rsidR="00122382" w:rsidRDefault="00122382">
      <w:pPr>
        <w:ind w:left="1134"/>
        <w:rPr>
          <w:rFonts w:ascii="Times New Roman" w:hAnsi="Times New Roman"/>
          <w:b/>
          <w:sz w:val="28"/>
          <w:szCs w:val="28"/>
        </w:rPr>
      </w:pP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518" w:name="_Toc410654067"/>
      <w:bookmarkStart w:id="519" w:name="_Toc409691729"/>
      <w:bookmarkStart w:id="520" w:name="_Toc414553271"/>
      <w:bookmarkStart w:id="521" w:name="_Toc31893487"/>
      <w:r>
        <w:rPr>
          <w:rFonts w:ascii="Times New Roman" w:hAnsi="Times New Roman"/>
          <w:b/>
          <w:sz w:val="28"/>
          <w:szCs w:val="28"/>
        </w:rPr>
        <w:t>2.3.11. Методика и инструментарий мониторинга духовно-нравственного</w:t>
      </w:r>
      <w:bookmarkStart w:id="522" w:name="_Toc410654068"/>
      <w:bookmarkEnd w:id="518"/>
      <w:r>
        <w:rPr>
          <w:rFonts w:ascii="Times New Roman" w:hAnsi="Times New Roman"/>
          <w:b/>
          <w:sz w:val="28"/>
          <w:szCs w:val="28"/>
        </w:rPr>
        <w:t xml:space="preserve"> развития, воспитания и социализации обучающихся</w:t>
      </w:r>
      <w:bookmarkEnd w:id="519"/>
      <w:bookmarkEnd w:id="520"/>
      <w:bookmarkEnd w:id="521"/>
      <w:bookmarkEnd w:id="522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мониторинга духовно-нравственного развития, воспитания и социализации обучающихся включает совокупность следующих методи</w:t>
      </w:r>
      <w:r>
        <w:rPr>
          <w:rFonts w:ascii="Times New Roman" w:hAnsi="Times New Roman"/>
          <w:sz w:val="28"/>
          <w:szCs w:val="28"/>
        </w:rPr>
        <w:t xml:space="preserve">ческих правил: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вследствие отсроченности результатов духовно-нравственного развития, воспитания и социализации обучающихся целесообразно строить, с одной стороны</w:t>
      </w:r>
      <w:r>
        <w:rPr>
          <w:rFonts w:ascii="Times New Roman" w:hAnsi="Times New Roman"/>
          <w:sz w:val="28"/>
          <w:szCs w:val="28"/>
        </w:rPr>
        <w:t>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 с другой, на изучении индивидуальной успешности выпускников школы;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и осуществлении программы мониторинга следует сочетать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школы, традициями, укладом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и другими обстоятельствами;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  направленной на обеспечение процессов ду</w:t>
      </w:r>
      <w:r>
        <w:rPr>
          <w:rFonts w:ascii="Times New Roman" w:hAnsi="Times New Roman"/>
          <w:sz w:val="28"/>
          <w:szCs w:val="28"/>
        </w:rPr>
        <w:t xml:space="preserve">ховно-нравственного развития, воспитания и социализации обучающихся;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мониторингу предлагается придать общественно-административныйхарактер, включив и объединив в этой работе администрацию школы, родительскую общественность, представителей различных служб </w:t>
      </w:r>
      <w:r>
        <w:rPr>
          <w:rFonts w:ascii="Times New Roman" w:hAnsi="Times New Roman"/>
          <w:sz w:val="28"/>
          <w:szCs w:val="28"/>
        </w:rPr>
        <w:t xml:space="preserve">(медика, психолога, социального педагога и т. п.);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мониторинг не должен существенно увеличить объем работы, привнести дополнительные сложнос</w:t>
      </w:r>
      <w:r>
        <w:rPr>
          <w:rFonts w:ascii="Times New Roman" w:hAnsi="Times New Roman"/>
          <w:sz w:val="28"/>
          <w:szCs w:val="28"/>
        </w:rPr>
        <w:t>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</w:t>
      </w:r>
      <w:r>
        <w:rPr>
          <w:rFonts w:ascii="Times New Roman" w:hAnsi="Times New Roman"/>
          <w:sz w:val="28"/>
          <w:szCs w:val="28"/>
        </w:rPr>
        <w:t xml:space="preserve">ур, модернизировав их в контексте ФГОС; </w:t>
      </w:r>
    </w:p>
    <w:p w:rsidR="00122382" w:rsidRDefault="00B70618" w:rsidP="00B70618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</w:t>
      </w:r>
      <w:r>
        <w:rPr>
          <w:rFonts w:ascii="Times New Roman" w:hAnsi="Times New Roman"/>
          <w:sz w:val="28"/>
          <w:szCs w:val="28"/>
        </w:rPr>
        <w:t xml:space="preserve"> обусловлены их деятельностью;</w:t>
      </w:r>
    </w:p>
    <w:p w:rsidR="00122382" w:rsidRDefault="00B70618" w:rsidP="00B70618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</w:t>
      </w:r>
      <w:r>
        <w:rPr>
          <w:rFonts w:ascii="Times New Roman" w:hAnsi="Times New Roman"/>
          <w:sz w:val="28"/>
          <w:szCs w:val="28"/>
        </w:rPr>
        <w:t xml:space="preserve">ектив, обучающийся могут сравниваться только сами с собой); </w:t>
      </w:r>
    </w:p>
    <w:p w:rsidR="00122382" w:rsidRDefault="00B70618" w:rsidP="00B70618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</w:t>
      </w:r>
      <w:r>
        <w:rPr>
          <w:rFonts w:ascii="Times New Roman" w:hAnsi="Times New Roman"/>
          <w:sz w:val="28"/>
          <w:szCs w:val="28"/>
        </w:rPr>
        <w:t xml:space="preserve">тарий мониторинга духовно-нравственного развития, воспитания и социализации обучающихся включает следующие элементы: </w:t>
      </w:r>
    </w:p>
    <w:p w:rsidR="00122382" w:rsidRDefault="00B70618" w:rsidP="00B70618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и общественная экспертиза планов и программ духовно-нравственного развития, воспитания и социализации обучающихся на пред</w:t>
      </w:r>
      <w:r>
        <w:rPr>
          <w:rFonts w:ascii="Times New Roman" w:hAnsi="Times New Roman"/>
          <w:sz w:val="28"/>
          <w:szCs w:val="28"/>
        </w:rPr>
        <w:t xml:space="preserve">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122382" w:rsidRDefault="00B70618" w:rsidP="00B70618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периодический контроль за исполнением планов деятельности, обеспечива</w:t>
      </w:r>
      <w:r>
        <w:rPr>
          <w:rFonts w:ascii="Times New Roman" w:hAnsi="Times New Roman"/>
          <w:sz w:val="28"/>
          <w:szCs w:val="28"/>
        </w:rPr>
        <w:t xml:space="preserve">ющей духовно-нравственное развитие, воспитание и социализацию обучающихся; </w:t>
      </w:r>
    </w:p>
    <w:p w:rsidR="00122382" w:rsidRDefault="00B70618" w:rsidP="00B70618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и общественная экспертиза отчетов об обеспечении духовно-нравственного развития, воспитания и социализации обучающихся на предмет анализа и рефлексии изменений, пр</w:t>
      </w:r>
      <w:r>
        <w:rPr>
          <w:rFonts w:ascii="Times New Roman" w:hAnsi="Times New Roman"/>
          <w:sz w:val="28"/>
          <w:szCs w:val="28"/>
        </w:rPr>
        <w:t xml:space="preserve">оизошедших благодаря деятельности педагогов в жизни школы, ученических групп (коллективов), отдельных обучающихся. 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523" w:name="_Toc410654069"/>
      <w:bookmarkStart w:id="524" w:name="_Toc414553272"/>
      <w:bookmarkStart w:id="525" w:name="_Toc31893488"/>
      <w:bookmarkStart w:id="526" w:name="_Toc409691730"/>
      <w:r>
        <w:rPr>
          <w:rFonts w:ascii="Times New Roman" w:hAnsi="Times New Roman"/>
          <w:b/>
          <w:sz w:val="28"/>
          <w:szCs w:val="28"/>
        </w:rPr>
        <w:t>2.3.12. Планируемые результаты духовно-нравственного развития,</w:t>
      </w:r>
      <w:bookmarkStart w:id="527" w:name="_Toc410654070"/>
      <w:bookmarkEnd w:id="523"/>
      <w:r>
        <w:rPr>
          <w:rFonts w:ascii="Times New Roman" w:hAnsi="Times New Roman"/>
          <w:b/>
          <w:sz w:val="28"/>
          <w:szCs w:val="28"/>
        </w:rPr>
        <w:t>воспитания и социализации обучающихся, формирования</w:t>
      </w:r>
      <w:bookmarkStart w:id="528" w:name="_Toc410654071"/>
      <w:bookmarkStart w:id="529" w:name="_Toc284662835"/>
      <w:bookmarkStart w:id="530" w:name="_Toc284663462"/>
      <w:bookmarkStart w:id="531" w:name="_Toc414553273"/>
      <w:bookmarkStart w:id="532" w:name="_Toc31893489"/>
      <w:bookmarkEnd w:id="524"/>
      <w:bookmarkEnd w:id="525"/>
      <w:bookmarkEnd w:id="527"/>
      <w:r>
        <w:rPr>
          <w:rFonts w:ascii="Times New Roman" w:hAnsi="Times New Roman"/>
          <w:b/>
          <w:sz w:val="28"/>
          <w:szCs w:val="28"/>
        </w:rPr>
        <w:t xml:space="preserve"> экологической культуры, к</w:t>
      </w:r>
      <w:r>
        <w:rPr>
          <w:rFonts w:ascii="Times New Roman" w:hAnsi="Times New Roman"/>
          <w:b/>
          <w:sz w:val="28"/>
          <w:szCs w:val="28"/>
        </w:rPr>
        <w:t>ультуры здорового и безопасного образа</w:t>
      </w:r>
      <w:bookmarkStart w:id="533" w:name="_Toc410654072"/>
      <w:bookmarkStart w:id="534" w:name="_Toc414553274"/>
      <w:bookmarkStart w:id="535" w:name="_Toc31893490"/>
      <w:bookmarkEnd w:id="528"/>
      <w:bookmarkEnd w:id="529"/>
      <w:bookmarkEnd w:id="530"/>
      <w:bookmarkEnd w:id="531"/>
      <w:bookmarkEnd w:id="532"/>
      <w:r>
        <w:rPr>
          <w:rFonts w:ascii="Times New Roman" w:hAnsi="Times New Roman"/>
          <w:b/>
          <w:sz w:val="28"/>
          <w:szCs w:val="28"/>
        </w:rPr>
        <w:t xml:space="preserve"> жизни обучающихся</w:t>
      </w:r>
      <w:bookmarkEnd w:id="526"/>
      <w:bookmarkEnd w:id="533"/>
      <w:bookmarkEnd w:id="534"/>
      <w:bookmarkEnd w:id="535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</w:t>
      </w:r>
      <w:r>
        <w:rPr>
          <w:rFonts w:ascii="Times New Roman" w:hAnsi="Times New Roman"/>
          <w:sz w:val="28"/>
          <w:szCs w:val="28"/>
        </w:rPr>
        <w:t>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</w:t>
      </w:r>
      <w:r>
        <w:rPr>
          <w:rFonts w:ascii="Times New Roman" w:hAnsi="Times New Roman"/>
          <w:sz w:val="28"/>
          <w:szCs w:val="28"/>
        </w:rPr>
        <w:t>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Способность к осознанию российской идентичности в поликультурном социуме (патрио</w:t>
      </w:r>
      <w:r>
        <w:rPr>
          <w:rFonts w:ascii="Times New Roman" w:hAnsi="Times New Roman"/>
          <w:sz w:val="28"/>
          <w:szCs w:val="28"/>
        </w:rPr>
        <w:t>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</w:t>
      </w:r>
      <w:r>
        <w:rPr>
          <w:rFonts w:ascii="Times New Roman" w:hAnsi="Times New Roman"/>
          <w:sz w:val="28"/>
          <w:szCs w:val="28"/>
        </w:rPr>
        <w:t>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</w:t>
      </w:r>
      <w:r>
        <w:rPr>
          <w:rFonts w:ascii="Times New Roman" w:hAnsi="Times New Roman"/>
          <w:sz w:val="28"/>
          <w:szCs w:val="28"/>
        </w:rPr>
        <w:t>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</w:t>
      </w:r>
      <w:r>
        <w:rPr>
          <w:rFonts w:ascii="Times New Roman" w:hAnsi="Times New Roman"/>
          <w:sz w:val="28"/>
          <w:szCs w:val="28"/>
        </w:rPr>
        <w:t xml:space="preserve">шение к истории, культуре, религии, традициям, языкам, ценностям народов России и народов мира.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Style w:val="dash041e005f0431005f044b005f0447005f043d005f044b005f0439005f005fchar1char1"/>
          <w:sz w:val="28"/>
          <w:szCs w:val="28"/>
        </w:rPr>
        <w:t>Сформированность мотивации к обучению и целенаправленной познавательной деятельности, г</w:t>
      </w:r>
      <w:r>
        <w:rPr>
          <w:rFonts w:ascii="Times New Roman" w:hAnsi="Times New Roman"/>
          <w:sz w:val="28"/>
          <w:szCs w:val="28"/>
        </w:rPr>
        <w:t>отовность и способность обучающихся к саморазвитию и самообразованию;</w:t>
      </w:r>
      <w:r>
        <w:rPr>
          <w:rFonts w:ascii="Times New Roman" w:hAnsi="Times New Roman"/>
          <w:sz w:val="28"/>
          <w:szCs w:val="28"/>
        </w:rPr>
        <w:t xml:space="preserve">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Развитое моральное сознание</w:t>
      </w:r>
      <w:r>
        <w:rPr>
          <w:rFonts w:ascii="Times New Roman" w:hAnsi="Times New Roman"/>
          <w:sz w:val="28"/>
          <w:szCs w:val="28"/>
        </w:rPr>
        <w:t xml:space="preserve">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</w:t>
      </w:r>
      <w:r>
        <w:rPr>
          <w:rFonts w:ascii="Times New Roman" w:hAnsi="Times New Roman"/>
          <w:sz w:val="28"/>
          <w:szCs w:val="28"/>
        </w:rPr>
        <w:t>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</w:t>
      </w:r>
      <w:r>
        <w:rPr>
          <w:rFonts w:ascii="Times New Roman" w:hAnsi="Times New Roman"/>
          <w:sz w:val="28"/>
          <w:szCs w:val="28"/>
        </w:rPr>
        <w:t xml:space="preserve">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</w:t>
      </w:r>
      <w:r>
        <w:rPr>
          <w:rFonts w:ascii="Times New Roman" w:hAnsi="Times New Roman"/>
          <w:sz w:val="28"/>
          <w:szCs w:val="28"/>
        </w:rPr>
        <w:t>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</w:t>
      </w:r>
      <w:r>
        <w:rPr>
          <w:rFonts w:ascii="Times New Roman" w:hAnsi="Times New Roman"/>
          <w:sz w:val="28"/>
          <w:szCs w:val="28"/>
        </w:rPr>
        <w:t xml:space="preserve">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122382" w:rsidRDefault="00B706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Сформированность целостного мировоззрения, соответствующего современному уровню развития науки и общественной практики, </w:t>
      </w:r>
      <w:r>
        <w:rPr>
          <w:rFonts w:ascii="Times New Roman" w:hAnsi="Times New Roman"/>
          <w:sz w:val="28"/>
          <w:szCs w:val="28"/>
        </w:rPr>
        <w:t>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</w:t>
      </w:r>
      <w:r>
        <w:rPr>
          <w:rStyle w:val="dash041e005f0431005f044b005f0447005f043d005f044b005f0439005f005fchar1char1"/>
          <w:sz w:val="28"/>
          <w:szCs w:val="28"/>
        </w:rPr>
        <w:t>формированность ценностно-смысловых установок, отражающих личностные и гр</w:t>
      </w:r>
      <w:r>
        <w:rPr>
          <w:rStyle w:val="dash041e005f0431005f044b005f0447005f043d005f044b005f0439005f005fchar1char1"/>
          <w:sz w:val="28"/>
          <w:szCs w:val="28"/>
        </w:rPr>
        <w:t>ажданские позиции в деятельности, правосознание.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</w:t>
      </w:r>
      <w:r>
        <w:rPr>
          <w:rFonts w:ascii="Times New Roman" w:hAnsi="Times New Roman"/>
          <w:sz w:val="28"/>
          <w:szCs w:val="28"/>
        </w:rPr>
        <w:t xml:space="preserve">ательской, творческой и других видов деятельности.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</w:t>
      </w:r>
      <w:r>
        <w:rPr>
          <w:rFonts w:ascii="Times New Roman" w:hAnsi="Times New Roman"/>
          <w:sz w:val="28"/>
          <w:szCs w:val="28"/>
        </w:rPr>
        <w:t>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</w:t>
      </w:r>
      <w:r>
        <w:rPr>
          <w:rFonts w:ascii="Times New Roman" w:hAnsi="Times New Roman"/>
          <w:sz w:val="28"/>
          <w:szCs w:val="28"/>
        </w:rPr>
        <w:t xml:space="preserve">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</w:t>
      </w:r>
      <w:r>
        <w:rPr>
          <w:rFonts w:ascii="Times New Roman" w:hAnsi="Times New Roman"/>
          <w:sz w:val="28"/>
          <w:szCs w:val="28"/>
        </w:rPr>
        <w:t>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</w:t>
      </w:r>
      <w:r>
        <w:rPr>
          <w:rFonts w:ascii="Times New Roman" w:hAnsi="Times New Roman"/>
          <w:sz w:val="28"/>
          <w:szCs w:val="28"/>
        </w:rPr>
        <w:t>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</w:t>
      </w:r>
      <w:r>
        <w:rPr>
          <w:rFonts w:ascii="Times New Roman" w:hAnsi="Times New Roman"/>
          <w:sz w:val="28"/>
          <w:szCs w:val="28"/>
        </w:rPr>
        <w:t xml:space="preserve">удничества, способов реализации собственного лидерского потенциала).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</w:t>
      </w:r>
      <w:r>
        <w:rPr>
          <w:rFonts w:ascii="Times New Roman" w:hAnsi="Times New Roman"/>
          <w:sz w:val="28"/>
          <w:szCs w:val="28"/>
        </w:rPr>
        <w:t xml:space="preserve">и здоровью людей, правил поведения на транспорте и на дорогах.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</w:t>
      </w:r>
      <w:r>
        <w:rPr>
          <w:rFonts w:ascii="Times New Roman" w:hAnsi="Times New Roman"/>
          <w:sz w:val="28"/>
          <w:szCs w:val="28"/>
        </w:rPr>
        <w:t>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</w:t>
      </w:r>
      <w:r>
        <w:rPr>
          <w:rFonts w:ascii="Times New Roman" w:hAnsi="Times New Roman"/>
          <w:sz w:val="28"/>
          <w:szCs w:val="28"/>
        </w:rPr>
        <w:t>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</w:t>
      </w:r>
      <w:r>
        <w:rPr>
          <w:rFonts w:ascii="Times New Roman" w:hAnsi="Times New Roman"/>
          <w:sz w:val="28"/>
          <w:szCs w:val="28"/>
        </w:rPr>
        <w:t xml:space="preserve">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Сформированность основ экологической кул</w:t>
      </w:r>
      <w:r>
        <w:rPr>
          <w:rFonts w:ascii="Times New Roman" w:hAnsi="Times New Roman"/>
          <w:sz w:val="28"/>
          <w:szCs w:val="28"/>
        </w:rPr>
        <w:t>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</w:t>
      </w:r>
      <w:r>
        <w:rPr>
          <w:rFonts w:ascii="Times New Roman" w:hAnsi="Times New Roman"/>
          <w:sz w:val="28"/>
          <w:szCs w:val="28"/>
        </w:rPr>
        <w:t xml:space="preserve">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122382" w:rsidRDefault="00B7061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2382" w:rsidRDefault="00B70618">
      <w:pPr>
        <w:pStyle w:val="2"/>
        <w:ind w:left="567" w:firstLine="0"/>
      </w:pPr>
      <w:bookmarkStart w:id="536" w:name="_Toc406059051"/>
      <w:bookmarkStart w:id="537" w:name="_Toc409691731"/>
      <w:bookmarkStart w:id="538" w:name="_Toc410654073"/>
      <w:bookmarkStart w:id="539" w:name="_Toc31893491"/>
      <w:bookmarkStart w:id="540" w:name="_Toc31898651"/>
      <w:r>
        <w:t>2.4. Программа коррекционной работы</w:t>
      </w:r>
      <w:bookmarkEnd w:id="536"/>
      <w:bookmarkEnd w:id="537"/>
      <w:bookmarkEnd w:id="538"/>
      <w:bookmarkEnd w:id="539"/>
      <w:bookmarkEnd w:id="540"/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Программа коррекционной работы (</w:t>
      </w:r>
      <w:r>
        <w:rPr>
          <w:rFonts w:ascii="Times New Roman" w:hAnsi="Times New Roman" w:cs="Times New Roman"/>
          <w:color w:val="auto"/>
          <w:sz w:val="28"/>
          <w:szCs w:val="28"/>
        </w:rPr>
        <w:t>ПКР) является неотъемлемым структурным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омпонентом основной образовательной программы образовательной организации. ПКР разрабатывается для обучающихся с ограниченными возможностями здоровья (далее – ОВЗ).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Обучающийся с ОВЗ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образования и условия организаци</w:t>
      </w:r>
      <w:r>
        <w:rPr>
          <w:rFonts w:ascii="Times New Roman" w:hAnsi="Times New Roman" w:cs="Times New Roman"/>
          <w:color w:val="auto"/>
          <w:sz w:val="28"/>
          <w:szCs w:val="28"/>
        </w:rPr>
        <w:t>и обучения и воспитания обучающихся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</w:t>
      </w:r>
      <w:r>
        <w:rPr>
          <w:rFonts w:ascii="Times New Roman" w:hAnsi="Times New Roman" w:cs="Times New Roman"/>
          <w:color w:val="auto"/>
          <w:sz w:val="28"/>
          <w:szCs w:val="28"/>
        </w:rPr>
        <w:t>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ПКР вариативна по форме и по содержанию в зависимости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состава обучающихся с ОВЗ, региональной специфики и возможностей образовательной организации.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</w:t>
      </w:r>
      <w:r>
        <w:rPr>
          <w:rFonts w:ascii="Times New Roman" w:hAnsi="Times New Roman" w:cs="Times New Roman"/>
          <w:color w:val="auto"/>
          <w:sz w:val="28"/>
          <w:szCs w:val="28"/>
        </w:rPr>
        <w:t>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бучения и успешной социализации.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ПКР разрабатывается на период получения основного общего образования и включает следующие разделы. </w:t>
      </w: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541" w:name="_Toc414553276"/>
      <w:bookmarkStart w:id="542" w:name="_Toc31893492"/>
      <w:r>
        <w:rPr>
          <w:rFonts w:ascii="Times New Roman" w:hAnsi="Times New Roman"/>
          <w:b/>
          <w:sz w:val="28"/>
          <w:szCs w:val="28"/>
        </w:rPr>
        <w:t>2.4.1. Цели и задачи программы коррекционной работы с обучающимися при получении основного общего образования</w:t>
      </w:r>
      <w:bookmarkEnd w:id="541"/>
      <w:bookmarkEnd w:id="542"/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програм</w:t>
      </w:r>
      <w:r>
        <w:rPr>
          <w:rFonts w:ascii="Times New Roman" w:hAnsi="Times New Roman" w:cs="Times New Roman"/>
          <w:color w:val="auto"/>
          <w:sz w:val="28"/>
          <w:szCs w:val="28"/>
        </w:rPr>
        <w:t>мы коррекционной работы заключается в определении комплексной системы психолого-медико-педагогической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роизводных отклонений в развитии, активизации ресурсов социально-психологической адаптации личности ребенка.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Цель определяет (указывает) результат работы, ее не рекомендуется подменять направлениями работы или процессом ее реализации.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Задачи отражают раз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При составлении программы коррекционной работы могут быть выделены следующие задачи: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оптимальных специальных условий для получения основного общего образования обучающимися с ОВЗ, для развития их личностных, познавательных, коммуникативных способностей;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разработка и использование индивидуально-ориентированных коррекционных обр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азовательных программ, учебных планов для обучения школьников с ОВЗс учетом особенностей их психофизического развития, индивидуальных возможностей;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комплексного психолого-медико-социального сопровождения обучающихся с ОВЗ (в соответствии с реко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мендациями психолого-медико-педагогической комиссии (ПМПК), психолого-медико-педагогического консилиума образовательной организации (ПМПк));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комплексной системы мероприятий по социальной адаптации и профессиональной ориентации обучающихся с ОВЗ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сетевого взаимодействия специалистов разного профиля в комплексной работе с обучающимися с ОВЗ;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информационно-просветительской и консультативной работы с родителями (законными представителями) обучающихся с ОВЗ.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Существующие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программу также целесообразно включить и специальные принципы, ориентированные на уче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 особенностей обучающихся с ОВЗ, такие, например, как: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принцип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бходного пути – формирование новой функциональной системы в обход пострадавшего звена, опоры на сохранные анализаторы;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принцип комплексности – преодоление нарушений должно носить комплексный медико-психолого-педагогический характер и включать совместную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аботу педагогов и ряда специалистов (учитель-логопед, учитель-дефектолог (олигофренопедагог, сурдопедагог, тифлопедагог), педагог-психолог, медицинские работники, социальный педагог и др.). </w:t>
      </w: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543" w:name="_Toc414553277"/>
      <w:bookmarkStart w:id="544" w:name="_Toc31893493"/>
      <w:r>
        <w:rPr>
          <w:rFonts w:ascii="Times New Roman" w:hAnsi="Times New Roman"/>
          <w:b/>
          <w:sz w:val="28"/>
          <w:szCs w:val="28"/>
        </w:rPr>
        <w:t>2.4.2. Перечень и содержание индивидуально ориентированных коррек</w:t>
      </w:r>
      <w:r>
        <w:rPr>
          <w:rFonts w:ascii="Times New Roman" w:hAnsi="Times New Roman"/>
          <w:b/>
          <w:sz w:val="28"/>
          <w:szCs w:val="28"/>
        </w:rPr>
        <w:t>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bookmarkEnd w:id="543"/>
      <w:bookmarkEnd w:id="544"/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Направления коррекционной работы – диагностическое, коррекционно-развивающее, консульт</w:t>
      </w:r>
      <w:r>
        <w:rPr>
          <w:rFonts w:ascii="Times New Roman" w:hAnsi="Times New Roman" w:cs="Times New Roman"/>
          <w:color w:val="auto"/>
          <w:sz w:val="28"/>
          <w:szCs w:val="28"/>
        </w:rPr>
        <w:t>ативное, информационно-просветительское – раскрываются содержательно в разных организационных формах деятельности образовательной организации (учебной урочной и внеурочной, внеучебной). Это может быть отражено в учебном плане освоения основной образователь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ной программы.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Диагностическая работа может включать в себя следующее: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выявление особых образовательных потребностей обучающихся с ОВЗ при освоении основной образовательной программы основного 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щего образования;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комплексной социально-психолого-педагогической диагностики нарушений в психическом и(или) физическом развитии обучающихся с ОВЗ;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определение уровня актуального и зоны ближайшего развития обучающегося с ОВЗ, выявление его резе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рвных возможностей;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изучение социальной ситуации развития и условий семейного воспитания ребенка;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изучение адаптивных возможностей и уровня социа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лизации ребенка с ОВЗ;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Коррекционно-развивающая работа может включать в себя следующее: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разработку и реализацию индивидуально ориентированных коррек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ирование способов регуляции поведения и эмоциональных состояний;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компетенций, необходимых для продолжения образования и профессионального самоопределе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социальную защиту ребенка в случаях неблагоприятных условий жизни при психотра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вмирующих обстоятельствах.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Консультативная работа может включать в себя следующее: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выработку совместных обоснованных рекомендаций по основным направлениям работы с обучающимися с ОВЗ, единых для всех участников образовательного процесса;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консультировани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консультативную помощь семье в вопросах выбора стратегии воспитания и приемов коррекционног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обучения ребенка с ОВЗ;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сихофизиологическими особенностями.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Информационно-просветительская работа может включать в себя следующее: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педагогических работников;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</w:p>
    <w:p w:rsidR="00122382" w:rsidRDefault="00B70618" w:rsidP="00B70618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проведение тематических выступлений для педагогов и родителей (законных пред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ставителей) по разъяснению индивидуально-типологических особенностей различных категорий детей с ОВЗ. </w:t>
      </w: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545" w:name="_Toc414553278"/>
      <w:bookmarkStart w:id="546" w:name="_Toc31893494"/>
      <w:r>
        <w:rPr>
          <w:rFonts w:ascii="Times New Roman" w:hAnsi="Times New Roman"/>
          <w:b/>
          <w:sz w:val="28"/>
          <w:szCs w:val="28"/>
        </w:rPr>
        <w:t>2.4.3. Система комплексного психолого-медико-социального сопровождения и поддержки обучающихся с ограниченными возможностями здоровья, включающая комплек</w:t>
      </w:r>
      <w:r>
        <w:rPr>
          <w:rFonts w:ascii="Times New Roman" w:hAnsi="Times New Roman"/>
          <w:b/>
          <w:sz w:val="28"/>
          <w:szCs w:val="28"/>
        </w:rPr>
        <w:t>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545"/>
      <w:bookmarkEnd w:id="546"/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реализации требований к ПКР, обозначенных в ФГОС ООО, может быть создана рабочая группа, в которую наряду с основными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чителями целесообразно включить следующих специалистов: педагога-психолога, учителя-логопеда, учителя-дефектолога (олигофренопедагога, сурдопедагога, тифлопедагога).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ПКР может быть разработана рабочей группой образовательной организации поэтапно. На подго</w:t>
      </w:r>
      <w:r>
        <w:rPr>
          <w:rFonts w:ascii="Times New Roman" w:hAnsi="Times New Roman" w:cs="Times New Roman"/>
          <w:color w:val="auto"/>
          <w:sz w:val="28"/>
          <w:szCs w:val="28"/>
        </w:rPr>
        <w:t>товительном этапе определяется нормативно-правовое обеспечение коррекционной работы, анализируется состав детей с ОВЗ в образовательной организации, их особые образовательные потребности; сопоставляются результаты обучения этих детей на предыдущем уровне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бразования; создается (систематизируется, дополняется) фонд методических рекомендаций по обучению данных категорий учащихся с ОВЗ.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основном этапе разрабатываются общая стратегия обучения и воспитания учащихся с ОВЗ, организация и механизм реализации ко</w:t>
      </w:r>
      <w:r>
        <w:rPr>
          <w:rFonts w:ascii="Times New Roman" w:hAnsi="Times New Roman" w:cs="Times New Roman"/>
          <w:color w:val="auto"/>
          <w:sz w:val="28"/>
          <w:szCs w:val="28"/>
        </w:rPr>
        <w:t>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ных программах, которые прилагаются к ПКР. </w:t>
      </w:r>
    </w:p>
    <w:p w:rsidR="00122382" w:rsidRDefault="00B70618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специалистов, работающих с детьми с ОВЗ; принимается итоговое решение. </w:t>
      </w:r>
    </w:p>
    <w:p w:rsidR="00122382" w:rsidRDefault="00B70618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ПКР в образовательной организации может быть создана служба комплексного психолого-медико-социального сопровождения и поддержки обучающихся с ОВЗ.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Комплексное психолого-медико-социальное сопровождение и поддержка обучающихся с ОВЗ обеспечиваются специали</w:t>
      </w:r>
      <w:r>
        <w:rPr>
          <w:rFonts w:ascii="Times New Roman" w:hAnsi="Times New Roman" w:cs="Times New Roman"/>
          <w:color w:val="auto"/>
          <w:sz w:val="28"/>
          <w:szCs w:val="28"/>
        </w:rPr>
        <w:t>стами образовательной организации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нормативными актами конкретной образовательной организации, а также ее уставом.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еализуется преимущественно во внеурочной деятельности.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лей (законных представителей).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Медицинская поддержка и сопровождение обучающихся с ОВЗ в образовательной организации осуществляются медицинским работником (врачом, медицинской сестрой) на регулярной основе и, помимо общих направлений работы со всеми обуча</w:t>
      </w:r>
      <w:r>
        <w:rPr>
          <w:rFonts w:ascii="Times New Roman" w:hAnsi="Times New Roman" w:cs="Times New Roman"/>
          <w:color w:val="auto"/>
          <w:sz w:val="28"/>
          <w:szCs w:val="28"/>
        </w:rPr>
        <w:t>ющимися, имеют определенную специфику в сопровождении школьников с ОВЗ. Так,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консультаций педагогов и 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дителей. В случае необходимости оказывает экстренную (неотложную) 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детей с ОВЗ.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Социально-педагогическое сопровождение школьников с ОВЗ в общеобразовательной организации может осуществлять социальный педагог. Деятельность социального педагога может быть направлена на защиту прав всех обучающихся, охрану их жизни и здоров</w:t>
      </w:r>
      <w:r>
        <w:rPr>
          <w:rFonts w:ascii="Times New Roman" w:hAnsi="Times New Roman" w:cs="Times New Roman"/>
          <w:color w:val="auto"/>
          <w:sz w:val="28"/>
          <w:szCs w:val="28"/>
        </w:rPr>
        <w:t>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Целесообразно участие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социального педагога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Основными формами работы социального педагога являются: урок (за счет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 Возможны также выступления специалиста на родительских собраниях, на </w:t>
      </w:r>
      <w:r>
        <w:rPr>
          <w:rFonts w:ascii="Times New Roman" w:hAnsi="Times New Roman" w:cs="Times New Roman"/>
          <w:color w:val="auto"/>
          <w:sz w:val="28"/>
          <w:szCs w:val="28"/>
        </w:rPr>
        <w:t>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педагогом класса, в случае необходимости с медицинским работником, а также с роди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телями (их законными представителями), специалистами социальных служб, органами исполнительной власти по защите прав детей.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Психологическое сопровождение обучающихся с ОВЗ может осуществляться в рамках реализации основных направлений психологической служб</w:t>
      </w:r>
      <w:r>
        <w:rPr>
          <w:rFonts w:ascii="Times New Roman" w:hAnsi="Times New Roman" w:cs="Times New Roman"/>
          <w:color w:val="auto"/>
          <w:sz w:val="28"/>
          <w:szCs w:val="28"/>
        </w:rPr>
        <w:t>ы. Педагогу-психологу рекомендуется проводить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</w:t>
      </w:r>
      <w:r>
        <w:rPr>
          <w:rFonts w:ascii="Times New Roman" w:hAnsi="Times New Roman" w:cs="Times New Roman"/>
          <w:color w:val="auto"/>
          <w:sz w:val="28"/>
          <w:szCs w:val="28"/>
        </w:rPr>
        <w:t>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программ; психологической профилактике, направленной на сохранение, укрепление и развитие психологического здоровья учащихся с ОВЗ.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Помимо работы со школьниками педагог-психолог может проводить консультативную работу с педагогами, администрацией школы и </w:t>
      </w:r>
      <w:r>
        <w:rPr>
          <w:rFonts w:ascii="Times New Roman" w:hAnsi="Times New Roman" w:cs="Times New Roman"/>
          <w:color w:val="auto"/>
          <w:sz w:val="28"/>
          <w:szCs w:val="28"/>
        </w:rPr>
        <w:t>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ающих семинаров и тренингов.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года).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Данное направление может быть осуществлено ПМПк.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ПМПк является внутришкольной формой организации сопровождения детей с ОВЗ, положение и регламент работы которой разрабатывается образовательной организацией самостоятельно и утверждается 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окальным актом.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работы ПМПк: выявление особых образовательных потребностей учащихся с ОВЗ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</w:t>
      </w:r>
      <w:r>
        <w:rPr>
          <w:rFonts w:ascii="Times New Roman" w:hAnsi="Times New Roman" w:cs="Times New Roman"/>
          <w:color w:val="auto"/>
          <w:sz w:val="28"/>
          <w:szCs w:val="28"/>
        </w:rPr>
        <w:t>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состав ПМПк образовательной организации входят педагог-психолог, учитель-дефектолог, учитель-логоп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ед, педагог (учитель-предметник), социальный педагог, врач, а также представитель администрации. Родители уведомляются о проведении ПМПк (Федеральный закон «Об образовании в Российской Федерации», ст. 42, 79).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системы комплексного психолого-мед</w:t>
      </w:r>
      <w:r>
        <w:rPr>
          <w:rFonts w:ascii="Times New Roman" w:hAnsi="Times New Roman" w:cs="Times New Roman"/>
          <w:color w:val="auto"/>
          <w:sz w:val="28"/>
          <w:szCs w:val="28"/>
        </w:rPr>
        <w:t>ико-социального сопровождения и поддержки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ии в Российской Федерации», ст. 42, 79).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Образовательная организация при отсутствии необходимых условий (может осуществлять деятельность службы комплексного психолого-медико-социального сопровождения и поддержки обучающихся с ОВЗ на основе сетевого взаимо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 и др. </w:t>
      </w: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547" w:name="_Toc414553279"/>
      <w:bookmarkStart w:id="548" w:name="_Toc31893495"/>
      <w:r>
        <w:rPr>
          <w:rFonts w:ascii="Times New Roman" w:hAnsi="Times New Roman"/>
          <w:b/>
          <w:sz w:val="28"/>
          <w:szCs w:val="28"/>
        </w:rPr>
        <w:t>2.4.4. Механизм взаимо</w:t>
      </w:r>
      <w:r>
        <w:rPr>
          <w:rFonts w:ascii="Times New Roman" w:hAnsi="Times New Roman"/>
          <w:b/>
          <w:sz w:val="28"/>
          <w:szCs w:val="28"/>
        </w:rPr>
        <w:t>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</w:t>
      </w:r>
      <w:r>
        <w:rPr>
          <w:rFonts w:ascii="Times New Roman" w:hAnsi="Times New Roman"/>
          <w:b/>
          <w:sz w:val="28"/>
          <w:szCs w:val="28"/>
        </w:rPr>
        <w:t>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547"/>
      <w:bookmarkEnd w:id="548"/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Рекомендуется планировать коррекционную работу во всех организационных формах деятельно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сти образовательной организации: в учебной (урочной и внеурочной) деятельности и внеучебной (внеурочной деятельности).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Коррекционная работа в обязательной части (70 %) реализуется в учебной урочной деятельности при освоении содержания основной образовател</w:t>
      </w:r>
      <w:r>
        <w:rPr>
          <w:rFonts w:ascii="Times New Roman" w:hAnsi="Times New Roman" w:cs="Times New Roman"/>
          <w:color w:val="auto"/>
          <w:sz w:val="28"/>
          <w:szCs w:val="28"/>
        </w:rPr>
        <w:t>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этими школьниками осуществляется с помощью специальных методов и приемов.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специальным предметам (разделам), отсутствующим в учебном плане нормально развивающихся сверстников. Например, «Развитие речи» для обучающихся с нарушениями речи, слуха, задержкой психического развития и т. п.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Также эта работа осуществляется в учебной вне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урочной деятельности в группах класса, в группах на параллели, в группах на уровне образования по специальным предметам.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учебной внеурочной деятельности планируются коррекционные занятия со специалистами (учитель-логопед, учитель-дефектолог, педагог-пси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холог) по индивидуально ориентированным коррекционным программам.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ительная, ритмика и др.), опосредованно стимулирующих и корригирующих развитие школьников с ОВЗ.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ивидуальные учебные планы.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тьютора образовательной организации.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реализации содержан</w:t>
      </w:r>
      <w:r>
        <w:rPr>
          <w:rFonts w:ascii="Times New Roman" w:hAnsi="Times New Roman" w:cs="Times New Roman"/>
          <w:color w:val="auto"/>
          <w:sz w:val="28"/>
          <w:szCs w:val="28"/>
        </w:rPr>
        <w:t>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рограммы, специальные учебные и дидактические, технические средства обучения, мониторинг динамики развития и т. д.). Обсуждения проводятся на ПМПк образовательной организации, методических объединениях рабочих групп и др.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Механизм реализации ПКР раскрывае</w:t>
      </w:r>
      <w:r>
        <w:rPr>
          <w:rFonts w:ascii="Times New Roman" w:hAnsi="Times New Roman" w:cs="Times New Roman"/>
          <w:color w:val="auto"/>
          <w:sz w:val="28"/>
          <w:szCs w:val="28"/>
        </w:rPr>
        <w:t>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учитель-дефектолог (олигофренопедагог, 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флопедагог, сурдопедагог), педагог-психолог,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Взаимодействи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включает в себя следующее: </w:t>
      </w:r>
    </w:p>
    <w:p w:rsidR="00122382" w:rsidRDefault="00B70618" w:rsidP="00B70618">
      <w:pPr>
        <w:pStyle w:val="Default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122382" w:rsidRDefault="00B70618" w:rsidP="00B70618">
      <w:pPr>
        <w:pStyle w:val="Default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многоаспектный анализ личностного и познавательного развития обучающегося; </w:t>
      </w:r>
    </w:p>
    <w:p w:rsidR="00122382" w:rsidRDefault="00B70618" w:rsidP="00B70618">
      <w:pPr>
        <w:pStyle w:val="Default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122382" w:rsidRDefault="00B70618">
      <w:pPr>
        <w:ind w:left="1134"/>
        <w:rPr>
          <w:rFonts w:ascii="Times New Roman" w:hAnsi="Times New Roman"/>
          <w:b/>
          <w:sz w:val="28"/>
          <w:szCs w:val="28"/>
        </w:rPr>
      </w:pPr>
      <w:bookmarkStart w:id="549" w:name="_Toc414553280"/>
      <w:bookmarkStart w:id="550" w:name="_Toc31893496"/>
      <w:r>
        <w:rPr>
          <w:rFonts w:ascii="Times New Roman" w:hAnsi="Times New Roman"/>
          <w:b/>
          <w:sz w:val="28"/>
          <w:szCs w:val="28"/>
        </w:rPr>
        <w:t>2.4.5. Планируемые результаты коррекционной работы</w:t>
      </w:r>
      <w:bookmarkEnd w:id="549"/>
      <w:bookmarkEnd w:id="550"/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коррекционной работы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предусматривает выполнение требований к результатам, определенным ФГОС ООО.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зависимости от формы организ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– личностные и метапредметные результаты.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Личност</w:t>
      </w:r>
      <w:r>
        <w:rPr>
          <w:rFonts w:ascii="Times New Roman" w:hAnsi="Times New Roman" w:cs="Times New Roman"/>
          <w:color w:val="auto"/>
          <w:sz w:val="28"/>
          <w:szCs w:val="28"/>
        </w:rPr>
        <w:t>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 – овладение общеучебными умениями с учетом индивидуальных воз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 определяются совместно с учи</w:t>
      </w:r>
      <w:r>
        <w:rPr>
          <w:rFonts w:ascii="Times New Roman" w:hAnsi="Times New Roman" w:cs="Times New Roman"/>
          <w:color w:val="auto"/>
          <w:sz w:val="28"/>
          <w:szCs w:val="28"/>
        </w:rPr>
        <w:t>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коррекционной работы включают в себя описание организации и содержания промежуточной атт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122382" w:rsidRDefault="00B706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Достижения обучающихся с ОВЗ рассматриваются с учетом их предыдущих индивидуальных достижений,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122382" w:rsidRDefault="00B706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551" w:name="_Toc406059068"/>
      <w:bookmarkStart w:id="552" w:name="_Toc409691732"/>
      <w:r>
        <w:rPr>
          <w:rFonts w:ascii="Times New Roman" w:hAnsi="Times New Roman"/>
          <w:b/>
          <w:sz w:val="28"/>
          <w:szCs w:val="28"/>
        </w:rPr>
        <w:br w:type="page"/>
      </w:r>
    </w:p>
    <w:p w:rsidR="00122382" w:rsidRDefault="00B70618">
      <w:pPr>
        <w:pStyle w:val="1"/>
        <w:rPr>
          <w:rFonts w:ascii="Times New Roman" w:hAnsi="Times New Roman"/>
          <w:b/>
          <w:color w:val="auto"/>
          <w:sz w:val="28"/>
          <w:szCs w:val="28"/>
        </w:rPr>
      </w:pPr>
      <w:bookmarkStart w:id="553" w:name="_Toc31898652"/>
      <w:bookmarkEnd w:id="551"/>
      <w:bookmarkEnd w:id="552"/>
      <w:r>
        <w:rPr>
          <w:rFonts w:ascii="Times New Roman" w:hAnsi="Times New Roman"/>
          <w:b/>
          <w:color w:val="auto"/>
          <w:sz w:val="28"/>
          <w:szCs w:val="28"/>
        </w:rPr>
        <w:t>3. Организационный раздел примерной основной образовательн</w:t>
      </w:r>
      <w:r>
        <w:rPr>
          <w:rFonts w:ascii="Times New Roman" w:hAnsi="Times New Roman"/>
          <w:b/>
          <w:color w:val="auto"/>
          <w:sz w:val="28"/>
          <w:szCs w:val="28"/>
        </w:rPr>
        <w:t>ой программы основного общего образования</w:t>
      </w:r>
      <w:bookmarkEnd w:id="553"/>
    </w:p>
    <w:p w:rsidR="00122382" w:rsidRDefault="00122382">
      <w:pPr>
        <w:spacing w:after="0" w:line="360" w:lineRule="auto"/>
        <w:ind w:firstLine="709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122382" w:rsidRDefault="00B70618">
      <w:pPr>
        <w:pStyle w:val="2"/>
        <w:ind w:left="567" w:firstLine="0"/>
      </w:pPr>
      <w:bookmarkStart w:id="554" w:name="_Toc406059069"/>
      <w:bookmarkStart w:id="555" w:name="_Toc409691733"/>
      <w:bookmarkStart w:id="556" w:name="_Toc410654074"/>
      <w:bookmarkStart w:id="557" w:name="_Toc31898653"/>
      <w:r>
        <w:t>3.1. Примерный учебный план</w:t>
      </w:r>
      <w:bookmarkEnd w:id="554"/>
      <w:r>
        <w:t xml:space="preserve"> основного общего образования</w:t>
      </w:r>
      <w:bookmarkEnd w:id="555"/>
      <w:bookmarkEnd w:id="556"/>
      <w:bookmarkEnd w:id="557"/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 образовательных организаций, реализующих образовательную программу основного общего образования (далее примерный учебный план), опред</w:t>
      </w:r>
      <w:r>
        <w:rPr>
          <w:rFonts w:ascii="Times New Roman" w:hAnsi="Times New Roman"/>
          <w:sz w:val="28"/>
          <w:szCs w:val="28"/>
        </w:rPr>
        <w:t>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план:</w:t>
      </w:r>
    </w:p>
    <w:p w:rsidR="00122382" w:rsidRDefault="00B70618" w:rsidP="00B70618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фиксирует максимальный объем учебной нагрузки обучающихся;</w:t>
      </w:r>
    </w:p>
    <w:p w:rsidR="00122382" w:rsidRDefault="00B70618" w:rsidP="00B70618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определяет (регламентирует) перечень </w:t>
      </w:r>
      <w:r>
        <w:rPr>
          <w:rFonts w:ascii="Times New Roman" w:hAnsi="Times New Roman"/>
          <w:sz w:val="28"/>
          <w:szCs w:val="28"/>
          <w:lang w:eastAsia="ru-RU"/>
        </w:rPr>
        <w:t>учебных предметов, курсов и время, отводимое на их освоение и организацию;</w:t>
      </w:r>
    </w:p>
    <w:p w:rsidR="00122382" w:rsidRDefault="00B70618" w:rsidP="00B70618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распределяет учебные предметы, курсы по классам и учебным годам.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 обеспечивает в случаях, предусмотренных законодательством Российской Федерации в сфере образо</w:t>
      </w:r>
      <w:r>
        <w:rPr>
          <w:rFonts w:ascii="Times New Roman" w:hAnsi="Times New Roman"/>
          <w:sz w:val="28"/>
          <w:szCs w:val="28"/>
        </w:rPr>
        <w:t>вания,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 состоит из двух част</w:t>
      </w:r>
      <w:r>
        <w:rPr>
          <w:rFonts w:ascii="Times New Roman" w:hAnsi="Times New Roman"/>
          <w:sz w:val="28"/>
          <w:szCs w:val="28"/>
        </w:rPr>
        <w:t>ей: обязательной части и части, формируемой участниками образовательных отношений.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</w:t>
      </w:r>
      <w:r>
        <w:rPr>
          <w:rFonts w:ascii="Times New Roman" w:hAnsi="Times New Roman"/>
          <w:sz w:val="28"/>
          <w:szCs w:val="28"/>
        </w:rPr>
        <w:t>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</w:t>
      </w:r>
      <w:r>
        <w:rPr>
          <w:rFonts w:ascii="Times New Roman" w:hAnsi="Times New Roman"/>
          <w:sz w:val="28"/>
          <w:szCs w:val="28"/>
        </w:rPr>
        <w:t>й области в целом, так и на определенном этапе обучения.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</w:t>
      </w:r>
      <w:r>
        <w:rPr>
          <w:rFonts w:ascii="Times New Roman" w:hAnsi="Times New Roman"/>
          <w:sz w:val="28"/>
          <w:szCs w:val="28"/>
        </w:rPr>
        <w:t xml:space="preserve"> обучающихся, их родителей (законных представителей), педагогического коллектива образовательной организации.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отводимое на данную часть примерного учебного плана, может быть использовано на:</w:t>
      </w:r>
    </w:p>
    <w:p w:rsidR="00122382" w:rsidRDefault="00B70618" w:rsidP="00B70618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учебных часов, предусмотренных на изучение отде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льных учебных предметов обязательной части; </w:t>
      </w:r>
    </w:p>
    <w:p w:rsidR="00122382" w:rsidRDefault="00B70618" w:rsidP="00B70618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22382" w:rsidRDefault="00B70618" w:rsidP="00B70618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другие виды учебной, воспитательной, спортивной и иной де</w:t>
      </w:r>
      <w:r>
        <w:rPr>
          <w:rFonts w:ascii="Times New Roman" w:hAnsi="Times New Roman"/>
          <w:sz w:val="28"/>
          <w:szCs w:val="28"/>
          <w:lang w:eastAsia="ru-RU"/>
        </w:rPr>
        <w:t>ятельности обучающихся.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</w:t>
      </w:r>
      <w:r>
        <w:rPr>
          <w:rFonts w:ascii="Times New Roman" w:hAnsi="Times New Roman"/>
          <w:sz w:val="28"/>
          <w:szCs w:val="28"/>
        </w:rPr>
        <w:t>п и формы образования). Реализация индивидуальных учебных планов, программ сопровождается тьюторской поддержкой.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основного общего образования представлены пять вариантов примерного недельного учебного плана:</w:t>
      </w:r>
    </w:p>
    <w:p w:rsidR="00122382" w:rsidRDefault="00B70618" w:rsidP="00B70618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варианты 1, 2, 3 – для общеобразовательных о</w:t>
      </w:r>
      <w:r>
        <w:rPr>
          <w:rFonts w:ascii="Times New Roman" w:hAnsi="Times New Roman"/>
          <w:sz w:val="28"/>
          <w:szCs w:val="28"/>
          <w:lang w:eastAsia="ru-RU"/>
        </w:rPr>
        <w:t xml:space="preserve">рганизаций, в которых обучение ведется на русском языке с учетом минимального и максимального числа часов (1 и 2 варианты), а также с учетом изучения второго иностранного языка (3 вариант); </w:t>
      </w:r>
    </w:p>
    <w:p w:rsidR="00122382" w:rsidRDefault="00B70618" w:rsidP="00B70618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 4 – для общеобразовательных организаций, в которых обучен</w:t>
      </w:r>
      <w:r>
        <w:rPr>
          <w:rFonts w:ascii="Times New Roman" w:hAnsi="Times New Roman"/>
          <w:sz w:val="28"/>
          <w:szCs w:val="28"/>
          <w:lang w:eastAsia="ru-RU"/>
        </w:rPr>
        <w:t>ие ведется на русском языке, но наряду с ним изучается один из языков народов Российской Федерации;</w:t>
      </w:r>
    </w:p>
    <w:p w:rsidR="00122382" w:rsidRDefault="00B70618" w:rsidP="00B70618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 5 – для общеобразовательных организаций, в которых обучение ведется на родном (нерусском) языке из числа языков народов Российской Федерации.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</w:t>
      </w:r>
      <w:r>
        <w:rPr>
          <w:rFonts w:ascii="Times New Roman" w:hAnsi="Times New Roman"/>
          <w:sz w:val="28"/>
          <w:szCs w:val="28"/>
        </w:rPr>
        <w:t>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в соответствии с законодательством республик Российской Фе</w:t>
      </w:r>
      <w:r>
        <w:rPr>
          <w:rFonts w:ascii="Times New Roman" w:hAnsi="Times New Roman"/>
          <w:sz w:val="28"/>
          <w:szCs w:val="28"/>
        </w:rPr>
        <w:t>дерации.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общеобразовательных организациях республик Российской Федерации, в которых введено преподавание и изучение государственных языков республик Российской Федерации, распределение часов предметной области «Филология» учебного плана осуществляется с </w:t>
      </w:r>
      <w:r>
        <w:rPr>
          <w:rFonts w:ascii="Times New Roman" w:hAnsi="Times New Roman"/>
          <w:sz w:val="28"/>
          <w:szCs w:val="28"/>
        </w:rPr>
        <w:t>учетом законодательства данных субъектов Российской Федерации (преподавание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Федерации).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</w:t>
      </w:r>
      <w:r>
        <w:rPr>
          <w:rFonts w:ascii="Times New Roman" w:hAnsi="Times New Roman"/>
          <w:sz w:val="28"/>
          <w:szCs w:val="28"/>
        </w:rPr>
        <w:t>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(нерусский) язык (5–9 кл.), по иностранному языку и второму иностранному языку (5–9 кл.),</w:t>
      </w:r>
      <w:r>
        <w:rPr>
          <w:rFonts w:ascii="Times New Roman" w:hAnsi="Times New Roman"/>
          <w:sz w:val="28"/>
          <w:szCs w:val="28"/>
        </w:rPr>
        <w:t xml:space="preserve"> технологии (5–9 кл.), информатике, а также по физике и химии (во время проведения практических занятий) осуществляется деление классов на две группы с учетом норм по предельно допустимой наполняемости групп. 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общеобразовательная организация самосто</w:t>
      </w:r>
      <w:r>
        <w:rPr>
          <w:rFonts w:ascii="Times New Roman" w:hAnsi="Times New Roman"/>
          <w:sz w:val="28"/>
          <w:szCs w:val="28"/>
        </w:rPr>
        <w:t xml:space="preserve">ятельно определяет режим работы (5-дневная или 6-дневная учебная неделя) с учетом законодательства Российской Федерации. При 5-дневной учебной неделе количество часов на физическую культуру составляет 2, третий час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может быть реализован образовательной орг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анизацией за счет часов из части, формируемой участниками образовательных отношений и/или за счет посещения учащимися спортивных секций.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основного общего образования составляет 34–35 недель. Количество учебных занятий за 5 л</w:t>
      </w:r>
      <w:r>
        <w:rPr>
          <w:rFonts w:ascii="Times New Roman" w:hAnsi="Times New Roman"/>
          <w:sz w:val="28"/>
          <w:szCs w:val="28"/>
        </w:rPr>
        <w:t>ет не может составлять менее 5267 часов и более 6020 часов. Максимальное число часов в неделю в 5, 6 и 7 классах при 34 учебных неделях составляет 28, 29 и 31 час соответственно. Максимальное число часов в неделю в 8 и 9 классе при 34 учебных неделях соста</w:t>
      </w:r>
      <w:r>
        <w:rPr>
          <w:rFonts w:ascii="Times New Roman" w:hAnsi="Times New Roman"/>
          <w:sz w:val="28"/>
          <w:szCs w:val="28"/>
        </w:rPr>
        <w:t xml:space="preserve">вляет 32 и 33 часа соответственно. Максимальное число часов в 5, 6, 7, 8 и 9 классах при 35 учебных неделях составляет соответственно32, 33, 35, 36 и 36 часов соответственно.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</w:t>
      </w:r>
      <w:r>
        <w:rPr>
          <w:rFonts w:ascii="Times New Roman" w:hAnsi="Times New Roman"/>
          <w:sz w:val="28"/>
          <w:szCs w:val="28"/>
        </w:rPr>
        <w:t>рных дней, летом – не менее 8 недель.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в основной школе составляет 40–45 минут.</w:t>
      </w:r>
    </w:p>
    <w:p w:rsidR="00122382" w:rsidRDefault="00B7061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t>Вариант № 1</w:t>
      </w:r>
    </w:p>
    <w:p w:rsidR="00122382" w:rsidRDefault="00B706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Примерный недельный учебный план основного общего образования </w:t>
      </w:r>
    </w:p>
    <w:p w:rsidR="00122382" w:rsidRDefault="00B706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(минимальный в расчете на 5267 часов за весь уровень образования)</w:t>
      </w:r>
    </w:p>
    <w:tbl>
      <w:tblPr>
        <w:tblW w:w="9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688"/>
        <w:gridCol w:w="577"/>
        <w:gridCol w:w="567"/>
        <w:gridCol w:w="222"/>
        <w:gridCol w:w="487"/>
        <w:gridCol w:w="228"/>
        <w:gridCol w:w="622"/>
        <w:gridCol w:w="567"/>
        <w:gridCol w:w="1004"/>
      </w:tblGrid>
      <w:tr w:rsidR="00122382">
        <w:trPr>
          <w:trHeight w:val="540"/>
          <w:jc w:val="center"/>
        </w:trPr>
        <w:tc>
          <w:tcPr>
            <w:tcW w:w="2836" w:type="dxa"/>
            <w:vMerge w:val="restart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Предметные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688" w:type="dxa"/>
            <w:vMerge w:val="restart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122382" w:rsidRDefault="00B70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74" w:type="dxa"/>
            <w:gridSpan w:val="8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22382">
        <w:trPr>
          <w:trHeight w:val="30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  <w:gridSpan w:val="2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  <w:gridSpan w:val="2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1004" w:type="dxa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122382">
        <w:trPr>
          <w:trHeight w:val="300"/>
          <w:jc w:val="center"/>
        </w:trPr>
        <w:tc>
          <w:tcPr>
            <w:tcW w:w="2836" w:type="dxa"/>
          </w:tcPr>
          <w:p w:rsidR="00122382" w:rsidRDefault="0012238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74" w:type="dxa"/>
            <w:gridSpan w:val="8"/>
          </w:tcPr>
          <w:p w:rsidR="00122382" w:rsidRDefault="00122382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22382">
        <w:trPr>
          <w:trHeight w:val="320"/>
          <w:jc w:val="center"/>
        </w:trPr>
        <w:tc>
          <w:tcPr>
            <w:tcW w:w="2836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7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122382">
        <w:trPr>
          <w:trHeight w:val="36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7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122382">
        <w:trPr>
          <w:trHeight w:val="36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22382" w:rsidRDefault="00B70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7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122382">
        <w:trPr>
          <w:trHeight w:val="420"/>
          <w:jc w:val="center"/>
        </w:trPr>
        <w:tc>
          <w:tcPr>
            <w:tcW w:w="2836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7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22382">
        <w:trPr>
          <w:trHeight w:val="38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7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122382">
        <w:trPr>
          <w:trHeight w:val="20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7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122382">
        <w:trPr>
          <w:trHeight w:val="38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7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22382">
        <w:trPr>
          <w:trHeight w:val="400"/>
          <w:jc w:val="center"/>
        </w:trPr>
        <w:tc>
          <w:tcPr>
            <w:tcW w:w="2836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88" w:type="dxa"/>
          </w:tcPr>
          <w:p w:rsidR="00122382" w:rsidRDefault="00B70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7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22382">
        <w:trPr>
          <w:trHeight w:val="22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7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trHeight w:val="30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7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122382">
        <w:trPr>
          <w:trHeight w:val="180"/>
          <w:jc w:val="center"/>
        </w:trPr>
        <w:tc>
          <w:tcPr>
            <w:tcW w:w="2836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7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122382">
        <w:trPr>
          <w:trHeight w:val="20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7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trHeight w:val="24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7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122382">
        <w:trPr>
          <w:trHeight w:val="240"/>
          <w:jc w:val="center"/>
        </w:trPr>
        <w:tc>
          <w:tcPr>
            <w:tcW w:w="2836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7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trHeight w:val="20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7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22382">
        <w:trPr>
          <w:trHeight w:val="300"/>
          <w:jc w:val="center"/>
        </w:trPr>
        <w:tc>
          <w:tcPr>
            <w:tcW w:w="2836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7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122382">
        <w:trPr>
          <w:trHeight w:val="700"/>
          <w:jc w:val="center"/>
        </w:trPr>
        <w:tc>
          <w:tcPr>
            <w:tcW w:w="2836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88" w:type="dxa"/>
          </w:tcPr>
          <w:p w:rsidR="00122382" w:rsidRDefault="00B70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7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22382">
        <w:trPr>
          <w:trHeight w:val="621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22382">
        <w:trPr>
          <w:trHeight w:val="280"/>
          <w:jc w:val="center"/>
        </w:trPr>
        <w:tc>
          <w:tcPr>
            <w:tcW w:w="5524" w:type="dxa"/>
            <w:gridSpan w:val="2"/>
          </w:tcPr>
          <w:p w:rsidR="00122382" w:rsidRDefault="00B70618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7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</w:tr>
      <w:tr w:rsidR="00122382">
        <w:trPr>
          <w:trHeight w:val="300"/>
          <w:jc w:val="center"/>
        </w:trPr>
        <w:tc>
          <w:tcPr>
            <w:tcW w:w="5524" w:type="dxa"/>
            <w:gridSpan w:val="2"/>
          </w:tcPr>
          <w:p w:rsidR="00122382" w:rsidRDefault="00B706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122382">
        <w:trPr>
          <w:trHeight w:val="220"/>
          <w:jc w:val="center"/>
        </w:trPr>
        <w:tc>
          <w:tcPr>
            <w:tcW w:w="5524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7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9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0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</w:tr>
    </w:tbl>
    <w:p w:rsidR="00122382" w:rsidRDefault="00B706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22382" w:rsidRDefault="00B7061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№ 2</w:t>
      </w:r>
    </w:p>
    <w:p w:rsidR="00122382" w:rsidRDefault="00B706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Примерный недельный учебный план основного общего образования </w:t>
      </w:r>
      <w:r>
        <w:rPr>
          <w:rFonts w:ascii="Times New Roman" w:hAnsi="Times New Roman"/>
          <w:b/>
          <w:bCs/>
          <w:sz w:val="28"/>
          <w:szCs w:val="28"/>
        </w:rPr>
        <w:t>(максимальный в расчете на 6020 часов за весь уровень образования)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31"/>
        <w:gridCol w:w="2708"/>
        <w:gridCol w:w="510"/>
        <w:gridCol w:w="44"/>
        <w:gridCol w:w="552"/>
        <w:gridCol w:w="21"/>
        <w:gridCol w:w="709"/>
        <w:gridCol w:w="46"/>
        <w:gridCol w:w="668"/>
        <w:gridCol w:w="136"/>
        <w:gridCol w:w="482"/>
        <w:gridCol w:w="168"/>
        <w:gridCol w:w="888"/>
        <w:gridCol w:w="32"/>
      </w:tblGrid>
      <w:tr w:rsidR="00122382">
        <w:trPr>
          <w:trHeight w:val="920"/>
          <w:jc w:val="center"/>
        </w:trPr>
        <w:tc>
          <w:tcPr>
            <w:tcW w:w="2797" w:type="dxa"/>
            <w:vMerge w:val="restart"/>
          </w:tcPr>
          <w:p w:rsidR="00122382" w:rsidRDefault="00B7061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</w:tcPr>
          <w:p w:rsidR="00122382" w:rsidRDefault="00B7061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122382" w:rsidRDefault="00B7061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122382" w:rsidRDefault="00B70618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56" w:type="dxa"/>
            <w:gridSpan w:val="12"/>
          </w:tcPr>
          <w:p w:rsidR="00122382" w:rsidRDefault="00B7061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22382">
        <w:trPr>
          <w:trHeight w:val="500"/>
          <w:jc w:val="center"/>
        </w:trPr>
        <w:tc>
          <w:tcPr>
            <w:tcW w:w="2797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122382" w:rsidRDefault="00B7061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617" w:type="dxa"/>
            <w:gridSpan w:val="3"/>
          </w:tcPr>
          <w:p w:rsidR="00122382" w:rsidRDefault="00B7061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122382" w:rsidRDefault="00B7061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  <w:gridSpan w:val="3"/>
          </w:tcPr>
          <w:p w:rsidR="00122382" w:rsidRDefault="00B7061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650" w:type="dxa"/>
            <w:gridSpan w:val="2"/>
          </w:tcPr>
          <w:p w:rsidR="00122382" w:rsidRDefault="00B7061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920" w:type="dxa"/>
            <w:gridSpan w:val="2"/>
          </w:tcPr>
          <w:p w:rsidR="00122382" w:rsidRDefault="00B7061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122382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</w:tcPr>
          <w:p w:rsidR="00122382" w:rsidRDefault="00122382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22382">
        <w:trPr>
          <w:gridAfter w:val="1"/>
          <w:wAfter w:w="32" w:type="dxa"/>
          <w:trHeight w:val="320"/>
          <w:jc w:val="center"/>
        </w:trPr>
        <w:tc>
          <w:tcPr>
            <w:tcW w:w="2828" w:type="dxa"/>
            <w:gridSpan w:val="2"/>
            <w:vMerge w:val="restart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122382">
        <w:trPr>
          <w:gridAfter w:val="1"/>
          <w:wAfter w:w="32" w:type="dxa"/>
          <w:trHeight w:val="360"/>
          <w:jc w:val="center"/>
        </w:trPr>
        <w:tc>
          <w:tcPr>
            <w:tcW w:w="2828" w:type="dxa"/>
            <w:gridSpan w:val="2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122382">
        <w:trPr>
          <w:gridAfter w:val="1"/>
          <w:wAfter w:w="32" w:type="dxa"/>
          <w:trHeight w:val="360"/>
          <w:jc w:val="center"/>
        </w:trPr>
        <w:tc>
          <w:tcPr>
            <w:tcW w:w="2828" w:type="dxa"/>
            <w:gridSpan w:val="2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122382">
        <w:trPr>
          <w:gridAfter w:val="1"/>
          <w:wAfter w:w="32" w:type="dxa"/>
          <w:trHeight w:val="420"/>
          <w:jc w:val="center"/>
        </w:trPr>
        <w:tc>
          <w:tcPr>
            <w:tcW w:w="2828" w:type="dxa"/>
            <w:gridSpan w:val="2"/>
            <w:vMerge w:val="restart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22382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122382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122382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22382">
        <w:trPr>
          <w:gridAfter w:val="1"/>
          <w:wAfter w:w="32" w:type="dxa"/>
          <w:trHeight w:val="400"/>
          <w:jc w:val="center"/>
        </w:trPr>
        <w:tc>
          <w:tcPr>
            <w:tcW w:w="2828" w:type="dxa"/>
            <w:gridSpan w:val="2"/>
            <w:vMerge w:val="restart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122382" w:rsidRDefault="00B70618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122382">
        <w:trPr>
          <w:gridAfter w:val="1"/>
          <w:wAfter w:w="32" w:type="dxa"/>
          <w:trHeight w:val="220"/>
          <w:jc w:val="center"/>
        </w:trPr>
        <w:tc>
          <w:tcPr>
            <w:tcW w:w="2828" w:type="dxa"/>
            <w:gridSpan w:val="2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122382">
        <w:trPr>
          <w:gridAfter w:val="1"/>
          <w:wAfter w:w="32" w:type="dxa"/>
          <w:trHeight w:val="180"/>
          <w:jc w:val="center"/>
        </w:trPr>
        <w:tc>
          <w:tcPr>
            <w:tcW w:w="2828" w:type="dxa"/>
            <w:gridSpan w:val="2"/>
            <w:vMerge w:val="restart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122382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gridAfter w:val="1"/>
          <w:wAfter w:w="32" w:type="dxa"/>
          <w:trHeight w:val="240"/>
          <w:jc w:val="center"/>
        </w:trPr>
        <w:tc>
          <w:tcPr>
            <w:tcW w:w="2828" w:type="dxa"/>
            <w:gridSpan w:val="2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122382">
        <w:trPr>
          <w:gridAfter w:val="1"/>
          <w:wAfter w:w="32" w:type="dxa"/>
          <w:trHeight w:val="240"/>
          <w:jc w:val="center"/>
        </w:trPr>
        <w:tc>
          <w:tcPr>
            <w:tcW w:w="2828" w:type="dxa"/>
            <w:gridSpan w:val="2"/>
            <w:vMerge w:val="restart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708" w:type="dxa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122382">
        <w:trPr>
          <w:gridAfter w:val="1"/>
          <w:wAfter w:w="32" w:type="dxa"/>
          <w:trHeight w:val="400"/>
          <w:jc w:val="center"/>
        </w:trPr>
        <w:tc>
          <w:tcPr>
            <w:tcW w:w="2828" w:type="dxa"/>
            <w:gridSpan w:val="2"/>
            <w:vMerge w:val="restart"/>
          </w:tcPr>
          <w:p w:rsidR="00122382" w:rsidRDefault="00B70618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Физическая культура и основы безопасности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708" w:type="dxa"/>
          </w:tcPr>
          <w:p w:rsidR="00122382" w:rsidRDefault="00B70618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122382" w:rsidRDefault="0012238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22382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122382" w:rsidRDefault="00B70618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122382">
        <w:trPr>
          <w:gridAfter w:val="1"/>
          <w:wAfter w:w="32" w:type="dxa"/>
          <w:trHeight w:val="280"/>
          <w:jc w:val="center"/>
        </w:trPr>
        <w:tc>
          <w:tcPr>
            <w:tcW w:w="5536" w:type="dxa"/>
            <w:gridSpan w:val="3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</w:t>
            </w:r>
          </w:p>
        </w:tc>
      </w:tr>
      <w:tr w:rsidR="00122382">
        <w:trPr>
          <w:gridAfter w:val="1"/>
          <w:wAfter w:w="32" w:type="dxa"/>
          <w:trHeight w:val="300"/>
          <w:jc w:val="center"/>
        </w:trPr>
        <w:tc>
          <w:tcPr>
            <w:tcW w:w="5536" w:type="dxa"/>
            <w:gridSpan w:val="3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122382">
        <w:trPr>
          <w:gridAfter w:val="1"/>
          <w:wAfter w:w="32" w:type="dxa"/>
          <w:trHeight w:val="220"/>
          <w:jc w:val="center"/>
        </w:trPr>
        <w:tc>
          <w:tcPr>
            <w:tcW w:w="5536" w:type="dxa"/>
            <w:gridSpan w:val="3"/>
          </w:tcPr>
          <w:p w:rsidR="00122382" w:rsidRDefault="00B70618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6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68" w:type="dxa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122382" w:rsidRDefault="00B7061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  <w:t>Вариант № 3</w:t>
      </w:r>
    </w:p>
    <w:p w:rsidR="00122382" w:rsidRDefault="00B706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122382" w:rsidRDefault="00B706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(второй иностранный язык)</w:t>
      </w:r>
    </w:p>
    <w:tbl>
      <w:tblPr>
        <w:tblW w:w="10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2808"/>
        <w:gridCol w:w="461"/>
        <w:gridCol w:w="567"/>
        <w:gridCol w:w="709"/>
        <w:gridCol w:w="850"/>
        <w:gridCol w:w="567"/>
        <w:gridCol w:w="1075"/>
      </w:tblGrid>
      <w:tr w:rsidR="00122382">
        <w:trPr>
          <w:trHeight w:val="460"/>
          <w:jc w:val="center"/>
        </w:trPr>
        <w:tc>
          <w:tcPr>
            <w:tcW w:w="2969" w:type="dxa"/>
            <w:vMerge w:val="restart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08" w:type="dxa"/>
            <w:vMerge w:val="restart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122382" w:rsidRDefault="00B70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29" w:type="dxa"/>
            <w:gridSpan w:val="6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22382">
        <w:trPr>
          <w:trHeight w:val="560"/>
          <w:jc w:val="center"/>
        </w:trPr>
        <w:tc>
          <w:tcPr>
            <w:tcW w:w="2969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1075" w:type="dxa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122382">
        <w:trPr>
          <w:trHeight w:val="300"/>
          <w:jc w:val="center"/>
        </w:trPr>
        <w:tc>
          <w:tcPr>
            <w:tcW w:w="2969" w:type="dxa"/>
          </w:tcPr>
          <w:p w:rsidR="00122382" w:rsidRDefault="00122382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29" w:type="dxa"/>
            <w:gridSpan w:val="6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22382">
        <w:trPr>
          <w:trHeight w:val="320"/>
          <w:jc w:val="center"/>
        </w:trPr>
        <w:tc>
          <w:tcPr>
            <w:tcW w:w="2969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122382">
        <w:trPr>
          <w:trHeight w:val="360"/>
          <w:jc w:val="center"/>
        </w:trPr>
        <w:tc>
          <w:tcPr>
            <w:tcW w:w="2969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122382">
        <w:trPr>
          <w:trHeight w:val="320"/>
          <w:jc w:val="center"/>
        </w:trPr>
        <w:tc>
          <w:tcPr>
            <w:tcW w:w="2969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122382">
        <w:trPr>
          <w:trHeight w:val="120"/>
          <w:jc w:val="center"/>
        </w:trPr>
        <w:tc>
          <w:tcPr>
            <w:tcW w:w="2969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22382">
        <w:trPr>
          <w:trHeight w:val="420"/>
          <w:jc w:val="center"/>
        </w:trPr>
        <w:tc>
          <w:tcPr>
            <w:tcW w:w="2969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22382">
        <w:trPr>
          <w:trHeight w:val="380"/>
          <w:jc w:val="center"/>
        </w:trPr>
        <w:tc>
          <w:tcPr>
            <w:tcW w:w="2969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61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122382">
        <w:trPr>
          <w:trHeight w:val="200"/>
          <w:jc w:val="center"/>
        </w:trPr>
        <w:tc>
          <w:tcPr>
            <w:tcW w:w="2969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61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122382">
        <w:trPr>
          <w:trHeight w:val="380"/>
          <w:jc w:val="center"/>
        </w:trPr>
        <w:tc>
          <w:tcPr>
            <w:tcW w:w="2969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61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22382">
        <w:trPr>
          <w:trHeight w:val="400"/>
          <w:jc w:val="center"/>
        </w:trPr>
        <w:tc>
          <w:tcPr>
            <w:tcW w:w="2969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России. Всеобщая история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122382">
        <w:trPr>
          <w:trHeight w:val="220"/>
          <w:jc w:val="center"/>
        </w:trPr>
        <w:tc>
          <w:tcPr>
            <w:tcW w:w="2969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1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trHeight w:val="300"/>
          <w:jc w:val="center"/>
        </w:trPr>
        <w:tc>
          <w:tcPr>
            <w:tcW w:w="2969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122382">
        <w:trPr>
          <w:trHeight w:val="180"/>
          <w:jc w:val="center"/>
        </w:trPr>
        <w:tc>
          <w:tcPr>
            <w:tcW w:w="2969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1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122382">
        <w:trPr>
          <w:trHeight w:val="200"/>
          <w:jc w:val="center"/>
        </w:trPr>
        <w:tc>
          <w:tcPr>
            <w:tcW w:w="2969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61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trHeight w:val="240"/>
          <w:jc w:val="center"/>
        </w:trPr>
        <w:tc>
          <w:tcPr>
            <w:tcW w:w="2969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122382">
        <w:trPr>
          <w:trHeight w:val="240"/>
          <w:jc w:val="center"/>
        </w:trPr>
        <w:tc>
          <w:tcPr>
            <w:tcW w:w="2969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trHeight w:val="200"/>
          <w:jc w:val="center"/>
        </w:trPr>
        <w:tc>
          <w:tcPr>
            <w:tcW w:w="2969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trHeight w:val="300"/>
          <w:jc w:val="center"/>
        </w:trPr>
        <w:tc>
          <w:tcPr>
            <w:tcW w:w="2969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122382">
        <w:trPr>
          <w:trHeight w:val="400"/>
          <w:jc w:val="center"/>
        </w:trPr>
        <w:tc>
          <w:tcPr>
            <w:tcW w:w="2969" w:type="dxa"/>
            <w:vMerge w:val="restart"/>
          </w:tcPr>
          <w:p w:rsidR="00122382" w:rsidRDefault="00B70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08" w:type="dxa"/>
          </w:tcPr>
          <w:p w:rsidR="00122382" w:rsidRDefault="00B70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61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22382">
        <w:trPr>
          <w:trHeight w:val="380"/>
          <w:jc w:val="center"/>
        </w:trPr>
        <w:tc>
          <w:tcPr>
            <w:tcW w:w="2969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122382">
        <w:trPr>
          <w:trHeight w:val="280"/>
          <w:jc w:val="center"/>
        </w:trPr>
        <w:tc>
          <w:tcPr>
            <w:tcW w:w="5777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162</w:t>
            </w:r>
          </w:p>
        </w:tc>
      </w:tr>
      <w:tr w:rsidR="00122382">
        <w:trPr>
          <w:trHeight w:val="300"/>
          <w:jc w:val="center"/>
        </w:trPr>
        <w:tc>
          <w:tcPr>
            <w:tcW w:w="5777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образовательный отношений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22382">
        <w:trPr>
          <w:trHeight w:val="220"/>
          <w:jc w:val="center"/>
        </w:trPr>
        <w:tc>
          <w:tcPr>
            <w:tcW w:w="5777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461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75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122382" w:rsidRDefault="00B7061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  <w:t>Вариант № 4</w:t>
      </w:r>
    </w:p>
    <w:p w:rsidR="00122382" w:rsidRDefault="00B706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122382" w:rsidRDefault="00B706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(изучение родного языка наряду с преподаванием на русском языке)</w:t>
      </w: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835"/>
        <w:gridCol w:w="567"/>
        <w:gridCol w:w="111"/>
        <w:gridCol w:w="592"/>
        <w:gridCol w:w="709"/>
        <w:gridCol w:w="6"/>
        <w:gridCol w:w="844"/>
        <w:gridCol w:w="6"/>
        <w:gridCol w:w="561"/>
        <w:gridCol w:w="13"/>
        <w:gridCol w:w="764"/>
      </w:tblGrid>
      <w:tr w:rsidR="00122382">
        <w:trPr>
          <w:trHeight w:val="460"/>
          <w:jc w:val="center"/>
        </w:trPr>
        <w:tc>
          <w:tcPr>
            <w:tcW w:w="2836" w:type="dxa"/>
            <w:vMerge w:val="restart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122382" w:rsidRDefault="00B70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173" w:type="dxa"/>
            <w:gridSpan w:val="10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22382">
        <w:trPr>
          <w:trHeight w:val="50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703" w:type="dxa"/>
            <w:gridSpan w:val="2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  <w:gridSpan w:val="2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  <w:gridSpan w:val="2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777" w:type="dxa"/>
            <w:gridSpan w:val="2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122382">
        <w:trPr>
          <w:trHeight w:val="300"/>
          <w:jc w:val="center"/>
        </w:trPr>
        <w:tc>
          <w:tcPr>
            <w:tcW w:w="2836" w:type="dxa"/>
          </w:tcPr>
          <w:p w:rsidR="00122382" w:rsidRDefault="0012238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173" w:type="dxa"/>
            <w:gridSpan w:val="10"/>
          </w:tcPr>
          <w:p w:rsidR="00122382" w:rsidRDefault="00122382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22382">
        <w:trPr>
          <w:trHeight w:val="320"/>
          <w:jc w:val="center"/>
        </w:trPr>
        <w:tc>
          <w:tcPr>
            <w:tcW w:w="2836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122382">
        <w:trPr>
          <w:trHeight w:val="36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122382">
        <w:trPr>
          <w:trHeight w:val="32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122382">
        <w:trPr>
          <w:trHeight w:val="12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122382">
        <w:trPr>
          <w:trHeight w:val="420"/>
          <w:jc w:val="center"/>
        </w:trPr>
        <w:tc>
          <w:tcPr>
            <w:tcW w:w="2836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22382">
        <w:trPr>
          <w:trHeight w:val="38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122382">
        <w:trPr>
          <w:trHeight w:val="20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122382">
        <w:trPr>
          <w:trHeight w:val="38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22382">
        <w:trPr>
          <w:trHeight w:val="400"/>
          <w:jc w:val="center"/>
        </w:trPr>
        <w:tc>
          <w:tcPr>
            <w:tcW w:w="2836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22382">
        <w:trPr>
          <w:trHeight w:val="22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trHeight w:val="30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122382">
        <w:trPr>
          <w:trHeight w:val="180"/>
          <w:jc w:val="center"/>
        </w:trPr>
        <w:tc>
          <w:tcPr>
            <w:tcW w:w="2836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122382">
        <w:trPr>
          <w:trHeight w:val="20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trHeight w:val="24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122382">
        <w:trPr>
          <w:trHeight w:val="240"/>
          <w:jc w:val="center"/>
        </w:trPr>
        <w:tc>
          <w:tcPr>
            <w:tcW w:w="2836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trHeight w:val="20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22382">
        <w:trPr>
          <w:trHeight w:val="300"/>
          <w:jc w:val="center"/>
        </w:trPr>
        <w:tc>
          <w:tcPr>
            <w:tcW w:w="2836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122382">
        <w:trPr>
          <w:trHeight w:val="400"/>
          <w:jc w:val="center"/>
        </w:trPr>
        <w:tc>
          <w:tcPr>
            <w:tcW w:w="2836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122382" w:rsidRDefault="00B70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22382">
        <w:trPr>
          <w:trHeight w:val="380"/>
          <w:jc w:val="center"/>
        </w:trPr>
        <w:tc>
          <w:tcPr>
            <w:tcW w:w="2836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122382">
        <w:trPr>
          <w:trHeight w:val="280"/>
          <w:jc w:val="center"/>
        </w:trPr>
        <w:tc>
          <w:tcPr>
            <w:tcW w:w="567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165</w:t>
            </w:r>
          </w:p>
        </w:tc>
      </w:tr>
      <w:tr w:rsidR="00122382">
        <w:trPr>
          <w:trHeight w:val="300"/>
          <w:jc w:val="center"/>
        </w:trPr>
        <w:tc>
          <w:tcPr>
            <w:tcW w:w="567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122382">
        <w:trPr>
          <w:trHeight w:val="220"/>
          <w:jc w:val="center"/>
        </w:trPr>
        <w:tc>
          <w:tcPr>
            <w:tcW w:w="567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78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2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5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4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122382" w:rsidRDefault="00B70618">
      <w:pPr>
        <w:pStyle w:val="af4"/>
        <w:ind w:firstLine="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Вариант № 5</w:t>
      </w:r>
    </w:p>
    <w:p w:rsidR="00122382" w:rsidRDefault="00B70618">
      <w:pPr>
        <w:pStyle w:val="af4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122382" w:rsidRDefault="00B70618">
      <w:pPr>
        <w:pStyle w:val="af4"/>
        <w:ind w:firstLine="709"/>
        <w:jc w:val="center"/>
      </w:pPr>
      <w:r>
        <w:rPr>
          <w:b/>
          <w:bCs/>
          <w:sz w:val="28"/>
          <w:szCs w:val="28"/>
        </w:rPr>
        <w:t>(обучение</w:t>
      </w:r>
      <w:r>
        <w:rPr>
          <w:b/>
          <w:bCs/>
          <w:sz w:val="28"/>
          <w:szCs w:val="28"/>
        </w:rPr>
        <w:t xml:space="preserve"> на родном (нерусском) языке)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0"/>
        <w:gridCol w:w="2761"/>
        <w:gridCol w:w="54"/>
        <w:gridCol w:w="593"/>
        <w:gridCol w:w="62"/>
        <w:gridCol w:w="567"/>
        <w:gridCol w:w="708"/>
        <w:gridCol w:w="647"/>
        <w:gridCol w:w="142"/>
        <w:gridCol w:w="399"/>
        <w:gridCol w:w="175"/>
        <w:gridCol w:w="779"/>
        <w:gridCol w:w="39"/>
      </w:tblGrid>
      <w:tr w:rsidR="00122382">
        <w:trPr>
          <w:trHeight w:val="320"/>
          <w:jc w:val="center"/>
        </w:trPr>
        <w:tc>
          <w:tcPr>
            <w:tcW w:w="2972" w:type="dxa"/>
            <w:gridSpan w:val="2"/>
            <w:vMerge w:val="restart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15" w:type="dxa"/>
            <w:gridSpan w:val="2"/>
            <w:vMerge w:val="restart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122382" w:rsidRDefault="00B70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111" w:type="dxa"/>
            <w:gridSpan w:val="10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22382">
        <w:trPr>
          <w:trHeight w:val="500"/>
          <w:jc w:val="center"/>
        </w:trPr>
        <w:tc>
          <w:tcPr>
            <w:tcW w:w="2972" w:type="dxa"/>
            <w:gridSpan w:val="2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629" w:type="dxa"/>
            <w:gridSpan w:val="2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8" w:type="dxa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789" w:type="dxa"/>
            <w:gridSpan w:val="2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74" w:type="dxa"/>
            <w:gridSpan w:val="2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818" w:type="dxa"/>
            <w:gridSpan w:val="2"/>
          </w:tcPr>
          <w:p w:rsidR="00122382" w:rsidRDefault="00B70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122382">
        <w:trPr>
          <w:trHeight w:val="300"/>
          <w:jc w:val="center"/>
        </w:trPr>
        <w:tc>
          <w:tcPr>
            <w:tcW w:w="2972" w:type="dxa"/>
            <w:gridSpan w:val="2"/>
          </w:tcPr>
          <w:p w:rsidR="00122382" w:rsidRDefault="0012238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122382" w:rsidRDefault="00B70618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111" w:type="dxa"/>
            <w:gridSpan w:val="10"/>
          </w:tcPr>
          <w:p w:rsidR="00122382" w:rsidRDefault="00122382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22382">
        <w:trPr>
          <w:gridAfter w:val="1"/>
          <w:wAfter w:w="39" w:type="dxa"/>
          <w:trHeight w:val="320"/>
          <w:jc w:val="center"/>
        </w:trPr>
        <w:tc>
          <w:tcPr>
            <w:tcW w:w="2952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122382">
        <w:trPr>
          <w:gridAfter w:val="1"/>
          <w:wAfter w:w="39" w:type="dxa"/>
          <w:trHeight w:val="300"/>
          <w:jc w:val="center"/>
        </w:trPr>
        <w:tc>
          <w:tcPr>
            <w:tcW w:w="2952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122382">
        <w:trPr>
          <w:gridAfter w:val="1"/>
          <w:wAfter w:w="39" w:type="dxa"/>
          <w:trHeight w:val="160"/>
          <w:jc w:val="center"/>
        </w:trPr>
        <w:tc>
          <w:tcPr>
            <w:tcW w:w="2952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122382">
        <w:trPr>
          <w:gridAfter w:val="1"/>
          <w:wAfter w:w="39" w:type="dxa"/>
          <w:trHeight w:val="360"/>
          <w:jc w:val="center"/>
        </w:trPr>
        <w:tc>
          <w:tcPr>
            <w:tcW w:w="2952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122382">
        <w:trPr>
          <w:gridAfter w:val="1"/>
          <w:wAfter w:w="39" w:type="dxa"/>
          <w:trHeight w:val="420"/>
          <w:jc w:val="center"/>
        </w:trPr>
        <w:tc>
          <w:tcPr>
            <w:tcW w:w="2952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22382">
        <w:trPr>
          <w:gridAfter w:val="1"/>
          <w:wAfter w:w="39" w:type="dxa"/>
          <w:trHeight w:val="380"/>
          <w:jc w:val="center"/>
        </w:trPr>
        <w:tc>
          <w:tcPr>
            <w:tcW w:w="2952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122382">
        <w:trPr>
          <w:gridAfter w:val="1"/>
          <w:wAfter w:w="39" w:type="dxa"/>
          <w:trHeight w:val="200"/>
          <w:jc w:val="center"/>
        </w:trPr>
        <w:tc>
          <w:tcPr>
            <w:tcW w:w="2952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122382">
        <w:trPr>
          <w:gridAfter w:val="1"/>
          <w:wAfter w:w="39" w:type="dxa"/>
          <w:trHeight w:val="380"/>
          <w:jc w:val="center"/>
        </w:trPr>
        <w:tc>
          <w:tcPr>
            <w:tcW w:w="2952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22382">
        <w:trPr>
          <w:gridAfter w:val="1"/>
          <w:wAfter w:w="39" w:type="dxa"/>
          <w:trHeight w:val="400"/>
          <w:jc w:val="center"/>
        </w:trPr>
        <w:tc>
          <w:tcPr>
            <w:tcW w:w="2952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22382">
        <w:trPr>
          <w:gridAfter w:val="1"/>
          <w:wAfter w:w="39" w:type="dxa"/>
          <w:trHeight w:val="220"/>
          <w:jc w:val="center"/>
        </w:trPr>
        <w:tc>
          <w:tcPr>
            <w:tcW w:w="2952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gridAfter w:val="1"/>
          <w:wAfter w:w="39" w:type="dxa"/>
          <w:trHeight w:val="300"/>
          <w:jc w:val="center"/>
        </w:trPr>
        <w:tc>
          <w:tcPr>
            <w:tcW w:w="2952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122382">
        <w:trPr>
          <w:gridAfter w:val="1"/>
          <w:wAfter w:w="39" w:type="dxa"/>
          <w:trHeight w:val="180"/>
          <w:jc w:val="center"/>
        </w:trPr>
        <w:tc>
          <w:tcPr>
            <w:tcW w:w="2952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122382">
        <w:trPr>
          <w:gridAfter w:val="1"/>
          <w:wAfter w:w="39" w:type="dxa"/>
          <w:trHeight w:val="200"/>
          <w:jc w:val="center"/>
        </w:trPr>
        <w:tc>
          <w:tcPr>
            <w:tcW w:w="2952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gridAfter w:val="1"/>
          <w:wAfter w:w="39" w:type="dxa"/>
          <w:trHeight w:val="240"/>
          <w:jc w:val="center"/>
        </w:trPr>
        <w:tc>
          <w:tcPr>
            <w:tcW w:w="2952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122382">
        <w:trPr>
          <w:gridAfter w:val="1"/>
          <w:wAfter w:w="39" w:type="dxa"/>
          <w:trHeight w:val="240"/>
          <w:jc w:val="center"/>
        </w:trPr>
        <w:tc>
          <w:tcPr>
            <w:tcW w:w="2952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gridAfter w:val="1"/>
          <w:wAfter w:w="39" w:type="dxa"/>
          <w:trHeight w:val="200"/>
          <w:jc w:val="center"/>
        </w:trPr>
        <w:tc>
          <w:tcPr>
            <w:tcW w:w="2952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22382">
        <w:trPr>
          <w:gridAfter w:val="1"/>
          <w:wAfter w:w="39" w:type="dxa"/>
          <w:trHeight w:val="300"/>
          <w:jc w:val="center"/>
        </w:trPr>
        <w:tc>
          <w:tcPr>
            <w:tcW w:w="2952" w:type="dxa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122382">
        <w:trPr>
          <w:gridAfter w:val="1"/>
          <w:wAfter w:w="39" w:type="dxa"/>
          <w:trHeight w:val="400"/>
          <w:jc w:val="center"/>
        </w:trPr>
        <w:tc>
          <w:tcPr>
            <w:tcW w:w="2952" w:type="dxa"/>
            <w:vMerge w:val="restart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Физическая культура и основы безопасности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22382" w:rsidRDefault="0012238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22382">
        <w:trPr>
          <w:gridAfter w:val="1"/>
          <w:wAfter w:w="39" w:type="dxa"/>
          <w:trHeight w:val="380"/>
          <w:jc w:val="center"/>
        </w:trPr>
        <w:tc>
          <w:tcPr>
            <w:tcW w:w="2952" w:type="dxa"/>
            <w:vMerge/>
          </w:tcPr>
          <w:p w:rsidR="00122382" w:rsidRDefault="00122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22382">
        <w:trPr>
          <w:gridAfter w:val="1"/>
          <w:wAfter w:w="39" w:type="dxa"/>
          <w:trHeight w:val="280"/>
          <w:jc w:val="center"/>
        </w:trPr>
        <w:tc>
          <w:tcPr>
            <w:tcW w:w="5733" w:type="dxa"/>
            <w:gridSpan w:val="3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</w:t>
            </w:r>
          </w:p>
        </w:tc>
      </w:tr>
      <w:tr w:rsidR="00122382">
        <w:trPr>
          <w:gridAfter w:val="1"/>
          <w:wAfter w:w="39" w:type="dxa"/>
          <w:trHeight w:val="300"/>
          <w:jc w:val="center"/>
        </w:trPr>
        <w:tc>
          <w:tcPr>
            <w:tcW w:w="5733" w:type="dxa"/>
            <w:gridSpan w:val="3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22382">
        <w:trPr>
          <w:gridAfter w:val="1"/>
          <w:wAfter w:w="39" w:type="dxa"/>
          <w:trHeight w:val="220"/>
          <w:jc w:val="center"/>
        </w:trPr>
        <w:tc>
          <w:tcPr>
            <w:tcW w:w="5733" w:type="dxa"/>
            <w:gridSpan w:val="3"/>
          </w:tcPr>
          <w:p w:rsidR="00122382" w:rsidRDefault="00B70618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09" w:type="dxa"/>
            <w:gridSpan w:val="3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47" w:type="dxa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1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gridSpan w:val="2"/>
            <w:vAlign w:val="bottom"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122382" w:rsidRDefault="00B70618">
      <w:pPr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eastAsia="@Arial Unicode MS"/>
          <w:sz w:val="28"/>
          <w:szCs w:val="28"/>
        </w:rPr>
        <w:br w:type="page"/>
      </w:r>
    </w:p>
    <w:p w:rsidR="00122382" w:rsidRDefault="00B70618">
      <w:pPr>
        <w:pStyle w:val="af4"/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eastAsia="en-US"/>
        </w:rPr>
      </w:pPr>
      <w:r>
        <w:rPr>
          <w:rStyle w:val="Zag11"/>
          <w:rFonts w:eastAsia="@Arial Unicode MS"/>
          <w:sz w:val="28"/>
          <w:szCs w:val="28"/>
        </w:rPr>
        <w:t>Примерный недельный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:rsidR="00122382" w:rsidRDefault="00B70618" w:rsidP="00B70618">
      <w:pPr>
        <w:pStyle w:val="a8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состав учебных предметов;</w:t>
      </w:r>
    </w:p>
    <w:p w:rsidR="00122382" w:rsidRDefault="00B70618" w:rsidP="00B70618">
      <w:pPr>
        <w:pStyle w:val="a8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недельное распределение учебного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времени, отводимого на освоение содержания образования по классам и учебным предметам;</w:t>
      </w:r>
    </w:p>
    <w:p w:rsidR="00122382" w:rsidRDefault="00B70618" w:rsidP="00B70618">
      <w:pPr>
        <w:pStyle w:val="a8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максимально допустимая недельная нагрузка обучающихся и максимальная нагрузка с учетом деления классов на группы;</w:t>
      </w:r>
    </w:p>
    <w:p w:rsidR="00122382" w:rsidRDefault="00B70618" w:rsidP="00B70618">
      <w:pPr>
        <w:pStyle w:val="Zag1"/>
        <w:numPr>
          <w:ilvl w:val="0"/>
          <w:numId w:val="8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 w:eastAsia="en-US"/>
        </w:rPr>
      </w:pP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план комплектования классов.</w:t>
      </w:r>
    </w:p>
    <w:p w:rsidR="00122382" w:rsidRDefault="00B70618">
      <w:pPr>
        <w:pStyle w:val="Zag1"/>
        <w:spacing w:after="0" w:line="36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Учебный план образовательн</w:t>
      </w: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ой организации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</w:t>
      </w: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ении различных классов одной параллели.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(лицеи, гимназии, центры образования, школы с углубленным изучением</w:t>
      </w: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 отдельных предметов и пр.).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могут быть также отражены различные формы организации учебных занятий, формы промежуточной аттестации в соответствии с методическими системами и образовательными технологиями, используемыми образовательной организацией (уроки, практикумы, п</w:t>
      </w:r>
      <w:r>
        <w:rPr>
          <w:rFonts w:ascii="Times New Roman" w:hAnsi="Times New Roman"/>
          <w:sz w:val="28"/>
          <w:szCs w:val="28"/>
        </w:rPr>
        <w:t xml:space="preserve">роектные задания, исследовательские модули, тренинги, погружения, самостоятельные и лабораторные работы обучающихся и пр.). </w:t>
      </w:r>
    </w:p>
    <w:p w:rsidR="00122382" w:rsidRDefault="00B7061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Помимо учебного плана может составляться план, регламентирующий занятия внеурочной деятельности. </w:t>
      </w:r>
      <w:r>
        <w:rPr>
          <w:rFonts w:ascii="Times New Roman" w:hAnsi="Times New Roman"/>
          <w:sz w:val="28"/>
          <w:szCs w:val="28"/>
        </w:rPr>
        <w:t>План внеурочной деятельности опред</w:t>
      </w:r>
      <w:r>
        <w:rPr>
          <w:rFonts w:ascii="Times New Roman" w:hAnsi="Times New Roman"/>
          <w:sz w:val="28"/>
          <w:szCs w:val="28"/>
        </w:rPr>
        <w:t>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</w:t>
      </w:r>
      <w:r>
        <w:rPr>
          <w:rFonts w:ascii="Times New Roman" w:hAnsi="Times New Roman"/>
          <w:sz w:val="28"/>
          <w:szCs w:val="28"/>
        </w:rPr>
        <w:t>тельность. Внеурочная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 ООО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 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</w:t>
      </w:r>
      <w:r>
        <w:rPr>
          <w:rFonts w:ascii="Times New Roman" w:hAnsi="Times New Roman"/>
          <w:sz w:val="28"/>
          <w:szCs w:val="28"/>
        </w:rPr>
        <w:t>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могут использоваться возможности организаций допо</w:t>
      </w:r>
      <w:r>
        <w:rPr>
          <w:rFonts w:ascii="Times New Roman" w:hAnsi="Times New Roman"/>
          <w:sz w:val="28"/>
          <w:szCs w:val="28"/>
        </w:rPr>
        <w:t>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122382" w:rsidRDefault="00B7061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внеурочной деятельности с учетом положений Программ</w:t>
      </w:r>
      <w:r>
        <w:rPr>
          <w:rFonts w:ascii="Times New Roman" w:hAnsi="Times New Roman"/>
          <w:sz w:val="28"/>
          <w:szCs w:val="28"/>
        </w:rPr>
        <w:t xml:space="preserve">ы воспитания и социализации обучающихся проходят занятия в рамках предметной области «Основы духовно-нравственной культуры народов России». Урочные занятия по «Основам духовно-нравственной культуры народов России» также возможны за счет части, формируемой </w:t>
      </w:r>
      <w:r>
        <w:rPr>
          <w:rFonts w:ascii="Times New Roman" w:hAnsi="Times New Roman"/>
          <w:sz w:val="28"/>
          <w:szCs w:val="28"/>
        </w:rPr>
        <w:t xml:space="preserve">участниками образовательных отношений.  Кроме того, занятия по данной предметной области могут проводиться с учетом планов внеурочной деятельности, программы воспитания и социализации обучающихся. Вопросы духовно-нравственной культуры народов России могут </w:t>
      </w:r>
      <w:r>
        <w:rPr>
          <w:rFonts w:ascii="Times New Roman" w:hAnsi="Times New Roman"/>
          <w:sz w:val="28"/>
          <w:szCs w:val="28"/>
        </w:rPr>
        <w:t>рассматриваться при изучении учебных предметов других предметных областей.</w:t>
      </w:r>
    </w:p>
    <w:p w:rsidR="00122382" w:rsidRDefault="00B70618">
      <w:pPr>
        <w:pStyle w:val="3"/>
        <w:ind w:left="1134"/>
      </w:pPr>
      <w:bookmarkStart w:id="558" w:name="_Toc31893497"/>
      <w:bookmarkStart w:id="559" w:name="_Toc31898654"/>
      <w:r>
        <w:t>3.1.1. Примерный календарный учебный график</w:t>
      </w:r>
      <w:bookmarkEnd w:id="558"/>
      <w:bookmarkEnd w:id="559"/>
    </w:p>
    <w:p w:rsidR="00122382" w:rsidRDefault="00B70618">
      <w:pPr>
        <w:pStyle w:val="afff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составляется с учетом мнений участников образовательных отношений, учетом региональных и этнокультурных традиц</w:t>
      </w:r>
      <w:r>
        <w:rPr>
          <w:sz w:val="28"/>
          <w:szCs w:val="28"/>
        </w:rPr>
        <w:t>ий, с учетом плановых мероприятий учреждений культуры региона. При составлении календарного учебного графика  учитываются  различные подходы при составлении графика учебного процесса система организации учебного года: четвертная, триместровая, биместровая,</w:t>
      </w:r>
      <w:r>
        <w:rPr>
          <w:sz w:val="28"/>
          <w:szCs w:val="28"/>
        </w:rPr>
        <w:t xml:space="preserve"> модульная и др.</w:t>
      </w:r>
    </w:p>
    <w:p w:rsidR="00122382" w:rsidRDefault="00B7061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образовательной программы составляется  в соответствии с Федеральным законом «Об образовании в Российской Федерации» (п. 10, ст. 2).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</w:t>
      </w:r>
      <w:r>
        <w:rPr>
          <w:rFonts w:ascii="Times New Roman" w:hAnsi="Times New Roman"/>
          <w:sz w:val="28"/>
          <w:szCs w:val="28"/>
        </w:rPr>
        <w:t>льной программы составляется образовательной организацией самостоятельно с учетом требований СанПиН и мнения участников образовательного процесса.</w:t>
      </w:r>
    </w:p>
    <w:p w:rsidR="00122382" w:rsidRDefault="00B70618">
      <w:pPr>
        <w:pStyle w:val="3"/>
        <w:ind w:left="1134"/>
      </w:pPr>
      <w:bookmarkStart w:id="560" w:name="_Toc31893498"/>
      <w:bookmarkStart w:id="561" w:name="_Toc31898655"/>
      <w:r>
        <w:t>3.1.2. Примерный план внеурочной деятельности</w:t>
      </w:r>
      <w:bookmarkEnd w:id="560"/>
      <w:bookmarkEnd w:id="561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 представляет собой описание целост</w:t>
      </w:r>
      <w:r>
        <w:rPr>
          <w:rFonts w:ascii="Times New Roman" w:hAnsi="Times New Roman"/>
          <w:sz w:val="28"/>
          <w:szCs w:val="28"/>
        </w:rPr>
        <w:t>ной системы функционирования образовательной организации в сфере внеурочной деятельности и может включать в себя:</w:t>
      </w:r>
    </w:p>
    <w:p w:rsidR="00122382" w:rsidRDefault="00B70618" w:rsidP="00B70618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организации деятельности ученических сообществ (подростковых коллективов), в том числе ученических классов, разновозрастных объединений п</w:t>
      </w:r>
      <w:r>
        <w:rPr>
          <w:rFonts w:ascii="Times New Roman" w:hAnsi="Times New Roman"/>
          <w:sz w:val="28"/>
          <w:szCs w:val="28"/>
        </w:rPr>
        <w:t xml:space="preserve">о интересам, клубов; детских, подростковых и юношеских общественных объединений, организаций и т. д.; </w:t>
      </w:r>
    </w:p>
    <w:p w:rsidR="00122382" w:rsidRDefault="00B70618" w:rsidP="00B70618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</w:t>
      </w:r>
      <w:r>
        <w:rPr>
          <w:rFonts w:ascii="Times New Roman" w:hAnsi="Times New Roman"/>
          <w:sz w:val="28"/>
          <w:szCs w:val="28"/>
        </w:rPr>
        <w:t>пиады по предметам программы основной школы);</w:t>
      </w:r>
    </w:p>
    <w:p w:rsidR="00122382" w:rsidRDefault="00B70618" w:rsidP="00B70618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</w:t>
      </w:r>
      <w:r>
        <w:rPr>
          <w:rFonts w:ascii="Times New Roman" w:hAnsi="Times New Roman"/>
          <w:sz w:val="28"/>
          <w:szCs w:val="28"/>
        </w:rPr>
        <w:t>рограммы и т. д.);</w:t>
      </w:r>
    </w:p>
    <w:p w:rsidR="00122382" w:rsidRDefault="00B70618" w:rsidP="00B70618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организации педагогической поддержки обучающихся (проектирование индивидуальных образовательных маршрутов, работа тьюторов, педагогов-психологов);</w:t>
      </w:r>
    </w:p>
    <w:p w:rsidR="00122382" w:rsidRDefault="00B70618" w:rsidP="00B70618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обеспечению благополучия обучающихся в пространстве общеобра</w:t>
      </w:r>
      <w:r>
        <w:rPr>
          <w:rFonts w:ascii="Times New Roman" w:hAnsi="Times New Roman"/>
          <w:sz w:val="28"/>
          <w:szCs w:val="28"/>
        </w:rPr>
        <w:t>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</w:t>
      </w:r>
      <w:r>
        <w:rPr>
          <w:rFonts w:ascii="Times New Roman" w:hAnsi="Times New Roman"/>
          <w:sz w:val="28"/>
          <w:szCs w:val="28"/>
        </w:rPr>
        <w:t xml:space="preserve">ащиты учащихся); </w:t>
      </w:r>
    </w:p>
    <w:p w:rsidR="00122382" w:rsidRDefault="00B70618" w:rsidP="00B70618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воспитательных мероприятий.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плана внеурочной деятельности. </w:t>
      </w:r>
      <w:r>
        <w:rPr>
          <w:rFonts w:ascii="Times New Roman" w:hAnsi="Times New Roman"/>
          <w:sz w:val="28"/>
          <w:szCs w:val="28"/>
        </w:rPr>
        <w:t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Для недопущения перегрузки об</w:t>
      </w:r>
      <w:r>
        <w:rPr>
          <w:rFonts w:ascii="Times New Roman" w:hAnsi="Times New Roman"/>
          <w:sz w:val="28"/>
          <w:szCs w:val="28"/>
        </w:rPr>
        <w:t>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</w:t>
      </w:r>
      <w:r>
        <w:rPr>
          <w:rFonts w:ascii="Times New Roman" w:hAnsi="Times New Roman"/>
          <w:sz w:val="28"/>
          <w:szCs w:val="28"/>
        </w:rPr>
        <w:t>рь с дневным пребыванием на базе общеобразовательной организации или на базе загородных детских центров, в походах, поездках и т. д.).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расходы времени на отдельные направления плана внеурочной деятельности могут отличаться:</w:t>
      </w:r>
    </w:p>
    <w:p w:rsidR="00122382" w:rsidRDefault="00B70618" w:rsidP="00B70618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деятельность учениче</w:t>
      </w:r>
      <w:r>
        <w:rPr>
          <w:rFonts w:ascii="Times New Roman" w:hAnsi="Times New Roman"/>
          <w:sz w:val="28"/>
          <w:szCs w:val="28"/>
        </w:rPr>
        <w:t>ских сообществ и воспитательные мероприятия целесообразно еженедельно предусмотреть от 2 до 3 часов, при этом при подготовке и проведении коллективных дел масштаба ученического коллектива или общешкольных мероприятий за 1–2 недели может быть использовано д</w:t>
      </w:r>
      <w:r>
        <w:rPr>
          <w:rFonts w:ascii="Times New Roman" w:hAnsi="Times New Roman"/>
          <w:sz w:val="28"/>
          <w:szCs w:val="28"/>
        </w:rPr>
        <w:t>о 20 часов (бюджет времени, отведенного на реализацию плана внеурочной деятельности);</w:t>
      </w:r>
    </w:p>
    <w:p w:rsidR="00122382" w:rsidRDefault="00B70618" w:rsidP="00B70618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внеурочную деятельность по учебным предметам еженедельно – от 1 до 2 часов, </w:t>
      </w:r>
    </w:p>
    <w:p w:rsidR="00122382" w:rsidRDefault="00B70618" w:rsidP="00B70618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организационное обеспечение учебной деятельности еженедельно – до 1 часа, </w:t>
      </w:r>
    </w:p>
    <w:p w:rsidR="00122382" w:rsidRDefault="00B70618" w:rsidP="00B70618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</w:t>
      </w:r>
      <w:r>
        <w:rPr>
          <w:rFonts w:ascii="Times New Roman" w:hAnsi="Times New Roman"/>
          <w:sz w:val="28"/>
          <w:szCs w:val="28"/>
        </w:rPr>
        <w:t xml:space="preserve">ение педагогической поддержки социализации обучающихся еженедельно – от 1 до 2 часов, </w:t>
      </w:r>
    </w:p>
    <w:p w:rsidR="00122382" w:rsidRDefault="00B70618" w:rsidP="00B70618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обеспечение благополучия школьника еженедельно – от 1 до 2 часов.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задач на каждом этапе реализации примерной образовательной программы количество ча</w:t>
      </w:r>
      <w:r>
        <w:rPr>
          <w:rFonts w:ascii="Times New Roman" w:hAnsi="Times New Roman"/>
          <w:sz w:val="28"/>
          <w:szCs w:val="28"/>
        </w:rPr>
        <w:t>сов, отводимых на внеурочную деятельность, может изменяться. Так, например, в 5 классе для обеспечения адаптации обучающихся к изменившейся образовательной ситуации может быть выделено больше часов, чем в 6 или 7 классе, либо в 8 классе – в связи с организ</w:t>
      </w:r>
      <w:r>
        <w:rPr>
          <w:rFonts w:ascii="Times New Roman" w:hAnsi="Times New Roman"/>
          <w:sz w:val="28"/>
          <w:szCs w:val="28"/>
        </w:rPr>
        <w:t>ацией предпрофильной подготовки и т. д. Выделение часов на внеурочную деятельность может различаться в связи необходимостью преодоления противоречий и разрешения проблем, возникающих в том или ином ученическом коллективе.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решения педагогич</w:t>
      </w:r>
      <w:r>
        <w:rPr>
          <w:rFonts w:ascii="Times New Roman" w:hAnsi="Times New Roman"/>
          <w:sz w:val="28"/>
          <w:szCs w:val="28"/>
        </w:rPr>
        <w:t>еского коллектива, родительской общественности,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деятельности:</w:t>
      </w:r>
    </w:p>
    <w:p w:rsidR="00122382" w:rsidRDefault="00B70618" w:rsidP="00B70618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плана с преобладанием общественной самоорганизации </w:t>
      </w:r>
      <w:r>
        <w:rPr>
          <w:rFonts w:ascii="Times New Roman" w:hAnsi="Times New Roman"/>
          <w:sz w:val="28"/>
          <w:szCs w:val="28"/>
        </w:rPr>
        <w:t>обучающихся;</w:t>
      </w:r>
    </w:p>
    <w:p w:rsidR="00122382" w:rsidRDefault="00B70618" w:rsidP="00B70618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плана с преобладанием педагогической поддержки обучающихся;</w:t>
      </w:r>
    </w:p>
    <w:p w:rsidR="00122382" w:rsidRDefault="00B70618" w:rsidP="00B70618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плана с преобладанием работы по обеспечению благополучия обучающихся в пространстве общеобразовательной школы;</w:t>
      </w:r>
    </w:p>
    <w:p w:rsidR="00122382" w:rsidRDefault="00B70618" w:rsidP="00B70618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плана с преобладанием воспитательных мероприятий; </w:t>
      </w:r>
    </w:p>
    <w:p w:rsidR="00122382" w:rsidRDefault="00B70618" w:rsidP="00B70618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жизни ученических сообществ является важной </w:t>
      </w:r>
      <w:r>
        <w:rPr>
          <w:rFonts w:ascii="Times New Roman" w:hAnsi="Times New Roman"/>
          <w:bCs/>
          <w:sz w:val="28"/>
          <w:szCs w:val="28"/>
        </w:rPr>
        <w:t xml:space="preserve">составляющей внеурочной деятельности, направлена на формирование у школьников </w:t>
      </w:r>
      <w:r>
        <w:rPr>
          <w:rFonts w:ascii="Times New Roman" w:hAnsi="Times New Roman"/>
          <w:sz w:val="28"/>
          <w:szCs w:val="28"/>
        </w:rPr>
        <w:t>российской гражданской идентичности и таких компетенций, как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22382" w:rsidRDefault="00B70618" w:rsidP="00B70618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 конструктивного, успешного и ответственного поведения в обществе с учетом правовых норм, установленных р</w:t>
      </w:r>
      <w:r>
        <w:rPr>
          <w:rFonts w:ascii="Times New Roman" w:hAnsi="Times New Roman"/>
          <w:sz w:val="28"/>
          <w:szCs w:val="28"/>
        </w:rPr>
        <w:t>оссийским законодательством;</w:t>
      </w:r>
    </w:p>
    <w:p w:rsidR="00122382" w:rsidRDefault="00B70618" w:rsidP="00B70618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социальных ролях человека;</w:t>
      </w:r>
    </w:p>
    <w:p w:rsidR="00122382" w:rsidRDefault="00B70618" w:rsidP="00B70618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 в сфере общественной самоорганизации, участия в обществен</w:t>
      </w:r>
      <w:r>
        <w:rPr>
          <w:rFonts w:ascii="Times New Roman" w:hAnsi="Times New Roman"/>
          <w:sz w:val="28"/>
          <w:szCs w:val="28"/>
        </w:rPr>
        <w:t>но значимой совместной деятельности.</w:t>
      </w:r>
    </w:p>
    <w:p w:rsidR="00122382" w:rsidRDefault="00B70618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жизни ученических сообществ </w:t>
      </w:r>
      <w:r>
        <w:rPr>
          <w:rFonts w:ascii="Times New Roman" w:hAnsi="Times New Roman"/>
          <w:sz w:val="28"/>
          <w:szCs w:val="28"/>
        </w:rPr>
        <w:t>может происходить:</w:t>
      </w:r>
    </w:p>
    <w:p w:rsidR="00122382" w:rsidRDefault="00B70618" w:rsidP="00B70618">
      <w:pPr>
        <w:pStyle w:val="a8"/>
        <w:numPr>
          <w:ilvl w:val="0"/>
          <w:numId w:val="16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122382" w:rsidRDefault="00B70618" w:rsidP="00B70618">
      <w:pPr>
        <w:pStyle w:val="a8"/>
        <w:numPr>
          <w:ilvl w:val="0"/>
          <w:numId w:val="16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 </w:t>
      </w:r>
    </w:p>
    <w:p w:rsidR="00122382" w:rsidRDefault="00B70618" w:rsidP="00B70618">
      <w:pPr>
        <w:pStyle w:val="a8"/>
        <w:numPr>
          <w:ilvl w:val="0"/>
          <w:numId w:val="16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участие в экологическом просвещении сверстников, родителей, на</w:t>
      </w:r>
      <w:r>
        <w:rPr>
          <w:rFonts w:ascii="Times New Roman" w:hAnsi="Times New Roman"/>
          <w:sz w:val="28"/>
          <w:szCs w:val="28"/>
        </w:rPr>
        <w:t>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122382" w:rsidRDefault="00B7061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2382" w:rsidRDefault="001223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2"/>
        <w:ind w:left="567" w:firstLine="0"/>
      </w:pPr>
      <w:bookmarkStart w:id="562" w:name="_Toc31898656"/>
      <w:r>
        <w:t xml:space="preserve">3.2. </w:t>
      </w:r>
      <w:bookmarkStart w:id="563" w:name="_Toc406059071"/>
      <w:bookmarkStart w:id="564" w:name="_Toc409691735"/>
      <w:bookmarkStart w:id="565" w:name="_Toc410654075"/>
      <w:bookmarkStart w:id="566" w:name="_Toc31893499"/>
      <w:r>
        <w:t>Система условий</w:t>
      </w:r>
      <w:bookmarkEnd w:id="563"/>
      <w:r>
        <w:t xml:space="preserve"> реализации основной образовательной программы</w:t>
      </w:r>
      <w:bookmarkEnd w:id="562"/>
      <w:bookmarkEnd w:id="564"/>
      <w:bookmarkEnd w:id="565"/>
      <w:bookmarkEnd w:id="566"/>
    </w:p>
    <w:p w:rsidR="00122382" w:rsidRDefault="00122382">
      <w:pPr>
        <w:spacing w:after="0" w:line="360" w:lineRule="auto"/>
        <w:ind w:firstLine="709"/>
        <w:jc w:val="both"/>
        <w:rPr>
          <w:rStyle w:val="30"/>
          <w:rFonts w:eastAsia="Calibri"/>
          <w:szCs w:val="28"/>
        </w:rPr>
      </w:pPr>
      <w:bookmarkStart w:id="567" w:name="_Toc409691736"/>
    </w:p>
    <w:p w:rsidR="00122382" w:rsidRDefault="00B70618">
      <w:pPr>
        <w:pStyle w:val="3"/>
        <w:ind w:left="1134"/>
      </w:pPr>
      <w:bookmarkStart w:id="568" w:name="_Toc31893500"/>
      <w:bookmarkStart w:id="569" w:name="_Toc31898657"/>
      <w:bookmarkEnd w:id="567"/>
      <w:r>
        <w:t>3.2.1. Описание кадровых условий реализации осно</w:t>
      </w:r>
      <w:r>
        <w:t>вной образовательной программы основного общего образования</w:t>
      </w:r>
      <w:bookmarkEnd w:id="568"/>
      <w:bookmarkEnd w:id="569"/>
      <w:r>
        <w:t xml:space="preserve">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организация должна быть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</w:t>
      </w:r>
      <w:r>
        <w:rPr>
          <w:rFonts w:ascii="Times New Roman" w:hAnsi="Times New Roman"/>
          <w:sz w:val="28"/>
          <w:szCs w:val="28"/>
        </w:rPr>
        <w:t>способными к инновационной профессиональной деятельности.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кадровым условиям включают:</w:t>
      </w:r>
    </w:p>
    <w:p w:rsidR="00122382" w:rsidRDefault="00B70618" w:rsidP="00B70618">
      <w:pPr>
        <w:pStyle w:val="a8"/>
        <w:numPr>
          <w:ilvl w:val="0"/>
          <w:numId w:val="19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122382" w:rsidRDefault="00B70618" w:rsidP="00B70618">
      <w:pPr>
        <w:pStyle w:val="a8"/>
        <w:numPr>
          <w:ilvl w:val="0"/>
          <w:numId w:val="19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квалификации педагогических и иных работников образ</w:t>
      </w:r>
      <w:r>
        <w:rPr>
          <w:rFonts w:ascii="Times New Roman" w:hAnsi="Times New Roman"/>
          <w:sz w:val="28"/>
          <w:szCs w:val="28"/>
        </w:rPr>
        <w:t>овательной организации;</w:t>
      </w:r>
    </w:p>
    <w:p w:rsidR="00122382" w:rsidRDefault="00B70618" w:rsidP="00B70618">
      <w:pPr>
        <w:pStyle w:val="a8"/>
        <w:numPr>
          <w:ilvl w:val="0"/>
          <w:numId w:val="19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для разработки должностных инструкций, содержащих конкретный</w:t>
      </w:r>
      <w:r>
        <w:rPr>
          <w:rFonts w:ascii="Times New Roman" w:hAnsi="Times New Roman"/>
          <w:sz w:val="28"/>
          <w:szCs w:val="28"/>
        </w:rPr>
        <w:t xml:space="preserve">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представленные в Едином квал</w:t>
      </w:r>
      <w:r>
        <w:rPr>
          <w:rFonts w:ascii="Times New Roman" w:hAnsi="Times New Roman"/>
          <w:sz w:val="28"/>
          <w:szCs w:val="28"/>
        </w:rPr>
        <w:t>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должностных обязанностей могут быть положены представленные в профессиональном стандарте </w:t>
      </w:r>
      <w:r>
        <w:rPr>
          <w:rFonts w:ascii="Arial" w:hAnsi="Arial" w:cs="Arial"/>
          <w:sz w:val="23"/>
          <w:szCs w:val="23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</w:r>
      <w:r>
        <w:rPr>
          <w:rFonts w:ascii="Times New Roman" w:hAnsi="Times New Roman"/>
          <w:sz w:val="28"/>
          <w:szCs w:val="28"/>
        </w:rPr>
        <w:t>обобщенные трудовые функции, которые могут быть поручены работнику, занимающему данную должность.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</w:t>
      </w:r>
      <w:r>
        <w:rPr>
          <w:rFonts w:ascii="Times New Roman" w:hAnsi="Times New Roman"/>
          <w:sz w:val="28"/>
          <w:szCs w:val="28"/>
        </w:rPr>
        <w:t>я педагогических работников в соответствии с Федеральным законом «Об образовании в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Федерации»  (ст. 49) проводится в целях подтверждения их соответствия занимаемым должностям на основе оценки их профессиональной деятельности, с учетом желания п</w:t>
      </w:r>
      <w:r>
        <w:rPr>
          <w:rFonts w:ascii="Times New Roman" w:hAnsi="Times New Roman"/>
          <w:sz w:val="28"/>
          <w:szCs w:val="28"/>
        </w:rPr>
        <w:t>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</w:t>
      </w:r>
      <w:r>
        <w:rPr>
          <w:rFonts w:ascii="Times New Roman" w:hAnsi="Times New Roman"/>
          <w:sz w:val="28"/>
          <w:szCs w:val="28"/>
        </w:rPr>
        <w:t xml:space="preserve">ьной деятельности аттестационными комиссиями, самостоятельно формируемыми образовательными организациями.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</w:t>
      </w:r>
      <w:r>
        <w:rPr>
          <w:rFonts w:ascii="Times New Roman" w:hAnsi="Times New Roman"/>
          <w:sz w:val="28"/>
          <w:szCs w:val="28"/>
        </w:rPr>
        <w:t>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и частн</w:t>
      </w:r>
      <w:r>
        <w:rPr>
          <w:rFonts w:ascii="Times New Roman" w:hAnsi="Times New Roman"/>
          <w:sz w:val="28"/>
          <w:szCs w:val="28"/>
        </w:rPr>
        <w:t xml:space="preserve">ых организаций, осуществляется аттестационными комиссиями, формируемыми уполномоченными органами государственной власти субъектов Российской Федерации.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аттестации педагогических работников устанавливается федеральным органом исполнитель</w:t>
      </w:r>
      <w:r>
        <w:rPr>
          <w:rFonts w:ascii="Times New Roman" w:hAnsi="Times New Roman"/>
          <w:sz w:val="28"/>
          <w:szCs w:val="28"/>
        </w:rPr>
        <w:t xml:space="preserve">ной власти, осуществляющим функции по выработке государственной политики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ормативно-правовому регулированию в сфере труда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должна быть укомплектована вспомогательным персоналом. Описание кадровых условий образовательной организации может быть реализовано в виде таблицы. В ней целесообразно соотнести д</w:t>
      </w:r>
      <w:r>
        <w:rPr>
          <w:rFonts w:ascii="Times New Roman" w:hAnsi="Times New Roman"/>
          <w:sz w:val="28"/>
          <w:szCs w:val="28"/>
        </w:rPr>
        <w:t xml:space="preserve">олжностные обязанности и уровень квалификации специалистов в соответствии с профессиональным стандартом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имеющимся кадровым потенциалом образовательной организации. Это позволит определить состояние кадрового потенциала и наметить пути необходимой работы по его дальнейшему изменению.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 реализации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может строиться по схеме:</w:t>
      </w:r>
    </w:p>
    <w:p w:rsidR="00122382" w:rsidRDefault="00B70618" w:rsidP="00B70618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должность;</w:t>
      </w:r>
    </w:p>
    <w:p w:rsidR="00122382" w:rsidRDefault="00B70618" w:rsidP="00B70618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обязанности;</w:t>
      </w:r>
    </w:p>
    <w:p w:rsidR="00122382" w:rsidRDefault="00B70618" w:rsidP="00B70618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работников в образовательной организации (требуется/имеется);</w:t>
      </w:r>
    </w:p>
    <w:p w:rsidR="00122382" w:rsidRDefault="00B70618" w:rsidP="00B70618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работников образовательной организации: требования к уровню квалификации, фактический </w:t>
      </w:r>
      <w:r>
        <w:rPr>
          <w:rFonts w:ascii="Times New Roman" w:hAnsi="Times New Roman"/>
          <w:sz w:val="28"/>
          <w:szCs w:val="28"/>
        </w:rPr>
        <w:t>уровень.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 профессионального стандарта </w:t>
      </w:r>
      <w:r>
        <w:rPr>
          <w:rFonts w:ascii="Arial" w:hAnsi="Arial" w:cs="Arial"/>
          <w:sz w:val="23"/>
          <w:szCs w:val="23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Профессиональное развитие и повышение квалификации педагогических работников. </w:t>
      </w:r>
      <w:r>
        <w:rPr>
          <w:rFonts w:ascii="Times New Roman" w:hAnsi="Times New Roman"/>
          <w:sz w:val="28"/>
          <w:szCs w:val="28"/>
        </w:rPr>
        <w:t xml:space="preserve">Основным условием формирования </w:t>
      </w:r>
      <w:r>
        <w:rPr>
          <w:rFonts w:ascii="Times New Roman" w:hAnsi="Times New Roman"/>
          <w:sz w:val="28"/>
          <w:szCs w:val="28"/>
        </w:rPr>
        <w:t>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</w:t>
      </w:r>
      <w:r>
        <w:rPr>
          <w:rFonts w:ascii="Times New Roman" w:hAnsi="Times New Roman"/>
          <w:sz w:val="28"/>
          <w:szCs w:val="28"/>
        </w:rPr>
        <w:t>ям в системе образования в целом.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ООП образовательной организации могут быть представлены планы-графики, включающие различные формы непрерывного повышения квалификации всех педагогических работников, а также графики аттестации кадров на соответствие зани</w:t>
      </w:r>
      <w:r>
        <w:rPr>
          <w:rFonts w:ascii="Times New Roman" w:hAnsi="Times New Roman"/>
          <w:sz w:val="28"/>
          <w:szCs w:val="28"/>
        </w:rPr>
        <w:t>маемой должности и квалификационную категорию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Минобрнауки России от 7 апреля 2014 г. № 276 «О порядке аттестации педагогических работников государственных и муниципальных образовательных организаций», а также методикой оценки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 квалификации педагогических работников</w:t>
      </w:r>
      <w:r>
        <w:rPr>
          <w:rStyle w:val="af3"/>
          <w:rFonts w:ascii="Times New Roman" w:eastAsia="Times New Roman" w:hAnsi="Times New Roman"/>
          <w:sz w:val="28"/>
          <w:szCs w:val="28"/>
          <w:lang w:eastAsia="ru-RU"/>
        </w:rPr>
        <w:footnoteReference w:id="18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могут быть использованы различные образовательные организации, имеющие соответствующую лицензию.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повышения квалификации могут быть: послевузовское обучение в высших учебных заведениях, в том </w:t>
      </w:r>
      <w:r>
        <w:rPr>
          <w:rFonts w:ascii="Times New Roman" w:hAnsi="Times New Roman"/>
          <w:sz w:val="28"/>
          <w:szCs w:val="28"/>
        </w:rPr>
        <w:t>числе магистратуре, аспирантуре, докторантуре,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</w:t>
      </w:r>
      <w:r>
        <w:rPr>
          <w:rFonts w:ascii="Times New Roman" w:hAnsi="Times New Roman"/>
          <w:sz w:val="28"/>
          <w:szCs w:val="28"/>
        </w:rPr>
        <w:t>астие в различных педагогических проектах; создание и публикация методических материалов и др.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</w:t>
      </w:r>
      <w:r>
        <w:rPr>
          <w:rFonts w:ascii="Times New Roman" w:hAnsi="Times New Roman"/>
          <w:sz w:val="28"/>
          <w:szCs w:val="28"/>
        </w:rPr>
        <w:t>работников с целью коррекции их деятельности, а также определения стимулирующей части фонда оплаты труда.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критерии оценки результативности деятельности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. Результативность деятельности может оцениваться по схеме: </w:t>
      </w:r>
    </w:p>
    <w:p w:rsidR="00122382" w:rsidRDefault="00B70618" w:rsidP="00B70618">
      <w:pPr>
        <w:pStyle w:val="a8"/>
        <w:numPr>
          <w:ilvl w:val="0"/>
          <w:numId w:val="7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оценки, </w:t>
      </w:r>
    </w:p>
    <w:p w:rsidR="00122382" w:rsidRDefault="00B70618" w:rsidP="00B70618">
      <w:pPr>
        <w:pStyle w:val="a8"/>
        <w:numPr>
          <w:ilvl w:val="0"/>
          <w:numId w:val="7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критерия, </w:t>
      </w:r>
    </w:p>
    <w:p w:rsidR="00122382" w:rsidRDefault="00B70618" w:rsidP="00B70618">
      <w:pPr>
        <w:pStyle w:val="a8"/>
        <w:numPr>
          <w:ilvl w:val="0"/>
          <w:numId w:val="7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показатели/индикаторы.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и индикаторы могут быть разработаны образовательной организацией на основе планируемых результатов (в том числе для междисциплинарных программ) и в соответствии со спецификой основной образ</w:t>
      </w:r>
      <w:r>
        <w:rPr>
          <w:rFonts w:ascii="Times New Roman" w:hAnsi="Times New Roman"/>
          <w:sz w:val="28"/>
          <w:szCs w:val="28"/>
        </w:rPr>
        <w:t>овательной программы образовательной организации. Они отражают динамику образовательных достижений обучающихся, в том числе формирования УУД, а также активность и результативность их участия во внеурочной деятельности, образовательных, творческих и социаль</w:t>
      </w:r>
      <w:r>
        <w:rPr>
          <w:rFonts w:ascii="Times New Roman" w:hAnsi="Times New Roman"/>
          <w:sz w:val="28"/>
          <w:szCs w:val="28"/>
        </w:rPr>
        <w:t>ных, в том числе разновозрастных, проектах, школьном самоуправлении, волонтерском движении. Обобщенная оценка личностных результатов учебной деятельности обучающихся может осуществляться в ходе различных мониторинговых исследований. При оценке качества дея</w:t>
      </w:r>
      <w:r>
        <w:rPr>
          <w:rFonts w:ascii="Times New Roman" w:hAnsi="Times New Roman"/>
          <w:sz w:val="28"/>
          <w:szCs w:val="28"/>
        </w:rPr>
        <w:t>тельности педагогических работников могут учитываться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здоровьесберегающих; участие в методическ</w:t>
      </w:r>
      <w:r>
        <w:rPr>
          <w:rFonts w:ascii="Times New Roman" w:hAnsi="Times New Roman"/>
          <w:sz w:val="28"/>
          <w:szCs w:val="28"/>
        </w:rPr>
        <w:t xml:space="preserve">ой и научной работе;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обучающихся; руководство проектной деятельностью </w:t>
      </w:r>
      <w:r>
        <w:rPr>
          <w:rFonts w:ascii="Times New Roman" w:hAnsi="Times New Roman"/>
          <w:sz w:val="28"/>
          <w:szCs w:val="28"/>
        </w:rPr>
        <w:t xml:space="preserve">обучающихся; взаимодействие со всеми участниками образовательного процесса и др.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повышения квалификации – профессиональная готовность работников образования к реализации ФГОС ООО:</w:t>
      </w:r>
    </w:p>
    <w:p w:rsidR="00122382" w:rsidRDefault="00B70618" w:rsidP="00B70618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оптимального вхождения работников образован</w:t>
      </w:r>
      <w:r>
        <w:rPr>
          <w:rFonts w:ascii="Times New Roman" w:hAnsi="Times New Roman"/>
          <w:sz w:val="28"/>
          <w:szCs w:val="28"/>
        </w:rPr>
        <w:t>ия в систему ценностей современного образования;</w:t>
      </w:r>
    </w:p>
    <w:p w:rsidR="00122382" w:rsidRDefault="00122382" w:rsidP="00B70618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 w:rsidP="00B70618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122382" w:rsidRDefault="00B70618" w:rsidP="00B70618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условий готовности образовательной организации к введению ФГОС ООО является создание системы методической работы, обеспечива</w:t>
      </w:r>
      <w:r>
        <w:rPr>
          <w:rFonts w:ascii="Times New Roman" w:hAnsi="Times New Roman"/>
          <w:sz w:val="28"/>
          <w:szCs w:val="28"/>
        </w:rPr>
        <w:t xml:space="preserve">ющей сопровождение деятельности педагогов на всех этапах реализации требований ФГОС ООО. Организация методической работы может планироваться по следующей форме: мероприятия, сроки исполнения, ответственные, подведение итогов, обсуждение результатов (но не </w:t>
      </w:r>
      <w:r>
        <w:rPr>
          <w:rFonts w:ascii="Times New Roman" w:hAnsi="Times New Roman"/>
          <w:sz w:val="28"/>
          <w:szCs w:val="28"/>
        </w:rPr>
        <w:t>ограничиваться этим).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могут быть использованы мероприятия: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Семинары, посвященные содержанию и ключевым особенностям ФГОС ООО.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Тренинги для педагогов с целью выявления и соотнесения собственной профессиональной позиции с целями и задачами ФГО</w:t>
      </w:r>
      <w:r>
        <w:rPr>
          <w:rFonts w:ascii="Times New Roman" w:hAnsi="Times New Roman"/>
          <w:sz w:val="28"/>
          <w:szCs w:val="28"/>
        </w:rPr>
        <w:t>С ООО.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Заседания методических объединений учителей, воспитателей по проблемам введения ФГОС ООО.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</w:t>
      </w:r>
      <w:r>
        <w:rPr>
          <w:rFonts w:ascii="Times New Roman" w:hAnsi="Times New Roman"/>
          <w:sz w:val="28"/>
          <w:szCs w:val="28"/>
        </w:rPr>
        <w:t>мы, ее отдельных разделов, проблемам апробации и введения ФГОС ООО.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Участие педагогов в разработке разделов и компонентов основной образовательной программы образовательной организации.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Участие педагогов в разработке и апробации оценки эффективности </w:t>
      </w:r>
      <w:r>
        <w:rPr>
          <w:rFonts w:ascii="Times New Roman" w:hAnsi="Times New Roman"/>
          <w:sz w:val="28"/>
          <w:szCs w:val="28"/>
        </w:rPr>
        <w:t>работы в условиях внедрения ФГОС ООО и новой системы оплаты труда.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ФГ</w:t>
      </w:r>
      <w:r>
        <w:rPr>
          <w:rFonts w:ascii="Times New Roman" w:hAnsi="Times New Roman"/>
          <w:sz w:val="28"/>
          <w:szCs w:val="28"/>
        </w:rPr>
        <w:t xml:space="preserve">ОС ООО.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</w:t>
      </w:r>
      <w:r>
        <w:rPr>
          <w:rFonts w:ascii="Times New Roman" w:hAnsi="Times New Roman"/>
          <w:sz w:val="28"/>
          <w:szCs w:val="28"/>
        </w:rPr>
        <w:t xml:space="preserve">, резолюции и т. д. 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3"/>
        <w:ind w:left="1134"/>
      </w:pPr>
      <w:bookmarkStart w:id="570" w:name="_Toc410654077"/>
      <w:bookmarkStart w:id="571" w:name="_Toc409691737"/>
      <w:bookmarkStart w:id="572" w:name="_Toc31893501"/>
      <w:bookmarkStart w:id="573" w:name="_Toc31898658"/>
      <w:r>
        <w:t>3.2.2. Психолого-педагогические условия реализации основной</w:t>
      </w:r>
      <w:bookmarkStart w:id="574" w:name="_Toc410654078"/>
      <w:bookmarkEnd w:id="570"/>
      <w:r>
        <w:t xml:space="preserve"> образовательной программы основного общего образования</w:t>
      </w:r>
      <w:bookmarkEnd w:id="571"/>
      <w:bookmarkEnd w:id="572"/>
      <w:bookmarkEnd w:id="573"/>
      <w:bookmarkEnd w:id="574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Требованиями ФГОС к психолого-педагогическим условиям реализации основной образовательной программы основного общего об</w:t>
      </w:r>
      <w:r>
        <w:rPr>
          <w:rFonts w:ascii="Times New Roman" w:hAnsi="Times New Roman"/>
          <w:sz w:val="28"/>
          <w:szCs w:val="28"/>
        </w:rPr>
        <w:t>разования являются: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</w:t>
      </w:r>
      <w:r>
        <w:rPr>
          <w:rFonts w:ascii="Times New Roman" w:hAnsi="Times New Roman"/>
          <w:sz w:val="28"/>
          <w:szCs w:val="28"/>
        </w:rPr>
        <w:t>ода из младшего школьного возраста в подростковый;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психолого-педагогической к</w:t>
      </w:r>
      <w:r>
        <w:rPr>
          <w:rFonts w:ascii="Times New Roman" w:hAnsi="Times New Roman"/>
          <w:sz w:val="28"/>
          <w:szCs w:val="28"/>
        </w:rPr>
        <w:t>омпетентности участников образовательного процесса.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Преемственность содержания и форм организации образовательного процесса по отношению к  уровню начального общего образования с учетом специфики возрастного психофизического развития обучающихся, в том чис</w:t>
      </w:r>
      <w:r>
        <w:rPr>
          <w:rFonts w:ascii="Times New Roman" w:hAnsi="Times New Roman"/>
          <w:sz w:val="28"/>
          <w:szCs w:val="28"/>
        </w:rPr>
        <w:t>ле особенностей перехода из 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</w:t>
      </w:r>
      <w:r>
        <w:rPr>
          <w:rFonts w:ascii="Times New Roman" w:hAnsi="Times New Roman"/>
          <w:sz w:val="28"/>
          <w:szCs w:val="28"/>
        </w:rPr>
        <w:t>ическое общение, а также информационно-методическое обеспечение образовательно-воспитательного процесса.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</w:t>
      </w:r>
      <w:r>
        <w:rPr>
          <w:rFonts w:ascii="Times New Roman" w:hAnsi="Times New Roman"/>
          <w:sz w:val="28"/>
          <w:szCs w:val="28"/>
        </w:rPr>
        <w:t xml:space="preserve">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психолого-педагогического сопровождения могут выступать: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диагностика, направленная на определение </w:t>
      </w:r>
      <w:r>
        <w:rPr>
          <w:rFonts w:ascii="Times New Roman" w:hAnsi="Times New Roman"/>
          <w:sz w:val="28"/>
          <w:szCs w:val="28"/>
        </w:rPr>
        <w:t>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педагогов и родителей, которое осуществляется учителем и психологом с учетом результат</w:t>
      </w:r>
      <w:r>
        <w:rPr>
          <w:rFonts w:ascii="Times New Roman" w:hAnsi="Times New Roman"/>
          <w:sz w:val="28"/>
          <w:szCs w:val="28"/>
        </w:rPr>
        <w:t>ов диагностики, а также администрацией образовательной организации;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направлениям психолого-педагогического сопровож</w:t>
      </w:r>
      <w:r>
        <w:rPr>
          <w:rFonts w:ascii="Times New Roman" w:hAnsi="Times New Roman"/>
          <w:sz w:val="28"/>
          <w:szCs w:val="28"/>
        </w:rPr>
        <w:t>дения можно отнести: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укрепление психологического здоровья;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возможностей и способностей обучающихся;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психолого-педагогическую поддержку участников олимпиадного движения;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понимания ценности здоровья и </w:t>
      </w:r>
      <w:r>
        <w:rPr>
          <w:rFonts w:ascii="Times New Roman" w:hAnsi="Times New Roman"/>
          <w:sz w:val="28"/>
          <w:szCs w:val="28"/>
        </w:rPr>
        <w:t>безопасного образа жизни;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экологической культуры;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поддержку детей с особыми образовательными потребностями и особыми возможностями здоровья;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коммуникативных навыков в разновозрастной среде и среде сверстников;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де</w:t>
      </w:r>
      <w:r>
        <w:rPr>
          <w:rFonts w:ascii="Times New Roman" w:hAnsi="Times New Roman"/>
          <w:sz w:val="28"/>
          <w:szCs w:val="28"/>
        </w:rPr>
        <w:t>тских объединений и ученического самоуправления;</w:t>
      </w:r>
    </w:p>
    <w:p w:rsidR="00122382" w:rsidRDefault="00B70618" w:rsidP="00B70618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поддержку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детей, проявивших выдающиеся способности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</w:t>
      </w:r>
      <w:r>
        <w:rPr>
          <w:rFonts w:ascii="Times New Roman" w:hAnsi="Times New Roman"/>
          <w:sz w:val="28"/>
          <w:szCs w:val="28"/>
        </w:rPr>
        <w:t>огической компетентности участников образовательного процесса.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3"/>
        <w:ind w:left="1134"/>
      </w:pPr>
      <w:bookmarkStart w:id="575" w:name="_Toc410654079"/>
      <w:bookmarkStart w:id="576" w:name="_Toc409691738"/>
      <w:bookmarkStart w:id="577" w:name="_Toc31893502"/>
      <w:bookmarkStart w:id="578" w:name="_Toc31898659"/>
      <w:r>
        <w:t>3.2.3. Финансово-экономические условия реализации образовательной</w:t>
      </w:r>
      <w:bookmarkStart w:id="579" w:name="_Toc410654080"/>
      <w:bookmarkEnd w:id="575"/>
      <w:r>
        <w:t xml:space="preserve"> программы основного общего образования</w:t>
      </w:r>
      <w:bookmarkEnd w:id="576"/>
      <w:bookmarkEnd w:id="577"/>
      <w:bookmarkEnd w:id="578"/>
      <w:bookmarkEnd w:id="579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образовательной программы основного общего образовани</w:t>
      </w:r>
      <w:r>
        <w:rPr>
          <w:rFonts w:ascii="Times New Roman" w:hAnsi="Times New Roman"/>
          <w:sz w:val="28"/>
          <w:szCs w:val="28"/>
        </w:rPr>
        <w:t>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образовател</w:t>
      </w:r>
      <w:r>
        <w:rPr>
          <w:rFonts w:ascii="Times New Roman" w:hAnsi="Times New Roman"/>
          <w:sz w:val="28"/>
          <w:szCs w:val="28"/>
        </w:rPr>
        <w:t xml:space="preserve">ьной организации.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образовательной программы </w:t>
      </w:r>
      <w:r>
        <w:rPr>
          <w:rFonts w:ascii="Times New Roman" w:hAnsi="Times New Roman"/>
          <w:sz w:val="28"/>
          <w:szCs w:val="28"/>
        </w:rPr>
        <w:t>основного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– н</w:t>
      </w:r>
      <w:r>
        <w:rPr>
          <w:rFonts w:ascii="Times New Roman" w:hAnsi="Times New Roman"/>
          <w:sz w:val="28"/>
          <w:szCs w:val="28"/>
        </w:rPr>
        <w:t>а основании бюджетной сметы.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</w:t>
      </w:r>
      <w:r>
        <w:rPr>
          <w:rFonts w:ascii="Times New Roman" w:hAnsi="Times New Roman"/>
          <w:sz w:val="28"/>
          <w:szCs w:val="28"/>
        </w:rPr>
        <w:t xml:space="preserve">государственной власти субъектов Российской Федерации.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 на одного обучающегося, необходимы</w:t>
      </w:r>
      <w:r>
        <w:rPr>
          <w:rFonts w:ascii="Times New Roman" w:hAnsi="Times New Roman"/>
          <w:sz w:val="28"/>
          <w:szCs w:val="28"/>
        </w:rPr>
        <w:t>й для реализации образовательной программы основного общего образования, включая:</w:t>
      </w:r>
    </w:p>
    <w:p w:rsidR="00122382" w:rsidRDefault="00B70618" w:rsidP="00B7061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оплату труда работников, реализующих образовательную программу основного общего образования;</w:t>
      </w:r>
    </w:p>
    <w:p w:rsidR="00122382" w:rsidRDefault="00B70618" w:rsidP="00B7061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приобретение учебников и учебных пособий, средств обучения,</w:t>
      </w:r>
      <w:r>
        <w:rPr>
          <w:rFonts w:ascii="Times New Roman" w:hAnsi="Times New Roman"/>
          <w:sz w:val="28"/>
          <w:szCs w:val="28"/>
        </w:rPr>
        <w:t xml:space="preserve"> игр, игрушек;</w:t>
      </w:r>
    </w:p>
    <w:p w:rsidR="00122382" w:rsidRDefault="00B70618" w:rsidP="00B7061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оказание государственной или муниципальной услуги в сфере образования определяются по каждо</w:t>
      </w:r>
      <w:r>
        <w:rPr>
          <w:rFonts w:ascii="Times New Roman" w:hAnsi="Times New Roman"/>
          <w:sz w:val="28"/>
          <w:szCs w:val="28"/>
        </w:rPr>
        <w:t>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</w:t>
      </w:r>
      <w:r>
        <w:rPr>
          <w:rFonts w:ascii="Times New Roman" w:hAnsi="Times New Roman"/>
          <w:sz w:val="28"/>
          <w:szCs w:val="28"/>
        </w:rPr>
        <w:t>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</w:t>
      </w:r>
      <w:r>
        <w:rPr>
          <w:rFonts w:ascii="Times New Roman" w:hAnsi="Times New Roman"/>
          <w:sz w:val="28"/>
          <w:szCs w:val="28"/>
        </w:rPr>
        <w:t>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</w:t>
      </w:r>
      <w:r>
        <w:rPr>
          <w:rFonts w:ascii="Times New Roman" w:hAnsi="Times New Roman"/>
          <w:sz w:val="28"/>
          <w:szCs w:val="28"/>
        </w:rPr>
        <w:t>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расходным</w:t>
      </w:r>
      <w:r>
        <w:rPr>
          <w:rFonts w:ascii="Times New Roman" w:hAnsi="Times New Roman"/>
          <w:sz w:val="28"/>
          <w:szCs w:val="28"/>
        </w:rPr>
        <w:t>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</w:t>
      </w:r>
      <w:r>
        <w:rPr>
          <w:rFonts w:ascii="Times New Roman" w:hAnsi="Times New Roman"/>
          <w:sz w:val="28"/>
          <w:szCs w:val="28"/>
        </w:rPr>
        <w:t>заимодействия для реализации основной образовательной программы общего образования.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122382" w:rsidRDefault="00B70618" w:rsidP="00B70618">
      <w:pPr>
        <w:numPr>
          <w:ilvl w:val="0"/>
          <w:numId w:val="18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отношения (бюджет субъекта Российской</w:t>
      </w:r>
      <w:r>
        <w:rPr>
          <w:rFonts w:ascii="Times New Roman" w:hAnsi="Times New Roman"/>
          <w:sz w:val="28"/>
          <w:szCs w:val="28"/>
        </w:rPr>
        <w:t xml:space="preserve"> Федерации – местный бюджет);</w:t>
      </w:r>
    </w:p>
    <w:p w:rsidR="00122382" w:rsidRDefault="00B70618" w:rsidP="00B70618">
      <w:pPr>
        <w:numPr>
          <w:ilvl w:val="0"/>
          <w:numId w:val="18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внутрибюджетные отношения (местный бюджет – муниципальная общеобразовательная организация);</w:t>
      </w:r>
    </w:p>
    <w:p w:rsidR="00122382" w:rsidRDefault="00B70618" w:rsidP="00B70618">
      <w:pPr>
        <w:numPr>
          <w:ilvl w:val="0"/>
          <w:numId w:val="18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организация.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определения и доведения до общеобразовательных организаций бюджетных ассигнований, рассчитанн</w:t>
      </w:r>
      <w:r>
        <w:rPr>
          <w:rFonts w:ascii="Times New Roman" w:hAnsi="Times New Roman"/>
          <w:sz w:val="28"/>
          <w:szCs w:val="28"/>
        </w:rPr>
        <w:t>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122382" w:rsidRDefault="00B70618" w:rsidP="00B70618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уровня финансирования по статьям расходов, включенным в ве</w:t>
      </w:r>
      <w:r>
        <w:rPr>
          <w:rFonts w:ascii="Times New Roman" w:hAnsi="Times New Roman"/>
          <w:sz w:val="28"/>
          <w:szCs w:val="28"/>
        </w:rPr>
        <w:t xml:space="preserve">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</w:t>
      </w:r>
      <w:r>
        <w:rPr>
          <w:rFonts w:ascii="Times New Roman" w:hAnsi="Times New Roman"/>
          <w:sz w:val="28"/>
          <w:szCs w:val="28"/>
        </w:rPr>
        <w:t>организаций);</w:t>
      </w:r>
    </w:p>
    <w:p w:rsidR="00122382" w:rsidRDefault="00B70618" w:rsidP="00B70618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</w:t>
      </w:r>
      <w:r>
        <w:rPr>
          <w:rFonts w:ascii="Times New Roman" w:hAnsi="Times New Roman"/>
          <w:sz w:val="28"/>
          <w:szCs w:val="28"/>
        </w:rPr>
        <w:t xml:space="preserve">ательной организации.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</w:t>
      </w:r>
      <w:r>
        <w:rPr>
          <w:rFonts w:ascii="Times New Roman" w:hAnsi="Times New Roman"/>
          <w:sz w:val="28"/>
          <w:szCs w:val="28"/>
        </w:rPr>
        <w:t>еобходимые для выполнения государственного задания.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</w:t>
      </w:r>
      <w:r>
        <w:rPr>
          <w:rFonts w:ascii="Times New Roman" w:hAnsi="Times New Roman"/>
          <w:sz w:val="28"/>
          <w:szCs w:val="28"/>
        </w:rPr>
        <w:t>ы необходимые для коррекции нарушения развития.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</w:t>
      </w:r>
      <w:r>
        <w:rPr>
          <w:rFonts w:ascii="Times New Roman" w:hAnsi="Times New Roman"/>
          <w:sz w:val="28"/>
          <w:szCs w:val="28"/>
        </w:rPr>
        <w:t>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</w:t>
      </w:r>
      <w:r>
        <w:rPr>
          <w:rFonts w:ascii="Times New Roman" w:hAnsi="Times New Roman"/>
          <w:sz w:val="28"/>
          <w:szCs w:val="28"/>
        </w:rPr>
        <w:t>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</w:t>
      </w:r>
      <w:r>
        <w:rPr>
          <w:rFonts w:ascii="Times New Roman" w:hAnsi="Times New Roman"/>
          <w:sz w:val="28"/>
          <w:szCs w:val="28"/>
        </w:rPr>
        <w:t>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требованиями ФГОС ООО при расчете регионального нормат</w:t>
      </w:r>
      <w:r>
        <w:rPr>
          <w:rFonts w:ascii="Times New Roman" w:hAnsi="Times New Roman"/>
          <w:sz w:val="28"/>
          <w:szCs w:val="28"/>
        </w:rPr>
        <w:t>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фонда оплаты труда образовательной организации осуществляется в пределах объема средств образовательной </w:t>
      </w:r>
      <w:r>
        <w:rPr>
          <w:rFonts w:ascii="Times New Roman" w:hAnsi="Times New Roman"/>
          <w:sz w:val="28"/>
          <w:szCs w:val="28"/>
        </w:rPr>
        <w:t>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</w:t>
      </w:r>
      <w:r>
        <w:rPr>
          <w:rFonts w:ascii="Times New Roman" w:hAnsi="Times New Roman"/>
          <w:sz w:val="28"/>
          <w:szCs w:val="28"/>
        </w:rPr>
        <w:t>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Справочно: в соответствии с установленным порядком финансирования оплаты труда работников образоват</w:t>
      </w:r>
      <w:r>
        <w:rPr>
          <w:rFonts w:ascii="Times New Roman" w:hAnsi="Times New Roman"/>
          <w:sz w:val="28"/>
          <w:szCs w:val="28"/>
        </w:rPr>
        <w:t>ельных организаций:</w:t>
      </w:r>
    </w:p>
    <w:p w:rsidR="00122382" w:rsidRDefault="00B70618" w:rsidP="00B70618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оплаты труда образовательной организации состоит из базовой и стимулирующей частей. Рекомендуемый диапазон стимулирующей доли фонда оплаты труда – от 20 до 40 %. Значение стимулирующей части определяется образовательной </w:t>
      </w:r>
      <w:r>
        <w:rPr>
          <w:rFonts w:ascii="Times New Roman" w:hAnsi="Times New Roman"/>
          <w:sz w:val="28"/>
          <w:szCs w:val="28"/>
        </w:rPr>
        <w:t>организацией самостоятельно;</w:t>
      </w:r>
    </w:p>
    <w:p w:rsidR="00122382" w:rsidRDefault="00B70618" w:rsidP="00B70618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базовая часть фонда оплаты труда обеспечивает гарантированную заработную плату работников; </w:t>
      </w:r>
    </w:p>
    <w:p w:rsidR="00122382" w:rsidRDefault="00B70618" w:rsidP="00B70618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оптимальное значение объема фонда оплаты труда педагогического персонала – 70 % от общего объема фонда оплаты труда. Знач</w:t>
      </w:r>
      <w:r>
        <w:rPr>
          <w:rFonts w:ascii="Times New Roman" w:hAnsi="Times New Roman"/>
          <w:sz w:val="28"/>
          <w:szCs w:val="28"/>
        </w:rPr>
        <w:t>ение или диапазон фонда оплаты труда педагогического персонала определяется самостоятельно образовательной организацией;</w:t>
      </w:r>
    </w:p>
    <w:p w:rsidR="00122382" w:rsidRDefault="00B70618" w:rsidP="00B70618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</w:p>
    <w:p w:rsidR="00122382" w:rsidRDefault="00B70618" w:rsidP="00B70618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часть фонда оплаты труда обеспечивает гарантированную оплату труда педагогического работника.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</w:t>
      </w:r>
      <w:r>
        <w:rPr>
          <w:rFonts w:ascii="Times New Roman" w:hAnsi="Times New Roman"/>
          <w:sz w:val="28"/>
          <w:szCs w:val="28"/>
        </w:rPr>
        <w:t>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</w:t>
      </w:r>
      <w:r>
        <w:rPr>
          <w:rFonts w:ascii="Times New Roman" w:hAnsi="Times New Roman"/>
          <w:sz w:val="28"/>
          <w:szCs w:val="28"/>
        </w:rPr>
        <w:t>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</w:t>
      </w:r>
      <w:r>
        <w:rPr>
          <w:rFonts w:ascii="Times New Roman" w:hAnsi="Times New Roman"/>
          <w:sz w:val="28"/>
          <w:szCs w:val="28"/>
        </w:rPr>
        <w:t xml:space="preserve">ние передового педагогического опыта; повышение уровня профессионального мастерства и др. 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самостоятельно определяет:</w:t>
      </w:r>
    </w:p>
    <w:p w:rsidR="00122382" w:rsidRDefault="00B70618" w:rsidP="00B70618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базовой и стимулирующей части фонда оплаты труда;</w:t>
      </w:r>
    </w:p>
    <w:p w:rsidR="00122382" w:rsidRDefault="00B70618" w:rsidP="00B70618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фонда оплаты труда руководящего, педагогического, инженерно-технического,административно-хозяйственного, производственного, учебно-вспомогательного и иного персонала;</w:t>
      </w:r>
    </w:p>
    <w:p w:rsidR="00122382" w:rsidRDefault="00B70618" w:rsidP="00B70618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общей и специальной частей внутри базовой части фонда оплаты труд</w:t>
      </w:r>
      <w:r>
        <w:rPr>
          <w:rFonts w:ascii="Times New Roman" w:hAnsi="Times New Roman"/>
          <w:sz w:val="28"/>
          <w:szCs w:val="28"/>
        </w:rPr>
        <w:t>а;</w:t>
      </w:r>
    </w:p>
    <w:p w:rsidR="00122382" w:rsidRDefault="00B70618" w:rsidP="00B70618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распределении стимулирующей части фонда оплаты труда учитывается мнение коллегиальных органов управления образо</w:t>
      </w:r>
      <w:r>
        <w:rPr>
          <w:rFonts w:ascii="Times New Roman" w:hAnsi="Times New Roman"/>
          <w:sz w:val="28"/>
          <w:szCs w:val="28"/>
        </w:rPr>
        <w:t>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требований ФГОС на основе проведенного анализа материально-технических условий реализации образовательно</w:t>
      </w:r>
      <w:r>
        <w:rPr>
          <w:rFonts w:ascii="Times New Roman" w:hAnsi="Times New Roman"/>
          <w:sz w:val="28"/>
          <w:szCs w:val="28"/>
        </w:rPr>
        <w:t>й программы основного общего образования образовательная организация: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 экономический расчет стоимости обеспечения требований ФГОС;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устанавливает предмет закупок, количество и стоимость пополняемого оборудования, а также работ для обеспечения </w:t>
      </w:r>
      <w:r>
        <w:rPr>
          <w:rFonts w:ascii="Times New Roman" w:hAnsi="Times New Roman"/>
          <w:sz w:val="28"/>
          <w:szCs w:val="28"/>
        </w:rPr>
        <w:t>требований к условиям реализации образовательной программы основного общего образования;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соотносит необходимые затраты </w:t>
      </w:r>
      <w:r>
        <w:rPr>
          <w:rFonts w:ascii="Times New Roman" w:hAnsi="Times New Roman"/>
          <w:sz w:val="28"/>
          <w:szCs w:val="28"/>
        </w:rPr>
        <w:t>с региональным (муниципальным)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разрабатывает финансовый механизм вза</w:t>
      </w:r>
      <w:r>
        <w:rPr>
          <w:rFonts w:ascii="Times New Roman" w:hAnsi="Times New Roman"/>
          <w:sz w:val="28"/>
          <w:szCs w:val="28"/>
        </w:rPr>
        <w:t>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</w:t>
      </w:r>
      <w:r>
        <w:rPr>
          <w:rFonts w:ascii="Times New Roman" w:hAnsi="Times New Roman"/>
          <w:sz w:val="28"/>
          <w:szCs w:val="28"/>
        </w:rPr>
        <w:t>ается, что взаимодействие может осуществляться:</w:t>
      </w:r>
    </w:p>
    <w:p w:rsidR="00122382" w:rsidRDefault="00B70618" w:rsidP="00B70618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</w:t>
      </w:r>
      <w:r>
        <w:rPr>
          <w:rFonts w:ascii="Times New Roman" w:hAnsi="Times New Roman"/>
          <w:sz w:val="28"/>
          <w:szCs w:val="28"/>
        </w:rPr>
        <w:t>рганизации (организации дополнительного образования, клуба, спортивного комплекса и др.);</w:t>
      </w:r>
    </w:p>
    <w:p w:rsidR="00122382" w:rsidRDefault="00B70618" w:rsidP="00B70618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</w:t>
      </w:r>
      <w:r>
        <w:rPr>
          <w:rFonts w:ascii="Times New Roman" w:hAnsi="Times New Roman"/>
          <w:sz w:val="28"/>
          <w:szCs w:val="28"/>
        </w:rPr>
        <w:t>внеурочной деятельности.</w:t>
      </w:r>
    </w:p>
    <w:p w:rsidR="00122382" w:rsidRDefault="00B7061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</w:t>
      </w:r>
      <w:r>
        <w:rPr>
          <w:rFonts w:ascii="Times New Roman" w:hAnsi="Times New Roman"/>
          <w:sz w:val="28"/>
          <w:szCs w:val="28"/>
        </w:rPr>
        <w:t>ограммы в соответствии с Федеральным законом № 273-ФЗ «Об образовании в Российской Федерации»  (ст. 2, п. 10).</w:t>
      </w:r>
    </w:p>
    <w:p w:rsidR="00122382" w:rsidRDefault="00B7061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расчет нормативных затрат оказания государственных услуг по реализации образовательной программы основного общего образования определяе</w:t>
      </w:r>
      <w:r>
        <w:rPr>
          <w:rFonts w:ascii="Times New Roman" w:hAnsi="Times New Roman"/>
          <w:sz w:val="28"/>
          <w:szCs w:val="28"/>
        </w:rPr>
        <w:t>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</w:t>
      </w:r>
      <w:r>
        <w:rPr>
          <w:rFonts w:ascii="Times New Roman" w:hAnsi="Times New Roman"/>
          <w:sz w:val="28"/>
          <w:szCs w:val="28"/>
        </w:rPr>
        <w:t>мм в  соответствии с Федеральным законом «Об образовании в Российской Федерации» (ст. 2, п. 10).</w:t>
      </w:r>
    </w:p>
    <w:p w:rsidR="00122382" w:rsidRDefault="00B70618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122382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Определение нормативных затрат на оказание государственной услуги</w:t>
      </w:r>
    </w:p>
    <w:p w:rsidR="00122382" w:rsidRDefault="00B70618">
      <w:pPr>
        <w:shd w:val="clear" w:color="auto" w:fill="FFFFFF"/>
        <w:tabs>
          <w:tab w:val="left" w:pos="10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на соответствующий финансовый год определяются по формуле: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i/>
          <w:sz w:val="40"/>
          <w:szCs w:val="40"/>
        </w:rPr>
        <w:t>Р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гу</w:t>
      </w:r>
      <w:r>
        <w:rPr>
          <w:rFonts w:ascii="Times New Roman" w:hAnsi="Times New Roman"/>
          <w:bCs/>
          <w:sz w:val="28"/>
          <w:szCs w:val="28"/>
        </w:rPr>
        <w:t xml:space="preserve">= </w:t>
      </w: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очр ×</w:t>
      </w:r>
      <w:r>
        <w:rPr>
          <w:rFonts w:ascii="Times New Roman" w:hAnsi="Times New Roman"/>
          <w:i/>
          <w:sz w:val="56"/>
          <w:szCs w:val="56"/>
          <w:vertAlign w:val="subscript"/>
          <w:lang w:val="en-US"/>
        </w:rPr>
        <w:t>k</w:t>
      </w:r>
      <w:r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где: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гу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ормативные затраты на оказание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-той </w:t>
      </w:r>
      <w:r>
        <w:rPr>
          <w:rFonts w:ascii="Times New Roman" w:hAnsi="Times New Roman"/>
          <w:sz w:val="28"/>
          <w:szCs w:val="28"/>
        </w:rPr>
        <w:t>государственной услуги на соответствующий финансовый год;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очр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оказание единицы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объем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-той государственной услуги в соответствии с </w:t>
      </w:r>
      <w:r>
        <w:rPr>
          <w:rFonts w:ascii="Times New Roman" w:hAnsi="Times New Roman"/>
          <w:sz w:val="28"/>
          <w:szCs w:val="28"/>
        </w:rPr>
        <w:t>государственным (муниципальным) заданием.</w:t>
      </w:r>
    </w:p>
    <w:p w:rsidR="00122382" w:rsidRDefault="00B70618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оказание единицы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 определяются по формуле:</w:t>
      </w:r>
    </w:p>
    <w:p w:rsidR="00122382" w:rsidRDefault="00B70618">
      <w:pPr>
        <w:shd w:val="clear" w:color="auto" w:fill="FFFFFF"/>
        <w:tabs>
          <w:tab w:val="left" w:pos="994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очр=</w:t>
      </w: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bscript"/>
        </w:rPr>
        <w:t xml:space="preserve"> гу+</w:t>
      </w: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bscript"/>
        </w:rPr>
        <w:t>он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 xml:space="preserve">очр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нормативные затраты на оказание единицы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</w:rPr>
        <w:t>гу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нормативные затраты, непосредственно связанные с оказанием государственной услуги;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</w:rPr>
        <w:t>он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общехозяй</w:t>
      </w:r>
      <w:r>
        <w:rPr>
          <w:rFonts w:ascii="Times New Roman" w:hAnsi="Times New Roman"/>
          <w:sz w:val="28"/>
          <w:szCs w:val="28"/>
        </w:rPr>
        <w:t>ственные нужды.</w:t>
      </w:r>
    </w:p>
    <w:p w:rsidR="00122382" w:rsidRDefault="00B70618">
      <w:pPr>
        <w:shd w:val="clear" w:color="auto" w:fill="FFFFFF"/>
        <w:tabs>
          <w:tab w:val="left" w:pos="105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затраты, непосредственно связанные с оказанием</w:t>
      </w:r>
      <w:r>
        <w:rPr>
          <w:rFonts w:ascii="Times New Roman" w:hAnsi="Times New Roman"/>
          <w:sz w:val="28"/>
          <w:szCs w:val="28"/>
        </w:rPr>
        <w:br/>
        <w:t>государственной услуги на соответствующий финансовый год определяется по формуле: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sz w:val="40"/>
          <w:szCs w:val="40"/>
          <w:vertAlign w:val="subscript"/>
        </w:rPr>
        <w:t>гу</w:t>
      </w:r>
      <w:r>
        <w:rPr>
          <w:rFonts w:ascii="Times New Roman" w:hAnsi="Times New Roman"/>
          <w:i/>
          <w:iCs/>
          <w:sz w:val="28"/>
          <w:szCs w:val="28"/>
        </w:rPr>
        <w:t xml:space="preserve">= </w:t>
      </w:r>
      <w:r>
        <w:rPr>
          <w:rFonts w:ascii="Times New Roman" w:hAnsi="Times New Roman"/>
          <w:i/>
          <w:iCs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iCs/>
          <w:sz w:val="40"/>
          <w:szCs w:val="40"/>
          <w:vertAlign w:val="subscript"/>
          <w:lang w:val="en-US"/>
        </w:rPr>
        <w:t>o</w:t>
      </w:r>
      <w:r>
        <w:rPr>
          <w:rFonts w:ascii="Times New Roman" w:hAnsi="Times New Roman"/>
          <w:i/>
          <w:iCs/>
          <w:sz w:val="40"/>
          <w:szCs w:val="40"/>
          <w:vertAlign w:val="subscript"/>
        </w:rPr>
        <w:t>тгу +</w:t>
      </w:r>
      <w:r>
        <w:rPr>
          <w:rFonts w:ascii="Times New Roman" w:hAnsi="Times New Roman"/>
          <w:i/>
          <w:iCs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iCs/>
          <w:sz w:val="40"/>
          <w:szCs w:val="40"/>
          <w:vertAlign w:val="subscript"/>
          <w:lang w:val="en-US"/>
        </w:rPr>
        <w:t>yp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</w:rPr>
        <w:t>гу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затраты, непосредственно связанные с оказанием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государственной услуги на соответствующий финансовый год;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om</w:t>
      </w:r>
      <w:r>
        <w:rPr>
          <w:rFonts w:ascii="Times New Roman" w:hAnsi="Times New Roman"/>
          <w:i/>
          <w:iCs/>
          <w:sz w:val="28"/>
          <w:szCs w:val="28"/>
          <w:vertAlign w:val="subscript"/>
        </w:rPr>
        <w:t>г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услуги;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yp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расходные материалы в соответствии со стандартами качества оказания услуги.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</w:t>
      </w:r>
      <w:r>
        <w:rPr>
          <w:rFonts w:ascii="Times New Roman" w:hAnsi="Times New Roman"/>
          <w:sz w:val="28"/>
          <w:szCs w:val="28"/>
        </w:rPr>
        <w:t>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122382" w:rsidRDefault="00B706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</w:t>
      </w:r>
      <w:r>
        <w:rPr>
          <w:rFonts w:ascii="Times New Roman" w:hAnsi="Times New Roman"/>
          <w:sz w:val="28"/>
          <w:szCs w:val="28"/>
        </w:rPr>
        <w:t>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 с учетом стимулирующих выплат за результативность труда. Стоимость единицы времени персонала р</w:t>
      </w:r>
      <w:r>
        <w:rPr>
          <w:rFonts w:ascii="Times New Roman" w:hAnsi="Times New Roman"/>
          <w:sz w:val="28"/>
          <w:szCs w:val="28"/>
        </w:rPr>
        <w:t>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работу в районах Крайнего Севера и приравненных к ним мест</w:t>
      </w:r>
      <w:r>
        <w:rPr>
          <w:rFonts w:ascii="Times New Roman" w:hAnsi="Times New Roman"/>
          <w:sz w:val="28"/>
          <w:szCs w:val="28"/>
        </w:rPr>
        <w:t>ностях, установленных законодательством.</w:t>
      </w:r>
    </w:p>
    <w:p w:rsidR="00122382" w:rsidRDefault="00B70618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расходные материалы в соответствии со</w:t>
      </w:r>
      <w:r>
        <w:rPr>
          <w:rFonts w:ascii="Times New Roman" w:hAnsi="Times New Roman"/>
          <w:sz w:val="28"/>
          <w:szCs w:val="28"/>
        </w:rPr>
        <w:br/>
        <w:t>стандартами качества оказания услуги рассчитываются как произведение</w:t>
      </w:r>
      <w:r>
        <w:rPr>
          <w:rFonts w:ascii="Times New Roman" w:hAnsi="Times New Roman"/>
          <w:sz w:val="28"/>
          <w:szCs w:val="28"/>
        </w:rPr>
        <w:br/>
        <w:t>стоимости учебных материалов на их количество, необходимое для оказания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оплату труда и нач</w:t>
      </w:r>
      <w:r>
        <w:rPr>
          <w:rFonts w:ascii="Times New Roman" w:hAnsi="Times New Roman"/>
          <w:sz w:val="28"/>
          <w:szCs w:val="28"/>
        </w:rPr>
        <w:t>исления на выплаты по оплате труда персонала, принимающего непосредственное участие в оказании государственной услуги основного общего образования: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образовательных программ основного общего образования может определяться по формуле:</w:t>
      </w:r>
    </w:p>
    <w:p w:rsidR="00122382" w:rsidRDefault="00B70618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отгу</w:t>
      </w:r>
      <w:r>
        <w:rPr>
          <w:rFonts w:ascii="Times New Roman" w:hAnsi="Times New Roman"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W</w:t>
      </w:r>
      <w:r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er</w:t>
      </w:r>
      <w:r>
        <w:rPr>
          <w:rFonts w:ascii="Times New Roman" w:hAnsi="Times New Roman"/>
          <w:bCs/>
          <w:i/>
          <w:sz w:val="28"/>
          <w:szCs w:val="28"/>
        </w:rPr>
        <w:t>×</w:t>
      </w:r>
      <w:r>
        <w:rPr>
          <w:rFonts w:ascii="Times New Roman" w:hAnsi="Times New Roman"/>
          <w:bCs/>
          <w:i/>
          <w:sz w:val="28"/>
          <w:szCs w:val="28"/>
        </w:rPr>
        <w:t xml:space="preserve"> 12 × К</w:t>
      </w:r>
      <w:r>
        <w:rPr>
          <w:rFonts w:ascii="Times New Roman" w:hAnsi="Times New Roman"/>
          <w:bCs/>
          <w:i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i/>
          <w:sz w:val="28"/>
          <w:szCs w:val="28"/>
        </w:rPr>
        <w:t>× К</w:t>
      </w:r>
      <w:r>
        <w:rPr>
          <w:rFonts w:ascii="Times New Roman" w:hAnsi="Times New Roman"/>
          <w:bCs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sz w:val="28"/>
          <w:szCs w:val="28"/>
        </w:rPr>
        <w:t>× К</w:t>
      </w:r>
      <w:r>
        <w:rPr>
          <w:rFonts w:ascii="Times New Roman" w:hAnsi="Times New Roman"/>
          <w:bCs/>
          <w:i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где: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отгу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основного общего образования;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W</w:t>
      </w:r>
      <w:r>
        <w:rPr>
          <w:rFonts w:ascii="Times New Roman" w:hAnsi="Times New Roman"/>
          <w:bCs/>
          <w:i/>
          <w:iCs/>
          <w:sz w:val="28"/>
          <w:szCs w:val="28"/>
          <w:vertAlign w:val="subscript"/>
          <w:lang w:val="en-US"/>
        </w:rPr>
        <w:t>er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среднемесячная</w:t>
      </w:r>
      <w:r>
        <w:rPr>
          <w:rFonts w:ascii="Times New Roman" w:hAnsi="Times New Roman"/>
          <w:sz w:val="28"/>
          <w:szCs w:val="28"/>
        </w:rPr>
        <w:t xml:space="preserve"> заработная плата в экономике соответствующего региона в предшествующем году, руб./мес.;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12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122382" w:rsidRDefault="00B7061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коэффициент, учитывающий специфику образовательной программы или категорию обучающихся (при их наличии);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коэффициент страховых</w:t>
      </w:r>
      <w:r>
        <w:rPr>
          <w:rFonts w:ascii="Times New Roman" w:hAnsi="Times New Roman"/>
          <w:sz w:val="28"/>
          <w:szCs w:val="28"/>
        </w:rPr>
        <w:t xml:space="preserve"> взносов на выплаты по оплате труда. Значение коэффициента – 1,302;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</w:t>
      </w:r>
      <w:r>
        <w:rPr>
          <w:rFonts w:ascii="Times New Roman" w:hAnsi="Times New Roman"/>
          <w:sz w:val="28"/>
          <w:szCs w:val="28"/>
        </w:rPr>
        <w:t xml:space="preserve"> данных коэффициентов).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 и к нормативным затратам на содержан</w:t>
      </w:r>
      <w:r>
        <w:rPr>
          <w:rFonts w:ascii="Times New Roman" w:hAnsi="Times New Roman"/>
          <w:sz w:val="28"/>
          <w:szCs w:val="28"/>
        </w:rPr>
        <w:t>ие имущества. Нормативные затраты на общехозяйственные нужды определяются по формуле:</w:t>
      </w:r>
    </w:p>
    <w:p w:rsidR="00122382" w:rsidRDefault="00B7061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228600"/>
            <wp:effectExtent l="0" t="0" r="0" b="0"/>
            <wp:docPr id="1077" name="Рисунок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693"/>
                    <pic:cNvPicPr/>
                  </pic:nvPicPr>
                  <pic:blipFill>
                    <a:blip r:embed="rId37" cstate="print"/>
                    <a:srcRect/>
                    <a:stretch/>
                  </pic:blipFill>
                  <pic:spPr>
                    <a:xfrm>
                      <a:off x="0" y="0"/>
                      <a:ext cx="27940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8300" cy="228600"/>
            <wp:effectExtent l="0" t="0" r="12700" b="0"/>
            <wp:docPr id="1078" name="Рисунок 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692"/>
                    <pic:cNvPicPr/>
                  </pic:nvPicPr>
                  <pic:blipFill>
                    <a:blip r:embed="rId38" cstate="print"/>
                    <a:srcRect/>
                    <a:stretch/>
                  </pic:blipFill>
                  <pic:spPr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</w:t>
      </w:r>
      <w:r>
        <w:rPr>
          <w:rFonts w:ascii="Times New Roman" w:hAnsi="Times New Roman"/>
          <w:sz w:val="28"/>
          <w:szCs w:val="28"/>
        </w:rPr>
        <w:t>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7500" cy="228600"/>
            <wp:effectExtent l="0" t="0" r="12700" b="0"/>
            <wp:docPr id="1079" name="Рисунок 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691"/>
                    <pic:cNvPicPr/>
                  </pic:nvPicPr>
                  <pic:blipFill>
                    <a:blip r:embed="rId39" cstate="print"/>
                    <a:srcRect/>
                    <a:stretch/>
                  </pic:blipFill>
                  <pic:spPr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коммунальные услуги (за исключением норматив</w:t>
      </w:r>
      <w:r>
        <w:rPr>
          <w:rFonts w:ascii="Times New Roman" w:hAnsi="Times New Roman"/>
          <w:sz w:val="28"/>
          <w:szCs w:val="28"/>
        </w:rPr>
        <w:t>ных затрат, отнесенных к нормативным затратам на содержание имущества);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12700" b="0"/>
            <wp:docPr id="1080" name="Рисунок 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690"/>
                    <pic:cNvPicPr/>
                  </pic:nvPicPr>
                  <pic:blipFill>
                    <a:blip r:embed="rId40" cstate="print"/>
                    <a:srcRect/>
                    <a:stretch/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</w:t>
      </w:r>
      <w:r>
        <w:rPr>
          <w:rFonts w:ascii="Times New Roman" w:hAnsi="Times New Roman"/>
          <w:sz w:val="28"/>
          <w:szCs w:val="28"/>
        </w:rPr>
        <w:t>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</w:t>
      </w:r>
      <w:r>
        <w:rPr>
          <w:rFonts w:ascii="Times New Roman" w:hAnsi="Times New Roman"/>
          <w:sz w:val="28"/>
          <w:szCs w:val="28"/>
        </w:rPr>
        <w:t>атраты на содержание недвижимого имущества);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4000" cy="228600"/>
            <wp:effectExtent l="0" t="0" r="0" b="0"/>
            <wp:docPr id="1081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0"/>
                    <pic:cNvPicPr/>
                  </pic:nvPicPr>
                  <pic:blipFill>
                    <a:blip r:embed="rId41" cstate="print"/>
                    <a:srcRect/>
                    <a:stretch/>
                  </pic:blipFill>
                  <pic:spPr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</w:t>
      </w:r>
      <w:r>
        <w:rPr>
          <w:rFonts w:ascii="Times New Roman" w:hAnsi="Times New Roman"/>
          <w:sz w:val="28"/>
          <w:szCs w:val="28"/>
        </w:rPr>
        <w:t>затраты на содержание особо ценного движимого имущества);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228600"/>
            <wp:effectExtent l="0" t="0" r="12700" b="0"/>
            <wp:docPr id="1082" name="Рисунок 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688"/>
                    <pic:cNvPicPr/>
                  </pic:nvPicPr>
                  <pic:blipFill>
                    <a:blip r:embed="rId42" cstate="print"/>
                    <a:srcRect/>
                    <a:stretch/>
                  </pic:blipFill>
                  <pic:spPr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приобретение услуг связи;</w:t>
      </w:r>
    </w:p>
    <w:p w:rsidR="00122382" w:rsidRDefault="00B70618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000" cy="228600"/>
            <wp:effectExtent l="0" t="0" r="0" b="0"/>
            <wp:docPr id="1083" name="Рисунок 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87"/>
                    <pic:cNvPicPr/>
                  </pic:nvPicPr>
                  <pic:blipFill>
                    <a:blip r:embed="rId43" cstate="print"/>
                    <a:srcRect/>
                    <a:stretch/>
                  </pic:blipFill>
                  <pic:spPr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приобретение транспортных услуг;</w:t>
      </w:r>
    </w:p>
    <w:p w:rsidR="00122382" w:rsidRDefault="00B70618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12700" b="0"/>
            <wp:docPr id="1084" name="Рисунок 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686"/>
                    <pic:cNvPicPr/>
                  </pic:nvPicPr>
                  <pic:blipFill>
                    <a:blip r:embed="rId44" cstate="print"/>
                    <a:srcRect/>
                    <a:stretch/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прочие нормативные затраты на общехозяйственные нужды.</w:t>
      </w:r>
    </w:p>
    <w:p w:rsidR="00122382" w:rsidRDefault="00B70618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</w:t>
      </w:r>
      <w:r>
        <w:rPr>
          <w:rFonts w:ascii="Times New Roman" w:hAnsi="Times New Roman"/>
          <w:sz w:val="28"/>
          <w:szCs w:val="28"/>
        </w:rPr>
        <w:t xml:space="preserve">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</w:t>
      </w:r>
      <w:r>
        <w:rPr>
          <w:rFonts w:ascii="Times New Roman" w:hAnsi="Times New Roman"/>
          <w:sz w:val="28"/>
          <w:szCs w:val="28"/>
        </w:rPr>
        <w:t>оплаты труда, установленного образовательной организации учредителем.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</w:t>
      </w:r>
      <w:r>
        <w:rPr>
          <w:rFonts w:ascii="Times New Roman" w:hAnsi="Times New Roman"/>
          <w:sz w:val="28"/>
          <w:szCs w:val="28"/>
        </w:rPr>
        <w:t>ют в себя: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нормативные затраты</w:t>
      </w:r>
      <w:r>
        <w:rPr>
          <w:rFonts w:ascii="Times New Roman" w:hAnsi="Times New Roman"/>
          <w:sz w:val="28"/>
          <w:szCs w:val="28"/>
        </w:rPr>
        <w:t xml:space="preserve"> на потребление электрической энергии;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</w:t>
      </w:r>
      <w:r>
        <w:rPr>
          <w:rFonts w:ascii="Times New Roman" w:hAnsi="Times New Roman"/>
          <w:sz w:val="28"/>
          <w:szCs w:val="28"/>
        </w:rPr>
        <w:t>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</w:t>
      </w:r>
      <w:r>
        <w:rPr>
          <w:rFonts w:ascii="Times New Roman" w:hAnsi="Times New Roman"/>
          <w:sz w:val="28"/>
          <w:szCs w:val="28"/>
        </w:rPr>
        <w:t>ключают в себя:</w:t>
      </w:r>
    </w:p>
    <w:p w:rsidR="00122382" w:rsidRDefault="00B70618" w:rsidP="00B70618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эксплуатацию системы охранной сигнализации и противопожарной безопасности;</w:t>
      </w:r>
    </w:p>
    <w:p w:rsidR="00122382" w:rsidRDefault="00B70618" w:rsidP="00B70618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аренду недвижимого имущества;</w:t>
      </w:r>
    </w:p>
    <w:p w:rsidR="00122382" w:rsidRDefault="00B70618" w:rsidP="00B70618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проведение текущего ремонта объектов недвижимого имущества;</w:t>
      </w:r>
    </w:p>
    <w:p w:rsidR="00122382" w:rsidRDefault="00B70618" w:rsidP="00B70618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</w:t>
      </w:r>
      <w:r>
        <w:rPr>
          <w:rFonts w:ascii="Times New Roman" w:hAnsi="Times New Roman"/>
          <w:sz w:val="28"/>
          <w:szCs w:val="28"/>
        </w:rPr>
        <w:t>ивные затраты на содержание прилегающих территорий в соответствии с утвержденными санитарными правилами и нормами;</w:t>
      </w:r>
    </w:p>
    <w:p w:rsidR="00122382" w:rsidRDefault="00B70618" w:rsidP="00B70618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нормативные затраты на содержание недвижимого имущества.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</w:t>
      </w:r>
      <w:r>
        <w:rPr>
          <w:rFonts w:ascii="Times New Roman" w:hAnsi="Times New Roman"/>
          <w:sz w:val="28"/>
          <w:szCs w:val="28"/>
        </w:rPr>
        <w:t>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</w:t>
      </w:r>
      <w:r>
        <w:rPr>
          <w:rFonts w:ascii="Times New Roman" w:hAnsi="Times New Roman"/>
          <w:sz w:val="28"/>
          <w:szCs w:val="28"/>
        </w:rPr>
        <w:t>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</w:t>
      </w:r>
      <w:r>
        <w:rPr>
          <w:rFonts w:ascii="Times New Roman" w:hAnsi="Times New Roman"/>
          <w:sz w:val="28"/>
          <w:szCs w:val="28"/>
        </w:rPr>
        <w:t>ом периоде (году).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3"/>
        <w:ind w:left="1134"/>
      </w:pPr>
      <w:bookmarkStart w:id="580" w:name="_Toc31898660"/>
      <w:r>
        <w:t xml:space="preserve">3.2.4. </w:t>
      </w:r>
      <w:bookmarkStart w:id="581" w:name="_Toc410654081"/>
      <w:bookmarkStart w:id="582" w:name="_Toc409691739"/>
      <w:bookmarkStart w:id="583" w:name="_Toc31893503"/>
      <w:r>
        <w:t>Материально-технические условия реализации основной</w:t>
      </w:r>
      <w:bookmarkStart w:id="584" w:name="_Toc410654082"/>
      <w:bookmarkEnd w:id="581"/>
      <w:r>
        <w:t xml:space="preserve"> образовательной программы</w:t>
      </w:r>
      <w:bookmarkEnd w:id="580"/>
      <w:bookmarkEnd w:id="582"/>
      <w:bookmarkEnd w:id="583"/>
      <w:bookmarkEnd w:id="584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 образовательной организации должна быть приведена в соответствие с задачами по обеспечению реализации основной образовател</w:t>
      </w:r>
      <w:r>
        <w:rPr>
          <w:rFonts w:ascii="Times New Roman" w:hAnsi="Times New Roman"/>
          <w:sz w:val="28"/>
          <w:szCs w:val="28"/>
        </w:rPr>
        <w:t>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образовательная организация разрабатывает и закрепляет локальным акто</w:t>
      </w:r>
      <w:r>
        <w:rPr>
          <w:rFonts w:ascii="Times New Roman" w:hAnsi="Times New Roman"/>
          <w:sz w:val="28"/>
          <w:szCs w:val="28"/>
        </w:rPr>
        <w:t>м перечни оснащения и оборудования образовательной организации.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Критериальными источниками оценки учебно-материального обеспечения образовательного процесса являются требования  ФГОС, требования Положения о лицензировании образовательной деятельности, утве</w:t>
      </w:r>
      <w:r>
        <w:rPr>
          <w:rFonts w:ascii="Times New Roman" w:hAnsi="Times New Roman"/>
          <w:sz w:val="28"/>
          <w:szCs w:val="28"/>
        </w:rPr>
        <w:t>ржденного постановлением Правительства Российской Федерации от 28 октября 2013 №966.;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</w:t>
      </w:r>
      <w:r>
        <w:rPr>
          <w:rFonts w:ascii="Times New Roman" w:hAnsi="Times New Roman"/>
          <w:sz w:val="28"/>
          <w:szCs w:val="28"/>
        </w:rPr>
        <w:t>ии, разработанными с учетом местных условий, особенностей реализации основной образовательной программы в образовательной организации.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ФГОС в образовательной организации, реализующей основную образовательную программу основног</w:t>
      </w:r>
      <w:r>
        <w:rPr>
          <w:rFonts w:ascii="Times New Roman" w:hAnsi="Times New Roman"/>
          <w:sz w:val="28"/>
          <w:szCs w:val="28"/>
        </w:rPr>
        <w:t>о общего образования, создаются и устанавливаются: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лекционные аудитории;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для занятий учебно-исследовательской и проектной деятельностью, </w:t>
      </w:r>
      <w:r>
        <w:rPr>
          <w:rFonts w:ascii="Times New Roman" w:hAnsi="Times New Roman"/>
          <w:sz w:val="28"/>
          <w:szCs w:val="28"/>
        </w:rPr>
        <w:t>моделированием и техническим творчеством;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для реализации учебной и внеурочной деятельности лаборатории и мастерские;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(кабинеты, мастерские, студии) для занятий музыкой, хореографией и изобразительным искусством;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лингафонные кабинеты;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актовые и хореографические залы;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комплексы, залы, бассейны, стадионы, спортивные </w:t>
      </w:r>
      <w:r>
        <w:rPr>
          <w:rFonts w:ascii="Times New Roman" w:hAnsi="Times New Roman"/>
          <w:sz w:val="28"/>
          <w:szCs w:val="28"/>
        </w:rPr>
        <w:t>площадки, тиры, оснащенные игровым, спортивным оборудованием и инвентарем;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автогородки;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</w:t>
      </w:r>
      <w:r>
        <w:rPr>
          <w:rFonts w:ascii="Times New Roman" w:hAnsi="Times New Roman"/>
          <w:sz w:val="28"/>
          <w:szCs w:val="28"/>
        </w:rPr>
        <w:t xml:space="preserve"> завтраков;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медицинского персонала;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ОВЗ;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гардеробы, санузлы, места личной гигиены;</w:t>
      </w:r>
    </w:p>
    <w:p w:rsidR="00122382" w:rsidRDefault="00B70618" w:rsidP="00B70618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участок (</w:t>
      </w:r>
      <w:r>
        <w:rPr>
          <w:rFonts w:ascii="Times New Roman" w:hAnsi="Times New Roman"/>
          <w:sz w:val="28"/>
          <w:szCs w:val="28"/>
        </w:rPr>
        <w:t>территория) с необходимым набором оснащенных зон.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помещения должны обеспечиваются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</w:t>
      </w:r>
      <w:r>
        <w:rPr>
          <w:rFonts w:ascii="Times New Roman" w:hAnsi="Times New Roman"/>
          <w:sz w:val="28"/>
          <w:szCs w:val="28"/>
        </w:rPr>
        <w:t>ием, презентационным оборудованием и необходимым инвентарем. Оценка материально-технических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</w:t>
      </w:r>
      <w:r>
        <w:rPr>
          <w:rFonts w:ascii="Times New Roman" w:hAnsi="Times New Roman"/>
          <w:sz w:val="28"/>
          <w:szCs w:val="28"/>
        </w:rPr>
        <w:t>ования.</w:t>
      </w:r>
    </w:p>
    <w:p w:rsidR="00122382" w:rsidRDefault="00122382">
      <w:pPr>
        <w:spacing w:after="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4346"/>
        <w:gridCol w:w="93"/>
        <w:gridCol w:w="2054"/>
      </w:tblGrid>
      <w:tr w:rsidR="00122382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Компоненты оснащения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оборудование и оснащение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Необходимо/</w:t>
            </w:r>
          </w:p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имеется в наличии</w:t>
            </w:r>
          </w:p>
        </w:tc>
      </w:tr>
      <w:tr w:rsidR="00122382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 Нормативные документы, программно-методическое обеспечение, локальные акты: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 Учебно-методические материалы:</w:t>
            </w:r>
          </w:p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 УМК по предмету …</w:t>
            </w:r>
          </w:p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1.2.2. Дидактические и раздаточные материалы по предмету: 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 Аудиозаписи, слайды по содержанию учебного предмета: …</w:t>
            </w:r>
          </w:p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1.2.4. ТСО, компьютерные, информационно-коммуникационные средства: 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1.2.5. Учебно-практическое оборудование: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1.2.6. Оборудование (мебель):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rPr>
          <w:trHeight w:val="300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Компоненты оснащения методического кабинета основной школы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 Нормативные документы федерального, регионального и муниципального уровней, локальные акты: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Документация ОУ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2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Комплекты диагностических материалов: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базы данных: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 Материально-техническое оснащение: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Компоненты оснащения </w:t>
            </w:r>
          </w:p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мастерских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также на основе СанПИН 2.4.2.2821-10 </w:t>
      </w:r>
      <w:r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оценить наличие и размещение помещений для осуществления образовательного процесса, активной деятельности, отдыха, питания обучающихся, их площадь</w:t>
      </w:r>
      <w:r>
        <w:rPr>
          <w:rFonts w:ascii="Times New Roman" w:hAnsi="Times New Roman"/>
          <w:sz w:val="28"/>
          <w:szCs w:val="28"/>
        </w:rPr>
        <w:t>, освещенность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</w:t>
      </w:r>
      <w:r>
        <w:rPr>
          <w:rFonts w:ascii="Times New Roman" w:hAnsi="Times New Roman"/>
          <w:sz w:val="28"/>
          <w:szCs w:val="28"/>
        </w:rPr>
        <w:t>иков образовательного процесса.</w:t>
      </w:r>
    </w:p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82" w:rsidRDefault="00B70618">
      <w:pPr>
        <w:pStyle w:val="3"/>
        <w:ind w:left="1134"/>
      </w:pPr>
      <w:bookmarkStart w:id="585" w:name="_Toc410654083"/>
      <w:bookmarkStart w:id="586" w:name="_Toc409691740"/>
      <w:bookmarkStart w:id="587" w:name="_Toc31893504"/>
      <w:bookmarkStart w:id="588" w:name="_Toc31898661"/>
      <w:r>
        <w:t>3.2.5. Информационно-методические условия реализации основной</w:t>
      </w:r>
      <w:bookmarkStart w:id="589" w:name="_Toc410654084"/>
      <w:bookmarkEnd w:id="585"/>
      <w:r>
        <w:t xml:space="preserve"> образовательной программы основного общего образования</w:t>
      </w:r>
      <w:bookmarkEnd w:id="586"/>
      <w:bookmarkEnd w:id="587"/>
      <w:bookmarkEnd w:id="588"/>
      <w:bookmarkEnd w:id="589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 </w:t>
      </w:r>
      <w:r>
        <w:rPr>
          <w:rFonts w:ascii="Times New Roman" w:hAnsi="Times New Roman"/>
          <w:b/>
          <w:bCs/>
          <w:sz w:val="28"/>
          <w:szCs w:val="28"/>
        </w:rPr>
        <w:t xml:space="preserve">информационно-образовательной средой </w:t>
      </w:r>
      <w:r>
        <w:rPr>
          <w:rFonts w:ascii="Times New Roman" w:hAnsi="Times New Roman"/>
          <w:bCs/>
          <w:sz w:val="28"/>
          <w:szCs w:val="28"/>
        </w:rPr>
        <w:t>(ИОС)</w:t>
      </w:r>
      <w:r>
        <w:rPr>
          <w:rFonts w:ascii="Times New Roman" w:hAnsi="Times New Roman"/>
          <w:sz w:val="28"/>
          <w:szCs w:val="28"/>
        </w:rPr>
        <w:t xml:space="preserve"> понимается открытая педагогическая система, сформированная </w:t>
      </w:r>
      <w:r>
        <w:rPr>
          <w:rFonts w:ascii="Times New Roman" w:hAnsi="Times New Roman"/>
          <w:sz w:val="28"/>
          <w:szCs w:val="28"/>
        </w:rPr>
        <w:t>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</w:t>
      </w:r>
      <w:r>
        <w:rPr>
          <w:rFonts w:ascii="Times New Roman" w:hAnsi="Times New Roman"/>
          <w:sz w:val="28"/>
          <w:szCs w:val="28"/>
        </w:rPr>
        <w:t>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Создаваемая в образовательной организации ИОС строится в с</w:t>
      </w:r>
      <w:r>
        <w:rPr>
          <w:rFonts w:ascii="Times New Roman" w:hAnsi="Times New Roman"/>
          <w:bCs/>
          <w:iCs/>
          <w:sz w:val="28"/>
          <w:szCs w:val="28"/>
        </w:rPr>
        <w:t>оответствии со следующей иерархией: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информационно-образовательная среда страны;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информационно-образовательная среда региона;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информационно-образовательная среда образовательной организации;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информационно-образовательная среда;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</w:t>
      </w:r>
      <w:r>
        <w:rPr>
          <w:rFonts w:ascii="Times New Roman" w:hAnsi="Times New Roman"/>
          <w:sz w:val="28"/>
          <w:szCs w:val="28"/>
        </w:rPr>
        <w:t>рмационно-образовательная среда УМК;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информационно-образовательная среда компонентов УМК;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информационно-образовательная среда элементов УМК.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Основными элементами ИОС являются: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информационно-образовательные ресурсы в виде печатной продукции;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</w:t>
      </w:r>
      <w:r>
        <w:rPr>
          <w:rFonts w:ascii="Times New Roman" w:hAnsi="Times New Roman"/>
          <w:sz w:val="28"/>
          <w:szCs w:val="28"/>
        </w:rPr>
        <w:t>бразовательные ресурсы на сменных оптических носителях;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информационно-образовательные ресурсы сети Интернет;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вычислительная и информационно-телекоммуникационная инфраструктура;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прикладные программы, в том числе поддерживающие администрирование и финансово-</w:t>
      </w:r>
      <w:r>
        <w:rPr>
          <w:rFonts w:ascii="Times New Roman" w:hAnsi="Times New Roman"/>
          <w:sz w:val="28"/>
          <w:szCs w:val="28"/>
        </w:rPr>
        <w:t>хозяйственную деятельность образовательной организации (бухгалтерский учет, делопроизводство, кадры и т. д.).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Необходимое для использования ИКТ оборудование</w:t>
      </w:r>
      <w:r>
        <w:rPr>
          <w:rFonts w:ascii="Times New Roman" w:hAnsi="Times New Roman"/>
          <w:sz w:val="28"/>
          <w:szCs w:val="28"/>
        </w:rPr>
        <w:t>  отвечает современным требованиям и обеспечивает использование ИКТ: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учебной деятельности;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внеу</w:t>
      </w:r>
      <w:r>
        <w:rPr>
          <w:rFonts w:ascii="Times New Roman" w:hAnsi="Times New Roman"/>
          <w:sz w:val="28"/>
          <w:szCs w:val="28"/>
        </w:rPr>
        <w:t>рочной деятельности;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исследовательской и проектной деятельности;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измерении, контроле и оценке результатов образования;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</w:t>
      </w:r>
      <w:r>
        <w:rPr>
          <w:rFonts w:ascii="Times New Roman" w:hAnsi="Times New Roman"/>
          <w:sz w:val="28"/>
          <w:szCs w:val="28"/>
        </w:rPr>
        <w:t>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Учебно-методическое и информационное оснащение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обеспечивает возмож</w:t>
      </w:r>
      <w:r>
        <w:rPr>
          <w:rFonts w:ascii="Times New Roman" w:hAnsi="Times New Roman"/>
          <w:sz w:val="28"/>
          <w:szCs w:val="28"/>
        </w:rPr>
        <w:t>ность: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расшифровки аудиозаписи;</w:t>
      </w:r>
      <w:r>
        <w:rPr>
          <w:rFonts w:ascii="Times New Roman" w:hAnsi="Times New Roman"/>
          <w:sz w:val="28"/>
          <w:szCs w:val="28"/>
        </w:rPr>
        <w:t xml:space="preserve">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записи и обработки изображения (включая микроскопические, телескопич</w:t>
      </w:r>
      <w:r>
        <w:rPr>
          <w:rFonts w:ascii="Times New Roman" w:hAnsi="Times New Roman"/>
          <w:sz w:val="28"/>
          <w:szCs w:val="28"/>
        </w:rPr>
        <w:t>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и использования</w:t>
      </w:r>
      <w:r>
        <w:rPr>
          <w:rFonts w:ascii="Times New Roman" w:hAnsi="Times New Roman"/>
          <w:sz w:val="28"/>
          <w:szCs w:val="28"/>
        </w:rPr>
        <w:t xml:space="preserve">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</w:t>
      </w:r>
      <w:r>
        <w:rPr>
          <w:rFonts w:ascii="Times New Roman" w:hAnsi="Times New Roman"/>
          <w:sz w:val="28"/>
          <w:szCs w:val="28"/>
        </w:rPr>
        <w:t>ний с проведением рукой произвольных линий;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выступления с аудио-, </w:t>
      </w:r>
      <w:r>
        <w:rPr>
          <w:rFonts w:ascii="Times New Roman" w:hAnsi="Times New Roman"/>
          <w:sz w:val="28"/>
          <w:szCs w:val="28"/>
        </w:rPr>
        <w:t>видео- и графическим экранным сопровождением;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вывода информации на бумагу и т. п. и в трехмерную материальную среду (печать);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информационного подключения к локальной сети и глобальной сети Интернет, входа в информационную среду организации, в том числе чер</w:t>
      </w:r>
      <w:r>
        <w:rPr>
          <w:rFonts w:ascii="Times New Roman" w:hAnsi="Times New Roman"/>
          <w:sz w:val="28"/>
          <w:szCs w:val="28"/>
        </w:rPr>
        <w:t>ез Интернет, размещения гипермедиасообщений в информационной среде образовательной организации;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поиска и получения информации;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вещания (подкастинга), использования носимых аудио-, видеоустройств для учебной деятельности на уроке и вне урока;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создания, запол</w:t>
      </w:r>
      <w:r>
        <w:rPr>
          <w:rFonts w:ascii="Times New Roman" w:hAnsi="Times New Roman"/>
          <w:sz w:val="28"/>
          <w:szCs w:val="28"/>
        </w:rPr>
        <w:t>нения и анализа баз данных, в том числе определителей; их наглядного представления;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</w:t>
      </w:r>
      <w:r>
        <w:rPr>
          <w:rFonts w:ascii="Times New Roman" w:hAnsi="Times New Roman"/>
          <w:sz w:val="28"/>
          <w:szCs w:val="28"/>
        </w:rPr>
        <w:t>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исполнения,</w:t>
      </w:r>
      <w:r>
        <w:rPr>
          <w:rFonts w:ascii="Times New Roman" w:hAnsi="Times New Roman"/>
          <w:sz w:val="28"/>
          <w:szCs w:val="28"/>
        </w:rPr>
        <w:t xml:space="preserve">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художественного творчества с </w:t>
      </w:r>
      <w:r>
        <w:rPr>
          <w:rFonts w:ascii="Times New Roman" w:hAnsi="Times New Roman"/>
          <w:sz w:val="28"/>
          <w:szCs w:val="28"/>
        </w:rPr>
        <w:t>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материальных и информационных объектов с использованием ручных и электроинструментов, п</w:t>
      </w:r>
      <w:r>
        <w:rPr>
          <w:rFonts w:ascii="Times New Roman" w:hAnsi="Times New Roman"/>
          <w:sz w:val="28"/>
          <w:szCs w:val="28"/>
        </w:rPr>
        <w:t>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проектирования и конструирования, в том числе моделей с цифровым управлением и</w:t>
      </w:r>
      <w:r>
        <w:rPr>
          <w:rFonts w:ascii="Times New Roman" w:hAnsi="Times New Roman"/>
          <w:sz w:val="28"/>
          <w:szCs w:val="28"/>
        </w:rPr>
        <w:t xml:space="preserve"> обратной связью, с использованием конструкторов; управления объектами; программирования;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продуктов познавательной, учебно-исследо</w:t>
      </w:r>
      <w:r>
        <w:rPr>
          <w:rFonts w:ascii="Times New Roman" w:hAnsi="Times New Roman"/>
          <w:sz w:val="28"/>
          <w:szCs w:val="28"/>
        </w:rPr>
        <w:t>вательской и проектной деятельности обучающихся в информационно-образовательной среде образовательной организации;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учебного </w:t>
      </w:r>
      <w:r>
        <w:rPr>
          <w:rFonts w:ascii="Times New Roman" w:hAnsi="Times New Roman"/>
          <w:sz w:val="28"/>
          <w:szCs w:val="28"/>
        </w:rPr>
        <w:t>процесса, фиксирования его реализации в целом и отдельных этапов (выступлений, дискуссий, экспериментов);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</w:t>
      </w:r>
      <w:r>
        <w:rPr>
          <w:rFonts w:ascii="Times New Roman" w:hAnsi="Times New Roman"/>
          <w:sz w:val="28"/>
          <w:szCs w:val="28"/>
        </w:rPr>
        <w:t>онных носителях,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 обучающихся;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массовых мероприятий, собраний, п</w:t>
      </w:r>
      <w:r>
        <w:rPr>
          <w:rFonts w:ascii="Times New Roman" w:hAnsi="Times New Roman"/>
          <w:sz w:val="28"/>
          <w:szCs w:val="28"/>
        </w:rPr>
        <w:t>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122382" w:rsidRDefault="00B70618" w:rsidP="00B70618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выпуска школьных </w:t>
      </w:r>
      <w:r>
        <w:rPr>
          <w:rFonts w:ascii="Times New Roman" w:hAnsi="Times New Roman"/>
          <w:sz w:val="28"/>
          <w:szCs w:val="28"/>
        </w:rPr>
        <w:t>печатных изданий, работы школьного телевидения.</w:t>
      </w:r>
    </w:p>
    <w:p w:rsidR="00122382" w:rsidRDefault="00B70618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указанные виды деятельности обеспечиваются расходными материалами.</w:t>
      </w:r>
    </w:p>
    <w:p w:rsidR="00122382" w:rsidRDefault="00B7061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Создание в образовательной организации информационно-</w:t>
      </w:r>
    </w:p>
    <w:p w:rsidR="00122382" w:rsidRDefault="00B7061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образовательной среды, соответствующей требованиям ФГОС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4735"/>
        <w:gridCol w:w="1975"/>
        <w:gridCol w:w="1979"/>
      </w:tblGrid>
      <w:tr w:rsidR="001223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122382" w:rsidRDefault="00B70618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количество средств/ имеющееся в наличии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создания условий в соответствии с требованиями ФГОС</w:t>
            </w:r>
          </w:p>
        </w:tc>
      </w:tr>
      <w:tr w:rsidR="001223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Программные инструменты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Отображение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процесса в информационной среде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Компоненты на бумажных носителях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38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B70618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Компоненты на CD и DVD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2382" w:rsidRDefault="0012238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382" w:rsidRDefault="0012238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средства:</w:t>
      </w:r>
      <w:r>
        <w:rPr>
          <w:rFonts w:ascii="Times New Roman" w:hAnsi="Times New Roman"/>
          <w:sz w:val="28"/>
          <w:szCs w:val="28"/>
        </w:rPr>
        <w:t> мультимедийный проектор и экран; принтер монохромный; принтер цветной; фотопринтер; цифровой фотоаппарат; цифровая</w:t>
      </w:r>
      <w:r>
        <w:rPr>
          <w:rFonts w:ascii="Times New Roman" w:hAnsi="Times New Roman"/>
          <w:sz w:val="28"/>
          <w:szCs w:val="28"/>
        </w:rPr>
        <w:t xml:space="preserve">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</w:t>
      </w:r>
      <w:r>
        <w:rPr>
          <w:rFonts w:ascii="Times New Roman" w:hAnsi="Times New Roman"/>
          <w:sz w:val="28"/>
          <w:szCs w:val="28"/>
        </w:rPr>
        <w:t>ого позиционирования; цифровой микроскоп; доска со средствами, обеспечивающими обратную связь.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Программные инструменты:</w:t>
      </w:r>
      <w:r>
        <w:rPr>
          <w:rFonts w:ascii="Times New Roman" w:hAnsi="Times New Roman"/>
          <w:sz w:val="28"/>
          <w:szCs w:val="28"/>
        </w:rPr>
        <w:t> операционные системы и служебные инструменты; орфографический корректор для текстов на русском и иностранном языках; клавиатурный тренаж</w:t>
      </w:r>
      <w:r>
        <w:rPr>
          <w:rFonts w:ascii="Times New Roman" w:hAnsi="Times New Roman"/>
          <w:sz w:val="28"/>
          <w:szCs w:val="28"/>
        </w:rPr>
        <w:t>ер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</w:t>
      </w:r>
      <w:r>
        <w:rPr>
          <w:rFonts w:ascii="Times New Roman" w:hAnsi="Times New Roman"/>
          <w:sz w:val="28"/>
          <w:szCs w:val="28"/>
        </w:rPr>
        <w:t>; музыкальный редактор; редактор подготовки презентаций; редактор видео; редактор звука; ГИС; редактор представления временнóй информации (линия времени); редактор генеалогических деревьев; цифровой биологический определитель; виртуальные лаборатории по уч</w:t>
      </w:r>
      <w:r>
        <w:rPr>
          <w:rFonts w:ascii="Times New Roman" w:hAnsi="Times New Roman"/>
          <w:sz w:val="28"/>
          <w:szCs w:val="28"/>
        </w:rPr>
        <w:t>ебным предметам; среды для дистанционного он-лайн и оф-лайн сетевого взаимодействия; среда для интернет-публикаций; редактор интернет-сайтов; редактор для совместного удаленного редактирования сообщений.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технической, методической и организацион</w:t>
      </w:r>
      <w:r>
        <w:rPr>
          <w:rFonts w:ascii="Times New Roman" w:hAnsi="Times New Roman"/>
          <w:bCs/>
          <w:sz w:val="28"/>
          <w:szCs w:val="28"/>
        </w:rPr>
        <w:t>ной поддержки: </w:t>
      </w:r>
      <w:r>
        <w:rPr>
          <w:rFonts w:ascii="Times New Roman" w:hAnsi="Times New Roman"/>
          <w:sz w:val="28"/>
          <w:szCs w:val="28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ИКТ-компетентности работников 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 (индивидуальных программ для каждого работника).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Отображение образовательного процесса в информационной среде: </w:t>
      </w:r>
      <w:r>
        <w:rPr>
          <w:rFonts w:ascii="Times New Roman" w:hAnsi="Times New Roman"/>
          <w:sz w:val="28"/>
          <w:szCs w:val="28"/>
        </w:rPr>
        <w:t>размещаются домашние задания (текстовая формулировка, видеофильм для анализа, географическая карта); результаты выполнения аттестаци</w:t>
      </w:r>
      <w:r>
        <w:rPr>
          <w:rFonts w:ascii="Times New Roman" w:hAnsi="Times New Roman"/>
          <w:sz w:val="28"/>
          <w:szCs w:val="28"/>
        </w:rPr>
        <w:t>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 коллекция).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Компоненты</w:t>
      </w:r>
      <w:r>
        <w:rPr>
          <w:rFonts w:ascii="Times New Roman" w:hAnsi="Times New Roman"/>
          <w:bCs/>
          <w:sz w:val="28"/>
          <w:szCs w:val="28"/>
        </w:rPr>
        <w:t xml:space="preserve"> на бумажных носителях: </w:t>
      </w:r>
      <w:r>
        <w:rPr>
          <w:rFonts w:ascii="Times New Roman" w:hAnsi="Times New Roman"/>
          <w:sz w:val="28"/>
          <w:szCs w:val="28"/>
        </w:rPr>
        <w:t>учебники (органайзеры); рабочие тетради (тетради-тренажеры).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Компоненты на CD и DVD: </w:t>
      </w:r>
      <w:r>
        <w:rPr>
          <w:rFonts w:ascii="Times New Roman" w:hAnsi="Times New Roman"/>
          <w:sz w:val="28"/>
          <w:szCs w:val="28"/>
        </w:rPr>
        <w:t>электронные приложения к учебникам; электронные наглядные пособия; электронные тренажеры; электронные практикумы.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организацией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ФГОС ООО.</w:t>
      </w:r>
    </w:p>
    <w:p w:rsidR="00122382" w:rsidRDefault="00122382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590" w:name="_Toc406059072"/>
      <w:bookmarkStart w:id="591" w:name="_Toc409691741"/>
      <w:bookmarkStart w:id="592" w:name="_Toc410654085"/>
    </w:p>
    <w:p w:rsidR="00122382" w:rsidRDefault="00B70618">
      <w:pPr>
        <w:pStyle w:val="3"/>
        <w:ind w:left="1134"/>
      </w:pPr>
      <w:bookmarkStart w:id="593" w:name="_Toc31893505"/>
      <w:bookmarkStart w:id="594" w:name="_Toc31898662"/>
      <w:r>
        <w:t>3.2.6. Механизмы достиже</w:t>
      </w:r>
      <w:r>
        <w:t>ния целевых ориентиров в системе условий</w:t>
      </w:r>
      <w:bookmarkEnd w:id="590"/>
      <w:bookmarkEnd w:id="591"/>
      <w:bookmarkEnd w:id="592"/>
      <w:bookmarkEnd w:id="593"/>
      <w:bookmarkEnd w:id="594"/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</w:t>
      </w:r>
      <w:r>
        <w:rPr>
          <w:rFonts w:ascii="Times New Roman" w:hAnsi="Times New Roman"/>
          <w:sz w:val="28"/>
          <w:szCs w:val="28"/>
        </w:rPr>
        <w:t>ного, социального, познавательного (интеллектуального), коммуникативного, эстетического, физического, трудового развития обучающихся. Созданные в образовательной организации, реализующей ООП ООО, условия:</w:t>
      </w:r>
    </w:p>
    <w:p w:rsidR="00122382" w:rsidRDefault="00B70618" w:rsidP="00B70618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соответствуют требованиям ФГОС ООО;</w:t>
      </w:r>
    </w:p>
    <w:p w:rsidR="00122382" w:rsidRDefault="00B70618" w:rsidP="00B70618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до</w:t>
      </w:r>
      <w:r>
        <w:rPr>
          <w:rFonts w:ascii="Times New Roman" w:hAnsi="Times New Roman"/>
          <w:sz w:val="28"/>
          <w:szCs w:val="28"/>
        </w:rPr>
        <w:t>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122382" w:rsidRDefault="00B70618" w:rsidP="00B70618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учитывают особенности образовательной организации, ее организационную структуру, запросы у</w:t>
      </w:r>
      <w:r>
        <w:rPr>
          <w:rFonts w:ascii="Times New Roman" w:hAnsi="Times New Roman"/>
          <w:sz w:val="28"/>
          <w:szCs w:val="28"/>
        </w:rPr>
        <w:t>частников образовательного процесса;</w:t>
      </w:r>
    </w:p>
    <w:p w:rsidR="00122382" w:rsidRDefault="00B70618" w:rsidP="00B70618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 ООО раздел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образовательной организации, характеризующий систему условий, содержит:</w:t>
      </w:r>
    </w:p>
    <w:p w:rsidR="00122382" w:rsidRDefault="00B70618" w:rsidP="00B70618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122382" w:rsidRDefault="00B70618" w:rsidP="00B70618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необходимых изменений в имеющи</w:t>
      </w:r>
      <w:r>
        <w:rPr>
          <w:rFonts w:ascii="Times New Roman" w:hAnsi="Times New Roman"/>
          <w:sz w:val="28"/>
          <w:szCs w:val="28"/>
        </w:rPr>
        <w:t>хся условиях в соответствии с целями и приоритетами ООП ООО образовательной организации;</w:t>
      </w:r>
    </w:p>
    <w:p w:rsidR="00122382" w:rsidRDefault="00B70618" w:rsidP="00B70618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достижения целевых ориентиров в системе условий;</w:t>
      </w:r>
    </w:p>
    <w:p w:rsidR="00122382" w:rsidRDefault="00B70618" w:rsidP="00B70618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122382" w:rsidRDefault="00B70618" w:rsidP="00B70618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оценки условий.</w:t>
      </w:r>
    </w:p>
    <w:p w:rsidR="00122382" w:rsidRDefault="00B7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122382" w:rsidRDefault="00B70618" w:rsidP="00B70618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имеющихся в образовательной организации условий и ресурсов р</w:t>
      </w:r>
      <w:r>
        <w:rPr>
          <w:rFonts w:ascii="Times New Roman" w:hAnsi="Times New Roman"/>
          <w:sz w:val="28"/>
          <w:szCs w:val="28"/>
        </w:rPr>
        <w:t>еализации основной образовательной программы основного общего образования;</w:t>
      </w:r>
    </w:p>
    <w:p w:rsidR="00122382" w:rsidRDefault="00B70618" w:rsidP="00B70618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</w:t>
      </w:r>
      <w:r>
        <w:rPr>
          <w:rFonts w:ascii="Times New Roman" w:hAnsi="Times New Roman"/>
          <w:sz w:val="28"/>
          <w:szCs w:val="28"/>
        </w:rPr>
        <w:t>сех участников образовательного процесса;</w:t>
      </w:r>
    </w:p>
    <w:p w:rsidR="00122382" w:rsidRDefault="00B70618" w:rsidP="00B70618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122382" w:rsidRDefault="00B70618" w:rsidP="00B70618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с привлечением всех участников образовательного процесса и </w:t>
      </w:r>
      <w:r>
        <w:rPr>
          <w:rFonts w:ascii="Times New Roman" w:hAnsi="Times New Roman"/>
          <w:sz w:val="28"/>
          <w:szCs w:val="28"/>
        </w:rPr>
        <w:t>возможных партнеров механизмов достижения целевых ориентиров в системе условий;</w:t>
      </w:r>
    </w:p>
    <w:p w:rsidR="00122382" w:rsidRDefault="00B70618" w:rsidP="00B70618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122382" w:rsidRDefault="00B70618" w:rsidP="00B70618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механизмов мониторинга, оценки и коррекции реализации промежуточных этапов разрабо</w:t>
      </w:r>
      <w:r>
        <w:rPr>
          <w:rFonts w:ascii="Times New Roman" w:hAnsi="Times New Roman"/>
          <w:sz w:val="28"/>
          <w:szCs w:val="28"/>
        </w:rPr>
        <w:t>танного графика (дорожной карты).</w:t>
      </w:r>
    </w:p>
    <w:p w:rsidR="00122382" w:rsidRDefault="00122382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595" w:name="_Toc410654086"/>
      <w:bookmarkStart w:id="596" w:name="_Toc406059073"/>
      <w:bookmarkStart w:id="597" w:name="_Toc409691742"/>
    </w:p>
    <w:p w:rsidR="00122382" w:rsidRDefault="00B70618">
      <w:pPr>
        <w:pStyle w:val="3"/>
        <w:ind w:left="1134"/>
      </w:pPr>
      <w:bookmarkStart w:id="598" w:name="_Toc31893506"/>
      <w:bookmarkStart w:id="599" w:name="_Toc31898663"/>
      <w:r>
        <w:t>3.2.7. Сетевой график (дорожная карта) по формированию необходимой</w:t>
      </w:r>
      <w:bookmarkStart w:id="600" w:name="_Toc410654087"/>
      <w:bookmarkEnd w:id="595"/>
      <w:r>
        <w:t xml:space="preserve"> системы условий</w:t>
      </w:r>
      <w:bookmarkEnd w:id="596"/>
      <w:bookmarkEnd w:id="597"/>
      <w:bookmarkEnd w:id="598"/>
      <w:bookmarkEnd w:id="599"/>
      <w:bookmarkEnd w:id="600"/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2268"/>
      </w:tblGrid>
      <w:tr w:rsidR="00122382">
        <w:trPr>
          <w:trHeight w:val="50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Направление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22382">
        <w:trPr>
          <w:trHeight w:val="269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Нормативное обеспечение введения 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1. Наличие решения органа государственно­общественного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108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 Разработка и утверждение плана-графика введения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 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124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тарифно­квалификационными характер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истиками и профессиональным 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19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6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snapToGrid w:val="0"/>
              <w:spacing w:after="0" w:line="288" w:lineRule="auto"/>
              <w:ind w:firstLine="52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85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Доработка:</w:t>
            </w:r>
          </w:p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образовательных программ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(индивидуальных и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др.);</w:t>
            </w:r>
          </w:p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учебного плана;</w:t>
            </w:r>
          </w:p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рабочих программ учебных предметов, курсов, дисциплин, модулей;</w:t>
            </w:r>
          </w:p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годового календарного учебного графика;</w:t>
            </w:r>
          </w:p>
          <w:p w:rsidR="00122382" w:rsidRDefault="00B70618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положений о внеурочной деятельности обучающихся;</w:t>
            </w:r>
          </w:p>
          <w:p w:rsidR="00122382" w:rsidRDefault="00B70618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положения об организации текущей и итоговой оценки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достижения обучающимися планируемых результатов освоения основной образовательной программы;</w:t>
            </w:r>
          </w:p>
          <w:p w:rsidR="00122382" w:rsidRDefault="00B70618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положения об организации домашней работы обучающихся;</w:t>
            </w:r>
          </w:p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положения о формах получения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8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II. Финансовое обеспечение введения ФГОС основного общего обра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12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Корректировка локальных актов, регламентирующих установление заработной платы работников образовательной организации, в том числе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стимулирующих надбавок и доплат, порядка и размеров премирования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154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122382" w:rsidRDefault="0012238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194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координации взаимодействия участников образовательных отношений по  организации введения ФГОС ООО</w:t>
            </w:r>
          </w:p>
          <w:p w:rsidR="00122382" w:rsidRDefault="0012238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Разработка и реализация моделей взаимодействия организаций общего образования и дополнительного образования детей и учреждений культуры и спорта,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обеспечивающих организацию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Привлечение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органов государственно­общественного управления образовательной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49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IV.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Анализ кадрового обеспечения введения и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69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Создание (корректировка) плана­графика повышения квалификации педагогических и руководящих работников образовательной организации в связи с введением ФГОС основного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236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Корректировка плана научно-методических семинаров (внутришкольного повышения квалификации) с ориентацией на проблемы введения ФГОС основного общего образования</w:t>
            </w:r>
          </w:p>
          <w:p w:rsidR="00122382" w:rsidRDefault="0012238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V.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Информационное обеспечение введения ФГОС основного общего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Широкое информирование родительской общественности о введении ФГОС  и порядке перехода на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19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Организация изучения общественного мнения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 вопросам реализации ФГОС и внесения возможных дополнений в содержание ООП ОО</w:t>
            </w:r>
          </w:p>
          <w:p w:rsidR="00122382" w:rsidRDefault="0012238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VI.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Материально­</w:t>
            </w:r>
          </w:p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техническое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Анализ материально­технического обеспечения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материально­технической базы образовательной организации требованиям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153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санитарно­гигиенических условий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69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информационно­образовательной среды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укомплектованности библиотечно­информационного центра печатными и электронными образовательными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Наличие доступа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122382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B7061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22382" w:rsidRDefault="0012238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</w:tbl>
    <w:p w:rsidR="00122382" w:rsidRDefault="00B7061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2382" w:rsidRDefault="00B706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Условные сокращения</w:t>
      </w:r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ООО – федеральный государственный </w:t>
      </w:r>
      <w:r>
        <w:rPr>
          <w:rFonts w:ascii="Times New Roman" w:hAnsi="Times New Roman"/>
          <w:sz w:val="28"/>
          <w:szCs w:val="28"/>
        </w:rPr>
        <w:t>образовательный стандарт основного общего образования</w:t>
      </w:r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ПООП ООО – примерная основная образовательная программа основного общего образования</w:t>
      </w:r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ООО – основная образовательная программа основного общего образования</w:t>
      </w:r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– основная образовательная программа</w:t>
      </w:r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УУ</w:t>
      </w:r>
      <w:r>
        <w:rPr>
          <w:rFonts w:ascii="Times New Roman" w:hAnsi="Times New Roman"/>
          <w:sz w:val="28"/>
          <w:szCs w:val="28"/>
        </w:rPr>
        <w:t>Д – универсальные учебные действия</w:t>
      </w:r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 – информационно-коммуникационные технологии</w:t>
      </w:r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ОВЗ – ограниченные возможности здоровья</w:t>
      </w:r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ПКР – программа коррекционной работы</w:t>
      </w:r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ПМПК -  психолого-медико-педагогическая комиссия</w:t>
      </w:r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ПМПк - психолого-медико-педагогический консилиу</w:t>
      </w:r>
      <w:r>
        <w:rPr>
          <w:rFonts w:ascii="Times New Roman" w:hAnsi="Times New Roman"/>
          <w:sz w:val="28"/>
          <w:szCs w:val="28"/>
        </w:rPr>
        <w:t>м</w:t>
      </w:r>
    </w:p>
    <w:p w:rsidR="00122382" w:rsidRDefault="00B706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– учебно-методический комплекс</w:t>
      </w:r>
    </w:p>
    <w:p w:rsidR="00122382" w:rsidRDefault="001223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22382">
      <w:footerReference w:type="default" r:id="rId45"/>
      <w:pgSz w:w="11906" w:h="16838"/>
      <w:pgMar w:top="1134" w:right="567" w:bottom="1134" w:left="1843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18" w:rsidRDefault="00B70618">
      <w:pPr>
        <w:spacing w:after="0" w:line="240" w:lineRule="auto"/>
      </w:pPr>
      <w:r>
        <w:separator/>
      </w:r>
    </w:p>
  </w:endnote>
  <w:endnote w:type="continuationSeparator" w:id="0">
    <w:p w:rsidR="00B70618" w:rsidRDefault="00B7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Franklin Gothic Heavy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82" w:rsidRDefault="00B7061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F705B0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122382" w:rsidRDefault="001223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18" w:rsidRDefault="00B70618">
      <w:pPr>
        <w:spacing w:after="0" w:line="240" w:lineRule="auto"/>
      </w:pPr>
      <w:r>
        <w:separator/>
      </w:r>
    </w:p>
  </w:footnote>
  <w:footnote w:type="continuationSeparator" w:id="0">
    <w:p w:rsidR="00B70618" w:rsidRDefault="00B70618">
      <w:pPr>
        <w:spacing w:after="0" w:line="240" w:lineRule="auto"/>
      </w:pPr>
      <w:r>
        <w:continuationSeparator/>
      </w:r>
    </w:p>
  </w:footnote>
  <w:footnote w:id="1">
    <w:p w:rsidR="00122382" w:rsidRDefault="00B70618">
      <w:pPr>
        <w:pStyle w:val="af4"/>
      </w:pPr>
      <w:r>
        <w:rPr>
          <w:rStyle w:val="af3"/>
        </w:rPr>
        <w:footnoteRef/>
      </w:r>
      <w:r>
        <w:t xml:space="preserve"> В редакции протокола № 1/20 от 04.02.2020 федарального учебно-методического объединения по общему образованию</w:t>
      </w:r>
    </w:p>
  </w:footnote>
  <w:footnote w:id="2">
    <w:p w:rsidR="00122382" w:rsidRDefault="00B70618">
      <w:pPr>
        <w:pStyle w:val="af4"/>
      </w:pPr>
      <w:r>
        <w:rPr>
          <w:rStyle w:val="af3"/>
        </w:rPr>
        <w:footnoteRef/>
      </w:r>
      <w:r>
        <w:rPr>
          <w:szCs w:val="28"/>
        </w:rPr>
        <w:t xml:space="preserve"> см. </w:t>
      </w:r>
      <w:r>
        <w:t>Лотман Ю. М. История и типология русской культуры. СПб.: Искусство-СПБ, 2002. С. 16</w:t>
      </w:r>
    </w:p>
  </w:footnote>
  <w:footnote w:id="3">
    <w:p w:rsidR="00122382" w:rsidRDefault="00B70618">
      <w:pPr>
        <w:pStyle w:val="afff8"/>
        <w:spacing w:line="240" w:lineRule="auto"/>
        <w:ind w:firstLine="0"/>
        <w:outlineLvl w:val="0"/>
        <w:rPr>
          <w:b/>
          <w:sz w:val="20"/>
          <w:szCs w:val="20"/>
        </w:rPr>
      </w:pPr>
      <w:r>
        <w:rPr>
          <w:rStyle w:val="af3"/>
          <w:sz w:val="20"/>
          <w:szCs w:val="20"/>
        </w:rPr>
        <w:footnoteRef/>
      </w:r>
      <w:r>
        <w:rPr>
          <w:sz w:val="20"/>
          <w:szCs w:val="20"/>
        </w:rPr>
        <w:t xml:space="preserve"> Планируемые результаты представлены в виде общего перечня для курсов отечественной и всеобщей истории. Это объясняется тем, что при разработке планируемых результатов за </w:t>
      </w:r>
      <w:r>
        <w:rPr>
          <w:sz w:val="20"/>
          <w:szCs w:val="20"/>
        </w:rPr>
        <w:t>основу принята структура познавательной деятельности школьников. В широком смысле речь идет о методологической общности. В то же время общий перечень способствует установлению содержательных связей курсов отечественной и всеобщей истории, что всегда являет</w:t>
      </w:r>
      <w:r>
        <w:rPr>
          <w:sz w:val="20"/>
          <w:szCs w:val="20"/>
        </w:rPr>
        <w:t>ся актуальной задачей для преподавателей. В календарно-тематическом планировании и вметодических разработках планируемые результаты могут конкретизироваться применительно к курсу, разделу, теме.</w:t>
      </w:r>
    </w:p>
  </w:footnote>
  <w:footnote w:id="4">
    <w:p w:rsidR="00122382" w:rsidRDefault="00B70618">
      <w:pPr>
        <w:pStyle w:val="af4"/>
      </w:pPr>
      <w:r>
        <w:rPr>
          <w:rStyle w:val="af3"/>
        </w:rPr>
        <w:footnoteRef/>
      </w:r>
      <w:r>
        <w:t xml:space="preserve"> Здесь и далее – распознавать конкретные примеры общих понят</w:t>
      </w:r>
      <w:r>
        <w:t>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5">
    <w:p w:rsidR="00122382" w:rsidRDefault="00B70618">
      <w:pPr>
        <w:pStyle w:val="af4"/>
      </w:pPr>
      <w:r>
        <w:rPr>
          <w:rStyle w:val="af3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</w:t>
      </w:r>
      <w:r>
        <w:t>о свойства при проведении рассуждений, доказательств, решении задач.</w:t>
      </w:r>
    </w:p>
  </w:footnote>
  <w:footnote w:id="6">
    <w:p w:rsidR="00122382" w:rsidRDefault="00B70618">
      <w:pPr>
        <w:pStyle w:val="af4"/>
      </w:pPr>
      <w:r>
        <w:rPr>
          <w:rStyle w:val="af3"/>
        </w:rPr>
        <w:footnoteRef/>
      </w:r>
      <w:r>
        <w:t xml:space="preserve"> 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</w:t>
      </w:r>
      <w:r>
        <w:t>ть примерами общие понятия.</w:t>
      </w:r>
    </w:p>
  </w:footnote>
  <w:footnote w:id="7">
    <w:p w:rsidR="00122382" w:rsidRDefault="00B70618">
      <w:pPr>
        <w:pStyle w:val="af4"/>
      </w:pPr>
      <w:r>
        <w:rPr>
          <w:rStyle w:val="af3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  <w:footnote w:id="8">
    <w:p w:rsidR="00122382" w:rsidRDefault="00B70618">
      <w:pPr>
        <w:pStyle w:val="af4"/>
      </w:pPr>
      <w:r>
        <w:rPr>
          <w:rStyle w:val="af3"/>
        </w:rPr>
        <w:footnoteRef/>
      </w:r>
      <w:r>
        <w:t xml:space="preserve"> Здесь и далее – знать определение понятия, знать и умет</w:t>
      </w:r>
      <w:r>
        <w:t>ь доказывать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  <w:footnote w:id="9">
    <w:p w:rsidR="00122382" w:rsidRDefault="00B70618">
      <w:pPr>
        <w:pStyle w:val="af4"/>
        <w:rPr>
          <w:sz w:val="22"/>
          <w:szCs w:val="22"/>
        </w:rPr>
      </w:pPr>
      <w:r>
        <w:rPr>
          <w:rStyle w:val="af3"/>
          <w:sz w:val="22"/>
          <w:szCs w:val="22"/>
        </w:rPr>
        <w:footnoteRef/>
      </w:r>
      <w:r>
        <w:rPr>
          <w:sz w:val="22"/>
          <w:szCs w:val="22"/>
        </w:rPr>
        <w:t xml:space="preserve"> Осуществляется в соответствии со статьей №92 Федерального закона «Об образовании в Российской Федерации»</w:t>
      </w:r>
    </w:p>
  </w:footnote>
  <w:footnote w:id="10">
    <w:p w:rsidR="00122382" w:rsidRDefault="00B70618">
      <w:pPr>
        <w:pStyle w:val="af4"/>
      </w:pPr>
      <w:r>
        <w:rPr>
          <w:rStyle w:val="af3"/>
        </w:rPr>
        <w:footnoteRef/>
      </w:r>
      <w:r>
        <w:rPr>
          <w:sz w:val="22"/>
          <w:szCs w:val="22"/>
        </w:rPr>
        <w:t xml:space="preserve"> Осуществляется в соответствии со статьей №95 Федерального закона «Об образовании в Российской Федерации»</w:t>
      </w:r>
    </w:p>
  </w:footnote>
  <w:footnote w:id="11">
    <w:p w:rsidR="00122382" w:rsidRDefault="00B70618">
      <w:pPr>
        <w:pStyle w:val="af4"/>
      </w:pPr>
      <w:r>
        <w:rPr>
          <w:rStyle w:val="af3"/>
        </w:rPr>
        <w:footnoteRef/>
      </w:r>
      <w:r>
        <w:rPr>
          <w:sz w:val="22"/>
          <w:szCs w:val="22"/>
        </w:rPr>
        <w:t xml:space="preserve"> Осуществляется в соответствии со статьей </w:t>
      </w:r>
      <w:r>
        <w:rPr>
          <w:sz w:val="22"/>
          <w:szCs w:val="22"/>
        </w:rPr>
        <w:t>№97 Федерального закона «Об образовании в Российской Федерации»</w:t>
      </w:r>
    </w:p>
  </w:footnote>
  <w:footnote w:id="12">
    <w:p w:rsidR="00122382" w:rsidRDefault="00B70618">
      <w:pPr>
        <w:pStyle w:val="afffa"/>
        <w:spacing w:line="240" w:lineRule="auto"/>
        <w:ind w:firstLine="709"/>
        <w:rPr>
          <w:sz w:val="20"/>
          <w:szCs w:val="20"/>
          <w:lang w:eastAsia="ru-RU"/>
        </w:rPr>
      </w:pPr>
      <w:r>
        <w:rPr>
          <w:rStyle w:val="af3"/>
        </w:rPr>
        <w:footnoteRef/>
      </w:r>
      <w:r>
        <w:rPr>
          <w:rStyle w:val="dash041e0431044b0447043d044b0439char1"/>
          <w:b/>
          <w:sz w:val="20"/>
          <w:szCs w:val="20"/>
        </w:rPr>
        <w:t xml:space="preserve"> </w:t>
      </w:r>
      <w:r>
        <w:rPr>
          <w:rStyle w:val="dash041e0431044b0447043d044b0439char1"/>
          <w:sz w:val="20"/>
          <w:szCs w:val="20"/>
        </w:rPr>
        <w:t>Накопленная оценка рассматривается как способ фиксации освоения учащимся основных умений, характеризующих достижение каждого планируемого результата на всех этапах его формирования. (Наприме</w:t>
      </w:r>
      <w:r>
        <w:rPr>
          <w:rStyle w:val="dash041e0431044b0447043d044b0439char1"/>
          <w:sz w:val="20"/>
          <w:szCs w:val="20"/>
        </w:rPr>
        <w:t>р, с этой целью может использоваться лист продвижения, построенный на основе списков итоговых и тематических результатов.) Накопленная оценка фиксирует достижение а) предметных результатов, продемонстрированных в ходе процедур текущей и тематической оценки</w:t>
      </w:r>
      <w:r>
        <w:rPr>
          <w:rStyle w:val="dash041e0431044b0447043d044b0439char1"/>
          <w:sz w:val="20"/>
          <w:szCs w:val="20"/>
        </w:rPr>
        <w:t>, б) метапредметных и частично –личностных результатов, связанных с оценкой поведения, прилежания, а также с оценкой готовности и способности делать осознанный выбор профиля обучения, продемонстрированных в ходе внутришкольных мониторингов и в) той части п</w:t>
      </w:r>
      <w:r>
        <w:rPr>
          <w:rStyle w:val="dash041e0431044b0447043d044b0439char1"/>
          <w:sz w:val="20"/>
          <w:szCs w:val="20"/>
        </w:rPr>
        <w:t>редметных, метапредметных и личностных результатов, отраженных в портфолио, которая свидетельствует о достижении высоких уровней освоения планируемых результатов и(или) позитивной динамике в освоении планируемы результатов.</w:t>
      </w:r>
    </w:p>
    <w:p w:rsidR="00122382" w:rsidRDefault="00122382">
      <w:pPr>
        <w:pStyle w:val="af4"/>
      </w:pPr>
    </w:p>
  </w:footnote>
  <w:footnote w:id="13">
    <w:p w:rsidR="00122382" w:rsidRDefault="00B70618">
      <w:pPr>
        <w:pStyle w:val="af4"/>
        <w:jc w:val="both"/>
      </w:pPr>
      <w:r>
        <w:rPr>
          <w:rStyle w:val="af3"/>
        </w:rPr>
        <w:footnoteRef/>
      </w:r>
      <w:r>
        <w:rPr>
          <w:bCs/>
          <w:iCs/>
          <w:sz w:val="24"/>
          <w:szCs w:val="24"/>
        </w:rPr>
        <w:t xml:space="preserve"> См. например, "Порядок провед</w:t>
      </w:r>
      <w:r>
        <w:rPr>
          <w:bCs/>
          <w:iCs/>
          <w:sz w:val="24"/>
          <w:szCs w:val="24"/>
        </w:rPr>
        <w:t>ения государственной итоговой аттестации по образовательным программам основного общего образования". Утвержден Приказом Минобрнауки РФ от 25 декабря 2013 г., №1394.</w:t>
      </w:r>
    </w:p>
  </w:footnote>
  <w:footnote w:id="14">
    <w:p w:rsidR="00122382" w:rsidRDefault="00B70618">
      <w:pPr>
        <w:pStyle w:val="af4"/>
      </w:pPr>
      <w:r>
        <w:rPr>
          <w:rStyle w:val="af3"/>
        </w:rPr>
        <w:footnoteRef/>
      </w:r>
      <w:r>
        <w:t xml:space="preserve"> Такой раздел программы может быть скорректирован и дополнен в соответствии с конкретными</w:t>
      </w:r>
      <w:r>
        <w:t xml:space="preserve"> особенностями и текущими условиями функционирования образовательной организации.</w:t>
      </w:r>
    </w:p>
  </w:footnote>
  <w:footnote w:id="15">
    <w:p w:rsidR="00122382" w:rsidRDefault="00B706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3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Примерная программа определяет основной корпус  произведений, авторов, тем для каждой группы классов (с возможными пересечениями). Все указания на классы носят рекомендател</w:t>
      </w:r>
      <w:r>
        <w:rPr>
          <w:rFonts w:ascii="Times New Roman" w:hAnsi="Times New Roman"/>
          <w:sz w:val="20"/>
          <w:szCs w:val="20"/>
        </w:rPr>
        <w:t xml:space="preserve">ьный характер. </w:t>
      </w:r>
    </w:p>
    <w:p w:rsidR="00122382" w:rsidRDefault="00122382">
      <w:pPr>
        <w:pStyle w:val="af4"/>
        <w:rPr>
          <w:sz w:val="22"/>
          <w:szCs w:val="22"/>
        </w:rPr>
      </w:pPr>
    </w:p>
  </w:footnote>
  <w:footnote w:id="16">
    <w:p w:rsidR="00122382" w:rsidRDefault="00B70618">
      <w:pPr>
        <w:pStyle w:val="af4"/>
      </w:pPr>
      <w:r>
        <w:rPr>
          <w:rStyle w:val="af3"/>
        </w:rPr>
        <w:footnoteRef/>
      </w:r>
      <w:r>
        <w:t xml:space="preserve"> Элементы  видов  спорта могут  быть заменены на другие  с учетом наличия  материально-технической базы  в  общеобразовательной организации,  а так же  климато-географических  и региональных  особенностей.</w:t>
      </w:r>
    </w:p>
  </w:footnote>
  <w:footnote w:id="17">
    <w:p w:rsidR="00122382" w:rsidRDefault="00B70618">
      <w:pPr>
        <w:pStyle w:val="af4"/>
      </w:pPr>
      <w:r>
        <w:rPr>
          <w:rStyle w:val="af3"/>
        </w:rPr>
        <w:footnoteRef/>
      </w:r>
      <w:r>
        <w:t xml:space="preserve"> Для бесснежных районов Российс</w:t>
      </w:r>
      <w:r>
        <w:t>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  <w:footnote w:id="18">
    <w:p w:rsidR="00122382" w:rsidRDefault="00B70618">
      <w:pPr>
        <w:pStyle w:val="af4"/>
      </w:pPr>
      <w:r>
        <w:rPr>
          <w:rStyle w:val="af3"/>
        </w:rPr>
        <w:footnoteRef/>
      </w:r>
      <w:r>
        <w:t xml:space="preserve"> Письмо Департамента общего образования Минобрнауки России « О методике оценки уровня квалификац</w:t>
      </w:r>
      <w:r>
        <w:t>ии педагогических работников (от 29 ноября 2010 г. № 03339).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6928E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6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106A0FC">
      <w:start w:val="1"/>
      <w:numFmt w:val="decimal"/>
      <w:lvlText w:val=""/>
      <w:lvlJc w:val="left"/>
    </w:lvl>
    <w:lvl w:ilvl="2" w:tplc="72DAB456">
      <w:start w:val="1"/>
      <w:numFmt w:val="decimal"/>
      <w:lvlText w:val=""/>
      <w:lvlJc w:val="left"/>
    </w:lvl>
    <w:lvl w:ilvl="3" w:tplc="F6F6D0F8">
      <w:start w:val="1"/>
      <w:numFmt w:val="decimal"/>
      <w:lvlText w:val=""/>
      <w:lvlJc w:val="left"/>
    </w:lvl>
    <w:lvl w:ilvl="4" w:tplc="5B3ECA32">
      <w:start w:val="1"/>
      <w:numFmt w:val="decimal"/>
      <w:lvlText w:val=""/>
      <w:lvlJc w:val="left"/>
    </w:lvl>
    <w:lvl w:ilvl="5" w:tplc="993E890A">
      <w:start w:val="1"/>
      <w:numFmt w:val="decimal"/>
      <w:lvlText w:val=""/>
      <w:lvlJc w:val="left"/>
    </w:lvl>
    <w:lvl w:ilvl="6" w:tplc="EA5A1C38">
      <w:start w:val="1"/>
      <w:numFmt w:val="decimal"/>
      <w:lvlText w:val=""/>
      <w:lvlJc w:val="left"/>
    </w:lvl>
    <w:lvl w:ilvl="7" w:tplc="EC201716">
      <w:start w:val="1"/>
      <w:numFmt w:val="decimal"/>
      <w:lvlText w:val=""/>
      <w:lvlJc w:val="left"/>
    </w:lvl>
    <w:lvl w:ilvl="8" w:tplc="E6DAC27C">
      <w:start w:val="1"/>
      <w:numFmt w:val="decimal"/>
      <w:lvlText w:val=""/>
      <w:lvlJc w:val="left"/>
    </w:lvl>
  </w:abstractNum>
  <w:abstractNum w:abstractNumId="13">
    <w:nsid w:val="0000000E"/>
    <w:multiLevelType w:val="hybridMultilevel"/>
    <w:tmpl w:val="4FAAB438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00000012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CC988A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B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0000025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0000026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00000027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00000028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00000029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A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B"/>
    <w:multiLevelType w:val="multilevel"/>
    <w:tmpl w:val="3A760F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000002C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0000002D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4">
    <w:nsid w:val="0000002E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F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00000030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0000031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0000032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0000034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00000035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0000037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0000003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0000039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000003A"/>
    <w:multiLevelType w:val="multilevel"/>
    <w:tmpl w:val="11BA70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0000003C"/>
    <w:multiLevelType w:val="multilevel"/>
    <w:tmpl w:val="A1A480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0000003D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0000003E"/>
    <w:multiLevelType w:val="hybridMultilevel"/>
    <w:tmpl w:val="337A56EC"/>
    <w:lvl w:ilvl="0" w:tplc="6D8C3704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00000040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64">
    <w:nsid w:val="00000043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0000046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8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0000049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0000004A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1">
    <w:nsid w:val="0000004B"/>
    <w:multiLevelType w:val="hybridMultilevel"/>
    <w:tmpl w:val="243A4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3">
    <w:nsid w:val="0000004D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0000004E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000004F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00000050"/>
    <w:multiLevelType w:val="multilevel"/>
    <w:tmpl w:val="07A6C054"/>
    <w:lvl w:ilvl="0">
      <w:start w:val="1"/>
      <w:numFmt w:val="bullet"/>
      <w:lvlText w:val="‒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00000051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000005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00000053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0">
    <w:nsid w:val="00000054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nsid w:val="00000056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00000057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0000058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0000005A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0000005B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0000005C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000005D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000005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00000060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00000061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00000062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0000063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00000064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00000066"/>
    <w:multiLevelType w:val="multilevel"/>
    <w:tmpl w:val="6FAE05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00000067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00000068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00000069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0000006A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0000006B"/>
    <w:multiLevelType w:val="hybridMultilevel"/>
    <w:tmpl w:val="DFBA6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0000006E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0000006F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00000071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8">
    <w:nsid w:val="0000007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00000073"/>
    <w:multiLevelType w:val="multilevel"/>
    <w:tmpl w:val="0FC44E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00000074"/>
    <w:multiLevelType w:val="multilevel"/>
    <w:tmpl w:val="198EC2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00000075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0000076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00000078"/>
    <w:multiLevelType w:val="multilevel"/>
    <w:tmpl w:val="ED3A66B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14">
    <w:nsid w:val="0000007A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5">
    <w:nsid w:val="0000007B"/>
    <w:multiLevelType w:val="multilevel"/>
    <w:tmpl w:val="B41286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0000007C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7">
    <w:nsid w:val="0000007D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0000007E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000007F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00000080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1">
    <w:nsid w:val="00000081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00000082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00000084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00000085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126">
    <w:nsid w:val="00000086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00000087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0000008B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000008F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0000009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E1A29E0">
      <w:start w:val="1"/>
      <w:numFmt w:val="decimal"/>
      <w:lvlText w:val=""/>
      <w:lvlJc w:val="left"/>
    </w:lvl>
    <w:lvl w:ilvl="2" w:tplc="C6D8F606">
      <w:start w:val="1"/>
      <w:numFmt w:val="decimal"/>
      <w:lvlText w:val=""/>
      <w:lvlJc w:val="left"/>
    </w:lvl>
    <w:lvl w:ilvl="3" w:tplc="D2FEF894">
      <w:start w:val="1"/>
      <w:numFmt w:val="decimal"/>
      <w:lvlText w:val=""/>
      <w:lvlJc w:val="left"/>
    </w:lvl>
    <w:lvl w:ilvl="4" w:tplc="FF9EEC06">
      <w:start w:val="1"/>
      <w:numFmt w:val="decimal"/>
      <w:lvlText w:val=""/>
      <w:lvlJc w:val="left"/>
    </w:lvl>
    <w:lvl w:ilvl="5" w:tplc="6008828E">
      <w:start w:val="1"/>
      <w:numFmt w:val="decimal"/>
      <w:lvlText w:val=""/>
      <w:lvlJc w:val="left"/>
    </w:lvl>
    <w:lvl w:ilvl="6" w:tplc="24ECF28E">
      <w:start w:val="1"/>
      <w:numFmt w:val="decimal"/>
      <w:lvlText w:val=""/>
      <w:lvlJc w:val="left"/>
    </w:lvl>
    <w:lvl w:ilvl="7" w:tplc="C302C468">
      <w:start w:val="1"/>
      <w:numFmt w:val="decimal"/>
      <w:lvlText w:val=""/>
      <w:lvlJc w:val="left"/>
    </w:lvl>
    <w:lvl w:ilvl="8" w:tplc="474EFC76">
      <w:start w:val="1"/>
      <w:numFmt w:val="decimal"/>
      <w:lvlText w:val=""/>
      <w:lvlJc w:val="left"/>
    </w:lvl>
  </w:abstractNum>
  <w:abstractNum w:abstractNumId="135">
    <w:nsid w:val="00000092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00000093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00000095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00000096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00000097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0000098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00000099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0000009A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4">
    <w:nsid w:val="0000009B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5">
    <w:nsid w:val="0000009C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000000A0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000000A1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51">
    <w:nsid w:val="000000A2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000000A4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000000A7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000000A8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58">
    <w:nsid w:val="000000AA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000000AB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60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000000AD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000000AE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64">
    <w:nsid w:val="000000B0"/>
    <w:multiLevelType w:val="multilevel"/>
    <w:tmpl w:val="4A668B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000000B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000000B4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000000B5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000000B6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000000B8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172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000000BA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000000BB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000000BC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6">
    <w:nsid w:val="000000BD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000000BE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8">
    <w:nsid w:val="000000C0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000000C2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0">
    <w:nsid w:val="000000C3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>
    <w:nsid w:val="000000C4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000000C6"/>
    <w:multiLevelType w:val="multilevel"/>
    <w:tmpl w:val="002868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000000C7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000000C8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000000CB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8">
    <w:nsid w:val="000000CC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000000CD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000000CE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000000D1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3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000000D3"/>
    <w:multiLevelType w:val="multilevel"/>
    <w:tmpl w:val="7D98AA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000000D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000000D5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7">
    <w:nsid w:val="000000D6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000000D8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000000DA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000000DB"/>
    <w:multiLevelType w:val="multilevel"/>
    <w:tmpl w:val="123CEA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000000DD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000000DE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>
    <w:nsid w:val="000000DF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6">
    <w:nsid w:val="000000E0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>
    <w:nsid w:val="000000E1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000000E3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000000E4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000000E5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90"/>
  </w:num>
  <w:num w:numId="3">
    <w:abstractNumId w:val="12"/>
  </w:num>
  <w:num w:numId="4">
    <w:abstractNumId w:val="16"/>
  </w:num>
  <w:num w:numId="5">
    <w:abstractNumId w:val="198"/>
  </w:num>
  <w:num w:numId="6">
    <w:abstractNumId w:val="1"/>
  </w:num>
  <w:num w:numId="7">
    <w:abstractNumId w:val="168"/>
  </w:num>
  <w:num w:numId="8">
    <w:abstractNumId w:val="195"/>
  </w:num>
  <w:num w:numId="9">
    <w:abstractNumId w:val="124"/>
  </w:num>
  <w:num w:numId="10">
    <w:abstractNumId w:val="54"/>
  </w:num>
  <w:num w:numId="11">
    <w:abstractNumId w:val="181"/>
  </w:num>
  <w:num w:numId="12">
    <w:abstractNumId w:val="38"/>
  </w:num>
  <w:num w:numId="13">
    <w:abstractNumId w:val="173"/>
  </w:num>
  <w:num w:numId="14">
    <w:abstractNumId w:val="53"/>
  </w:num>
  <w:num w:numId="15">
    <w:abstractNumId w:val="120"/>
  </w:num>
  <w:num w:numId="16">
    <w:abstractNumId w:val="47"/>
  </w:num>
  <w:num w:numId="17">
    <w:abstractNumId w:val="185"/>
  </w:num>
  <w:num w:numId="18">
    <w:abstractNumId w:val="157"/>
  </w:num>
  <w:num w:numId="19">
    <w:abstractNumId w:val="192"/>
  </w:num>
  <w:num w:numId="20">
    <w:abstractNumId w:val="188"/>
  </w:num>
  <w:num w:numId="21">
    <w:abstractNumId w:val="170"/>
  </w:num>
  <w:num w:numId="22">
    <w:abstractNumId w:val="146"/>
  </w:num>
  <w:num w:numId="23">
    <w:abstractNumId w:val="123"/>
  </w:num>
  <w:num w:numId="24">
    <w:abstractNumId w:val="166"/>
  </w:num>
  <w:num w:numId="25">
    <w:abstractNumId w:val="0"/>
  </w:num>
  <w:num w:numId="26">
    <w:abstractNumId w:val="151"/>
  </w:num>
  <w:num w:numId="27">
    <w:abstractNumId w:val="142"/>
  </w:num>
  <w:num w:numId="28">
    <w:abstractNumId w:val="52"/>
  </w:num>
  <w:num w:numId="29">
    <w:abstractNumId w:val="133"/>
  </w:num>
  <w:num w:numId="30">
    <w:abstractNumId w:val="161"/>
  </w:num>
  <w:num w:numId="31">
    <w:abstractNumId w:val="144"/>
  </w:num>
  <w:num w:numId="32">
    <w:abstractNumId w:val="149"/>
  </w:num>
  <w:num w:numId="33">
    <w:abstractNumId w:val="76"/>
  </w:num>
  <w:num w:numId="34">
    <w:abstractNumId w:val="92"/>
  </w:num>
  <w:num w:numId="35">
    <w:abstractNumId w:val="196"/>
  </w:num>
  <w:num w:numId="36">
    <w:abstractNumId w:val="88"/>
  </w:num>
  <w:num w:numId="37">
    <w:abstractNumId w:val="64"/>
  </w:num>
  <w:num w:numId="38">
    <w:abstractNumId w:val="15"/>
  </w:num>
  <w:num w:numId="39">
    <w:abstractNumId w:val="49"/>
  </w:num>
  <w:num w:numId="40">
    <w:abstractNumId w:val="78"/>
  </w:num>
  <w:num w:numId="41">
    <w:abstractNumId w:val="46"/>
  </w:num>
  <w:num w:numId="42">
    <w:abstractNumId w:val="207"/>
  </w:num>
  <w:num w:numId="43">
    <w:abstractNumId w:val="56"/>
  </w:num>
  <w:num w:numId="44">
    <w:abstractNumId w:val="108"/>
  </w:num>
  <w:num w:numId="45">
    <w:abstractNumId w:val="197"/>
  </w:num>
  <w:num w:numId="46">
    <w:abstractNumId w:val="34"/>
  </w:num>
  <w:num w:numId="47">
    <w:abstractNumId w:val="155"/>
  </w:num>
  <w:num w:numId="48">
    <w:abstractNumId w:val="80"/>
  </w:num>
  <w:num w:numId="49">
    <w:abstractNumId w:val="96"/>
  </w:num>
  <w:num w:numId="50">
    <w:abstractNumId w:val="40"/>
  </w:num>
  <w:num w:numId="51">
    <w:abstractNumId w:val="176"/>
  </w:num>
  <w:num w:numId="52">
    <w:abstractNumId w:val="7"/>
  </w:num>
  <w:num w:numId="53">
    <w:abstractNumId w:val="184"/>
  </w:num>
  <w:num w:numId="54">
    <w:abstractNumId w:val="211"/>
  </w:num>
  <w:num w:numId="55">
    <w:abstractNumId w:val="9"/>
  </w:num>
  <w:num w:numId="56">
    <w:abstractNumId w:val="6"/>
  </w:num>
  <w:num w:numId="57">
    <w:abstractNumId w:val="186"/>
  </w:num>
  <w:num w:numId="58">
    <w:abstractNumId w:val="75"/>
  </w:num>
  <w:num w:numId="59">
    <w:abstractNumId w:val="85"/>
  </w:num>
  <w:num w:numId="60">
    <w:abstractNumId w:val="154"/>
  </w:num>
  <w:num w:numId="61">
    <w:abstractNumId w:val="125"/>
  </w:num>
  <w:num w:numId="62">
    <w:abstractNumId w:val="191"/>
  </w:num>
  <w:num w:numId="63">
    <w:abstractNumId w:val="48"/>
  </w:num>
  <w:num w:numId="64">
    <w:abstractNumId w:val="26"/>
  </w:num>
  <w:num w:numId="65">
    <w:abstractNumId w:val="33"/>
  </w:num>
  <w:num w:numId="66">
    <w:abstractNumId w:val="135"/>
  </w:num>
  <w:num w:numId="67">
    <w:abstractNumId w:val="113"/>
  </w:num>
  <w:num w:numId="68">
    <w:abstractNumId w:val="8"/>
  </w:num>
  <w:num w:numId="69">
    <w:abstractNumId w:val="94"/>
  </w:num>
  <w:num w:numId="70">
    <w:abstractNumId w:val="55"/>
  </w:num>
  <w:num w:numId="71">
    <w:abstractNumId w:val="57"/>
  </w:num>
  <w:num w:numId="72">
    <w:abstractNumId w:val="179"/>
  </w:num>
  <w:num w:numId="73">
    <w:abstractNumId w:val="74"/>
  </w:num>
  <w:num w:numId="74">
    <w:abstractNumId w:val="112"/>
  </w:num>
  <w:num w:numId="75">
    <w:abstractNumId w:val="210"/>
  </w:num>
  <w:num w:numId="76">
    <w:abstractNumId w:val="158"/>
  </w:num>
  <w:num w:numId="77">
    <w:abstractNumId w:val="206"/>
  </w:num>
  <w:num w:numId="78">
    <w:abstractNumId w:val="62"/>
  </w:num>
  <w:num w:numId="79">
    <w:abstractNumId w:val="71"/>
  </w:num>
  <w:num w:numId="80">
    <w:abstractNumId w:val="63"/>
  </w:num>
  <w:num w:numId="81">
    <w:abstractNumId w:val="98"/>
  </w:num>
  <w:num w:numId="82">
    <w:abstractNumId w:val="42"/>
  </w:num>
  <w:num w:numId="83">
    <w:abstractNumId w:val="36"/>
  </w:num>
  <w:num w:numId="84">
    <w:abstractNumId w:val="128"/>
  </w:num>
  <w:num w:numId="85">
    <w:abstractNumId w:val="20"/>
  </w:num>
  <w:num w:numId="86">
    <w:abstractNumId w:val="68"/>
  </w:num>
  <w:num w:numId="87">
    <w:abstractNumId w:val="32"/>
  </w:num>
  <w:num w:numId="88">
    <w:abstractNumId w:val="41"/>
  </w:num>
  <w:num w:numId="89">
    <w:abstractNumId w:val="39"/>
  </w:num>
  <w:num w:numId="90">
    <w:abstractNumId w:val="131"/>
  </w:num>
  <w:num w:numId="91">
    <w:abstractNumId w:val="29"/>
  </w:num>
  <w:num w:numId="92">
    <w:abstractNumId w:val="110"/>
  </w:num>
  <w:num w:numId="93">
    <w:abstractNumId w:val="24"/>
  </w:num>
  <w:num w:numId="94">
    <w:abstractNumId w:val="182"/>
  </w:num>
  <w:num w:numId="95">
    <w:abstractNumId w:val="167"/>
  </w:num>
  <w:num w:numId="96">
    <w:abstractNumId w:val="105"/>
  </w:num>
  <w:num w:numId="97">
    <w:abstractNumId w:val="70"/>
  </w:num>
  <w:num w:numId="98">
    <w:abstractNumId w:val="156"/>
  </w:num>
  <w:num w:numId="99">
    <w:abstractNumId w:val="83"/>
  </w:num>
  <w:num w:numId="100">
    <w:abstractNumId w:val="89"/>
  </w:num>
  <w:num w:numId="101">
    <w:abstractNumId w:val="5"/>
  </w:num>
  <w:num w:numId="102">
    <w:abstractNumId w:val="193"/>
  </w:num>
  <w:num w:numId="103">
    <w:abstractNumId w:val="118"/>
  </w:num>
  <w:num w:numId="104">
    <w:abstractNumId w:val="174"/>
  </w:num>
  <w:num w:numId="105">
    <w:abstractNumId w:val="97"/>
  </w:num>
  <w:num w:numId="106">
    <w:abstractNumId w:val="145"/>
  </w:num>
  <w:num w:numId="107">
    <w:abstractNumId w:val="138"/>
  </w:num>
  <w:num w:numId="108">
    <w:abstractNumId w:val="204"/>
  </w:num>
  <w:num w:numId="109">
    <w:abstractNumId w:val="159"/>
  </w:num>
  <w:num w:numId="110">
    <w:abstractNumId w:val="199"/>
  </w:num>
  <w:num w:numId="111">
    <w:abstractNumId w:val="114"/>
  </w:num>
  <w:num w:numId="112">
    <w:abstractNumId w:val="93"/>
  </w:num>
  <w:num w:numId="113">
    <w:abstractNumId w:val="35"/>
  </w:num>
  <w:num w:numId="114">
    <w:abstractNumId w:val="183"/>
  </w:num>
  <w:num w:numId="115">
    <w:abstractNumId w:val="202"/>
  </w:num>
  <w:num w:numId="116">
    <w:abstractNumId w:val="117"/>
  </w:num>
  <w:num w:numId="117">
    <w:abstractNumId w:val="19"/>
  </w:num>
  <w:num w:numId="118">
    <w:abstractNumId w:val="139"/>
  </w:num>
  <w:num w:numId="119">
    <w:abstractNumId w:val="122"/>
  </w:num>
  <w:num w:numId="120">
    <w:abstractNumId w:val="121"/>
  </w:num>
  <w:num w:numId="121">
    <w:abstractNumId w:val="150"/>
  </w:num>
  <w:num w:numId="122">
    <w:abstractNumId w:val="180"/>
  </w:num>
  <w:num w:numId="123">
    <w:abstractNumId w:val="209"/>
  </w:num>
  <w:num w:numId="124">
    <w:abstractNumId w:val="67"/>
  </w:num>
  <w:num w:numId="125">
    <w:abstractNumId w:val="152"/>
  </w:num>
  <w:num w:numId="126">
    <w:abstractNumId w:val="66"/>
  </w:num>
  <w:num w:numId="127">
    <w:abstractNumId w:val="37"/>
  </w:num>
  <w:num w:numId="128">
    <w:abstractNumId w:val="82"/>
  </w:num>
  <w:num w:numId="129">
    <w:abstractNumId w:val="134"/>
  </w:num>
  <w:num w:numId="130">
    <w:abstractNumId w:val="106"/>
  </w:num>
  <w:num w:numId="131">
    <w:abstractNumId w:val="189"/>
  </w:num>
  <w:num w:numId="132">
    <w:abstractNumId w:val="43"/>
  </w:num>
  <w:num w:numId="133">
    <w:abstractNumId w:val="13"/>
  </w:num>
  <w:num w:numId="134">
    <w:abstractNumId w:val="4"/>
    <w:lvlOverride w:ilvl="0">
      <w:startOverride w:val="1"/>
    </w:lvlOverride>
  </w:num>
  <w:num w:numId="135">
    <w:abstractNumId w:val="190"/>
  </w:num>
  <w:num w:numId="136">
    <w:abstractNumId w:val="45"/>
  </w:num>
  <w:num w:numId="137">
    <w:abstractNumId w:val="129"/>
  </w:num>
  <w:num w:numId="138">
    <w:abstractNumId w:val="147"/>
  </w:num>
  <w:num w:numId="139">
    <w:abstractNumId w:val="79"/>
  </w:num>
  <w:num w:numId="140">
    <w:abstractNumId w:val="175"/>
  </w:num>
  <w:num w:numId="141">
    <w:abstractNumId w:val="201"/>
  </w:num>
  <w:num w:numId="142">
    <w:abstractNumId w:val="77"/>
  </w:num>
  <w:num w:numId="143">
    <w:abstractNumId w:val="22"/>
  </w:num>
  <w:num w:numId="144">
    <w:abstractNumId w:val="160"/>
  </w:num>
  <w:num w:numId="145">
    <w:abstractNumId w:val="30"/>
  </w:num>
  <w:num w:numId="146">
    <w:abstractNumId w:val="69"/>
  </w:num>
  <w:num w:numId="147">
    <w:abstractNumId w:val="127"/>
  </w:num>
  <w:num w:numId="148">
    <w:abstractNumId w:val="115"/>
  </w:num>
  <w:num w:numId="149">
    <w:abstractNumId w:val="130"/>
  </w:num>
  <w:num w:numId="150">
    <w:abstractNumId w:val="18"/>
  </w:num>
  <w:num w:numId="151">
    <w:abstractNumId w:val="87"/>
  </w:num>
  <w:num w:numId="152">
    <w:abstractNumId w:val="102"/>
  </w:num>
  <w:num w:numId="153">
    <w:abstractNumId w:val="171"/>
  </w:num>
  <w:num w:numId="154">
    <w:abstractNumId w:val="59"/>
  </w:num>
  <w:num w:numId="155">
    <w:abstractNumId w:val="51"/>
  </w:num>
  <w:num w:numId="156">
    <w:abstractNumId w:val="86"/>
  </w:num>
  <w:num w:numId="157">
    <w:abstractNumId w:val="28"/>
  </w:num>
  <w:num w:numId="158">
    <w:abstractNumId w:val="104"/>
  </w:num>
  <w:num w:numId="159">
    <w:abstractNumId w:val="194"/>
  </w:num>
  <w:num w:numId="160">
    <w:abstractNumId w:val="95"/>
  </w:num>
  <w:num w:numId="161">
    <w:abstractNumId w:val="50"/>
  </w:num>
  <w:num w:numId="162">
    <w:abstractNumId w:val="10"/>
  </w:num>
  <w:num w:numId="163">
    <w:abstractNumId w:val="73"/>
  </w:num>
  <w:num w:numId="164">
    <w:abstractNumId w:val="99"/>
  </w:num>
  <w:num w:numId="165">
    <w:abstractNumId w:val="119"/>
  </w:num>
  <w:num w:numId="166">
    <w:abstractNumId w:val="60"/>
  </w:num>
  <w:num w:numId="167">
    <w:abstractNumId w:val="205"/>
  </w:num>
  <w:num w:numId="168">
    <w:abstractNumId w:val="203"/>
  </w:num>
  <w:num w:numId="169">
    <w:abstractNumId w:val="91"/>
  </w:num>
  <w:num w:numId="170">
    <w:abstractNumId w:val="148"/>
  </w:num>
  <w:num w:numId="171">
    <w:abstractNumId w:val="27"/>
  </w:num>
  <w:num w:numId="172">
    <w:abstractNumId w:val="132"/>
  </w:num>
  <w:num w:numId="173">
    <w:abstractNumId w:val="137"/>
  </w:num>
  <w:num w:numId="174">
    <w:abstractNumId w:val="187"/>
  </w:num>
  <w:num w:numId="175">
    <w:abstractNumId w:val="107"/>
  </w:num>
  <w:num w:numId="176">
    <w:abstractNumId w:val="126"/>
  </w:num>
  <w:num w:numId="177">
    <w:abstractNumId w:val="44"/>
  </w:num>
  <w:num w:numId="178">
    <w:abstractNumId w:val="61"/>
  </w:num>
  <w:num w:numId="179">
    <w:abstractNumId w:val="58"/>
  </w:num>
  <w:num w:numId="180">
    <w:abstractNumId w:val="140"/>
  </w:num>
  <w:num w:numId="181">
    <w:abstractNumId w:val="2"/>
  </w:num>
  <w:num w:numId="182">
    <w:abstractNumId w:val="141"/>
  </w:num>
  <w:num w:numId="183">
    <w:abstractNumId w:val="208"/>
  </w:num>
  <w:num w:numId="184">
    <w:abstractNumId w:val="23"/>
  </w:num>
  <w:num w:numId="185">
    <w:abstractNumId w:val="31"/>
  </w:num>
  <w:num w:numId="186">
    <w:abstractNumId w:val="200"/>
  </w:num>
  <w:num w:numId="187">
    <w:abstractNumId w:val="103"/>
  </w:num>
  <w:num w:numId="188">
    <w:abstractNumId w:val="109"/>
  </w:num>
  <w:num w:numId="189">
    <w:abstractNumId w:val="11"/>
  </w:num>
  <w:num w:numId="190">
    <w:abstractNumId w:val="21"/>
  </w:num>
  <w:num w:numId="191">
    <w:abstractNumId w:val="178"/>
  </w:num>
  <w:num w:numId="192">
    <w:abstractNumId w:val="101"/>
  </w:num>
  <w:num w:numId="193">
    <w:abstractNumId w:val="172"/>
  </w:num>
  <w:num w:numId="194">
    <w:abstractNumId w:val="81"/>
  </w:num>
  <w:num w:numId="195">
    <w:abstractNumId w:val="65"/>
  </w:num>
  <w:num w:numId="196">
    <w:abstractNumId w:val="84"/>
  </w:num>
  <w:num w:numId="197">
    <w:abstractNumId w:val="111"/>
  </w:num>
  <w:num w:numId="198">
    <w:abstractNumId w:val="153"/>
  </w:num>
  <w:num w:numId="199">
    <w:abstractNumId w:val="177"/>
  </w:num>
  <w:num w:numId="200">
    <w:abstractNumId w:val="136"/>
  </w:num>
  <w:num w:numId="201">
    <w:abstractNumId w:val="165"/>
  </w:num>
  <w:num w:numId="202">
    <w:abstractNumId w:val="143"/>
  </w:num>
  <w:num w:numId="203">
    <w:abstractNumId w:val="3"/>
  </w:num>
  <w:num w:numId="204">
    <w:abstractNumId w:val="164"/>
  </w:num>
  <w:num w:numId="205">
    <w:abstractNumId w:val="162"/>
  </w:num>
  <w:num w:numId="206">
    <w:abstractNumId w:val="100"/>
  </w:num>
  <w:num w:numId="207">
    <w:abstractNumId w:val="116"/>
  </w:num>
  <w:num w:numId="208">
    <w:abstractNumId w:val="163"/>
  </w:num>
  <w:num w:numId="209">
    <w:abstractNumId w:val="17"/>
  </w:num>
  <w:num w:numId="210">
    <w:abstractNumId w:val="14"/>
  </w:num>
  <w:num w:numId="211">
    <w:abstractNumId w:val="169"/>
  </w:num>
  <w:num w:numId="212">
    <w:abstractNumId w:val="25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82"/>
    <w:rsid w:val="00122382"/>
    <w:rsid w:val="00B70618"/>
    <w:rsid w:val="00F7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qFormat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</w:style>
  <w:style w:type="character" w:customStyle="1" w:styleId="s4">
    <w:name w:val="s4"/>
  </w:style>
  <w:style w:type="numbering" w:customStyle="1" w:styleId="12">
    <w:name w:val="Нет списка1"/>
    <w:next w:val="a3"/>
    <w:uiPriority w:val="99"/>
  </w:style>
  <w:style w:type="paragraph" w:styleId="a7">
    <w:name w:val="Normal (Web)"/>
    <w:basedOn w:val="a0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Pr>
      <w:b/>
      <w:bCs/>
    </w:rPr>
  </w:style>
  <w:style w:type="paragraph" w:styleId="ab">
    <w:name w:val="Balloon Text"/>
    <w:basedOn w:val="a0"/>
    <w:link w:val="ac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3">
    <w:name w:val="footnote reference"/>
    <w:uiPriority w:val="99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0"/>
    <w:link w:val="a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18"/>
      <w:szCs w:val="18"/>
    </w:rPr>
  </w:style>
  <w:style w:type="character" w:customStyle="1" w:styleId="af8">
    <w:name w:val="Основной текст_"/>
    <w:link w:val="68"/>
    <w:rPr>
      <w:shd w:val="clear" w:color="auto" w:fill="FFFFFF"/>
    </w:rPr>
  </w:style>
  <w:style w:type="character" w:customStyle="1" w:styleId="14">
    <w:name w:val="Основной текст1"/>
    <w:rPr>
      <w:shd w:val="clear" w:color="auto" w:fill="FFFFFF"/>
    </w:rPr>
  </w:style>
  <w:style w:type="character" w:customStyle="1" w:styleId="af9">
    <w:name w:val="Основной текст + Курсив"/>
    <w:rPr>
      <w:i/>
      <w:iCs/>
      <w:shd w:val="clear" w:color="auto" w:fill="FFFFFF"/>
    </w:rPr>
  </w:style>
  <w:style w:type="character" w:customStyle="1" w:styleId="120">
    <w:name w:val="Основной текст (12)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</w:rPr>
  </w:style>
  <w:style w:type="character" w:customStyle="1" w:styleId="121">
    <w:name w:val="Основной текст (12) + Не курсив"/>
    <w:rPr>
      <w:rFonts w:ascii="Times New Roman" w:eastAsia="Times New Roman" w:hAnsi="Times New Roman" w:cs="Times New Roman"/>
      <w:b w:val="0"/>
      <w:bCs w:val="0"/>
      <w:i/>
      <w:iCs/>
      <w:smallCaps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basedOn w:val="a0"/>
    <w:link w:val="afb"/>
    <w:uiPriority w:val="99"/>
    <w:pPr>
      <w:spacing w:after="120"/>
    </w:pPr>
    <w:rPr>
      <w:rFonts w:eastAsia="Times New Roman"/>
    </w:rPr>
  </w:style>
  <w:style w:type="character" w:customStyle="1" w:styleId="afb">
    <w:name w:val="Основной текст Знак"/>
    <w:link w:val="afa"/>
    <w:uiPriority w:val="99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Pr>
      <w:i/>
      <w:iCs/>
      <w:sz w:val="24"/>
    </w:rPr>
  </w:style>
  <w:style w:type="character" w:customStyle="1" w:styleId="Zag11">
    <w:name w:val="Zag_11"/>
  </w:style>
  <w:style w:type="paragraph" w:styleId="afd">
    <w:name w:val="Body Text Indent"/>
    <w:basedOn w:val="a0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</w:style>
  <w:style w:type="character" w:styleId="aff">
    <w:name w:val="FollowedHyperlink"/>
    <w:uiPriority w:val="99"/>
    <w:rPr>
      <w:color w:val="800080"/>
      <w:u w:val="single"/>
    </w:rPr>
  </w:style>
  <w:style w:type="paragraph" w:customStyle="1" w:styleId="xl66">
    <w:name w:val="xl6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uiPriority w:val="39"/>
    <w:pPr>
      <w:tabs>
        <w:tab w:val="left" w:pos="450"/>
        <w:tab w:val="right" w:leader="dot" w:pos="9498"/>
      </w:tabs>
      <w:spacing w:after="0" w:line="240" w:lineRule="auto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</w:style>
  <w:style w:type="character" w:customStyle="1" w:styleId="dash041e005f0431005f044b005f0447005f043d005f044b005f0439char1">
    <w:name w:val="dash041e_005f0431_005f044b_005f0447_005f043d_005f044b_005f0439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</w:style>
  <w:style w:type="paragraph" w:styleId="31">
    <w:name w:val="Body Text 3"/>
    <w:basedOn w:val="a0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rFonts w:cs="Times New Roman"/>
      <w:b/>
      <w:bCs/>
    </w:rPr>
  </w:style>
  <w:style w:type="paragraph" w:customStyle="1" w:styleId="book">
    <w:name w:val="book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Pr>
      <w:rFonts w:cs="Times New Roman"/>
    </w:rPr>
  </w:style>
  <w:style w:type="character" w:customStyle="1" w:styleId="af2">
    <w:name w:val="Без интервала Знак"/>
    <w:link w:val="af1"/>
    <w:uiPriority w:val="1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qFormat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Pr>
      <w:i/>
      <w:iCs/>
      <w:color w:val="808080"/>
    </w:rPr>
  </w:style>
  <w:style w:type="character" w:styleId="affc">
    <w:name w:val="Intense Emphasis"/>
    <w:uiPriority w:val="21"/>
    <w:qFormat/>
    <w:rPr>
      <w:b/>
      <w:bCs/>
      <w:i/>
      <w:iCs/>
      <w:color w:val="4F81BD"/>
    </w:rPr>
  </w:style>
  <w:style w:type="character" w:styleId="affd">
    <w:name w:val="Subtle Reference"/>
    <w:uiPriority w:val="31"/>
    <w:qFormat/>
    <w:rPr>
      <w:smallCaps/>
      <w:color w:val="C0504D"/>
      <w:u w:val="single"/>
    </w:rPr>
  </w:style>
  <w:style w:type="character" w:styleId="aff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qFormat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uiPriority w:val="39"/>
    <w:pPr>
      <w:tabs>
        <w:tab w:val="right" w:leader="dot" w:pos="9356"/>
      </w:tabs>
      <w:spacing w:after="0" w:line="240" w:lineRule="auto"/>
      <w:ind w:left="567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uiPriority w:val="39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uiPriority w:val="39"/>
    <w:pPr>
      <w:tabs>
        <w:tab w:val="right" w:leader="dot" w:pos="9628"/>
      </w:tabs>
      <w:spacing w:after="0" w:line="240" w:lineRule="auto"/>
      <w:ind w:left="1701"/>
    </w:pPr>
    <w:rPr>
      <w:rFonts w:ascii="Times New Roman" w:hAnsi="Times New Roman"/>
      <w:b/>
      <w:noProof/>
      <w:sz w:val="28"/>
      <w:szCs w:val="28"/>
    </w:rPr>
  </w:style>
  <w:style w:type="paragraph" w:styleId="51">
    <w:name w:val="toc 5"/>
    <w:basedOn w:val="a0"/>
    <w:next w:val="a0"/>
    <w:uiPriority w:val="39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uiPriority w:val="39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uiPriority w:val="39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uiPriority w:val="39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uiPriority w:val="39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</w:style>
  <w:style w:type="paragraph" w:customStyle="1" w:styleId="descriptionind">
    <w:name w:val="descriptionind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</w:style>
  <w:style w:type="character" w:customStyle="1" w:styleId="editsection">
    <w:name w:val="editsection"/>
    <w:basedOn w:val="a1"/>
  </w:style>
  <w:style w:type="paragraph" w:customStyle="1" w:styleId="23">
    <w:name w:val="Абзац списка2"/>
    <w:basedOn w:val="a0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</w:style>
  <w:style w:type="character" w:customStyle="1" w:styleId="fn">
    <w:name w:val="fn"/>
    <w:basedOn w:val="a1"/>
  </w:style>
  <w:style w:type="character" w:customStyle="1" w:styleId="post-timestamp2">
    <w:name w:val="post-timestamp2"/>
    <w:rPr>
      <w:color w:val="999966"/>
    </w:rPr>
  </w:style>
  <w:style w:type="character" w:customStyle="1" w:styleId="post-comment-link">
    <w:name w:val="post-comment-link"/>
    <w:basedOn w:val="a1"/>
  </w:style>
  <w:style w:type="character" w:customStyle="1" w:styleId="item-controlblog-adminpid-1744177254">
    <w:name w:val="item-control blog-admin pid-1744177254"/>
    <w:basedOn w:val="a1"/>
  </w:style>
  <w:style w:type="character" w:customStyle="1" w:styleId="zippytoggle-open">
    <w:name w:val="zippy toggle-open"/>
    <w:basedOn w:val="a1"/>
  </w:style>
  <w:style w:type="character" w:customStyle="1" w:styleId="post-count">
    <w:name w:val="post-count"/>
    <w:basedOn w:val="a1"/>
  </w:style>
  <w:style w:type="character" w:customStyle="1" w:styleId="zippy">
    <w:name w:val="zippy"/>
    <w:basedOn w:val="a1"/>
  </w:style>
  <w:style w:type="character" w:customStyle="1" w:styleId="item-controlblog-admin">
    <w:name w:val="item-control blog-admin"/>
    <w:basedOn w:val="a1"/>
  </w:style>
  <w:style w:type="paragraph" w:styleId="24">
    <w:name w:val="Body Text Indent 2"/>
    <w:basedOn w:val="a0"/>
    <w:link w:val="25"/>
    <w:uiPriority w:val="99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Pr>
      <w:sz w:val="16"/>
      <w:szCs w:val="16"/>
    </w:rPr>
  </w:style>
  <w:style w:type="paragraph" w:styleId="afff4">
    <w:name w:val="annotation text"/>
    <w:basedOn w:val="a0"/>
    <w:link w:val="aff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</w:style>
  <w:style w:type="character" w:customStyle="1" w:styleId="addressbooksuggestitemhint">
    <w:name w:val="addressbook__suggest__item__hint"/>
    <w:basedOn w:val="a1"/>
  </w:style>
  <w:style w:type="character" w:customStyle="1" w:styleId="style1">
    <w:name w:val="style1"/>
    <w:basedOn w:val="a1"/>
  </w:style>
  <w:style w:type="paragraph" w:customStyle="1" w:styleId="1b">
    <w:name w:val="МОН1"/>
    <w:basedOn w:val="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</w:style>
  <w:style w:type="character" w:customStyle="1" w:styleId="apple-style-span">
    <w:name w:val="apple-style-span"/>
    <w:basedOn w:val="a1"/>
  </w:style>
  <w:style w:type="paragraph" w:customStyle="1" w:styleId="Osnova">
    <w:name w:val="Osnova"/>
    <w:basedOn w:val="a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</w:style>
  <w:style w:type="paragraph" w:customStyle="1" w:styleId="Normal1">
    <w:name w:val="Normal1"/>
    <w:uiPriority w:val="99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</w:style>
  <w:style w:type="paragraph" w:customStyle="1" w:styleId="2b">
    <w:name w:val="Основной текст2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uiPriority w:val="99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Pr>
      <w:rFonts w:ascii="Times New Roman" w:hAnsi="Times New Roman"/>
      <w:spacing w:val="0"/>
      <w:sz w:val="22"/>
    </w:rPr>
  </w:style>
  <w:style w:type="character" w:customStyle="1" w:styleId="Osnova1">
    <w:name w:val="Osnova1"/>
  </w:style>
  <w:style w:type="paragraph" w:customStyle="1" w:styleId="Zag2">
    <w:name w:val="Zag_2"/>
    <w:basedOn w:val="a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</w:style>
  <w:style w:type="paragraph" w:customStyle="1" w:styleId="Zag3">
    <w:name w:val="Zag_3"/>
    <w:basedOn w:val="a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</w:style>
  <w:style w:type="paragraph" w:customStyle="1" w:styleId="afffc">
    <w:name w:val="Ξαϋχν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</w:style>
  <w:style w:type="character" w:customStyle="1" w:styleId="grame">
    <w:name w:val="grame"/>
  </w:style>
  <w:style w:type="paragraph" w:customStyle="1" w:styleId="affff0">
    <w:name w:val="a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Pr>
      <w:rFonts w:ascii="Times New Roman" w:hAnsi="Times New Roman"/>
      <w:sz w:val="20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Pr>
      <w:i/>
      <w:color w:val="5A5A5A"/>
    </w:rPr>
  </w:style>
  <w:style w:type="character" w:customStyle="1" w:styleId="IntenseEmphasis1">
    <w:name w:val="Intense Emphasis1"/>
    <w:uiPriority w:val="99"/>
    <w:rPr>
      <w:b/>
      <w:i/>
      <w:sz w:val="24"/>
      <w:u w:val="single"/>
    </w:rPr>
  </w:style>
  <w:style w:type="character" w:customStyle="1" w:styleId="SubtleReference1">
    <w:name w:val="Subtle Reference1"/>
    <w:uiPriority w:val="99"/>
    <w:rPr>
      <w:sz w:val="24"/>
      <w:u w:val="single"/>
    </w:rPr>
  </w:style>
  <w:style w:type="character" w:customStyle="1" w:styleId="IntenseReference1">
    <w:name w:val="Intense Reference1"/>
    <w:uiPriority w:val="99"/>
    <w:rPr>
      <w:b/>
      <w:sz w:val="24"/>
      <w:u w:val="single"/>
    </w:rPr>
  </w:style>
  <w:style w:type="character" w:customStyle="1" w:styleId="BookTitle1">
    <w:name w:val="Book Title1"/>
    <w:uiPriority w:val="99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Pr>
      <w:rFonts w:ascii="Arial" w:hAnsi="Arial"/>
      <w:b/>
      <w:sz w:val="28"/>
    </w:rPr>
  </w:style>
  <w:style w:type="character" w:customStyle="1" w:styleId="161">
    <w:name w:val="Знак Знак16"/>
    <w:uiPriority w:val="99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uiPriority w:val="99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61df92bf-de70-4374-9f7a-8988a9015312">
    <w:name w:val="Heading 3 Char_61df92bf-de70-4374-9f7a-8988a901531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Pr>
      <w:rFonts w:ascii="Times New Roman" w:hAnsi="Times New Roman"/>
      <w:sz w:val="24"/>
    </w:rPr>
  </w:style>
  <w:style w:type="character" w:customStyle="1" w:styleId="1f3">
    <w:name w:val="Основной шрифт абзаца1"/>
  </w:style>
  <w:style w:type="paragraph" w:customStyle="1" w:styleId="1f4">
    <w:name w:val="Заголовок1"/>
    <w:basedOn w:val="a0"/>
    <w:next w:val="a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Pr>
      <w:sz w:val="24"/>
    </w:rPr>
  </w:style>
  <w:style w:type="paragraph" w:customStyle="1" w:styleId="default0">
    <w:name w:val="default"/>
    <w:basedOn w:val="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Pr>
      <w:sz w:val="28"/>
    </w:rPr>
  </w:style>
  <w:style w:type="character" w:customStyle="1" w:styleId="afffff">
    <w:name w:val="А_осн Знак"/>
    <w:link w:val="affff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</w:style>
  <w:style w:type="character" w:customStyle="1" w:styleId="HeaderChar245e3903-cc77-4c50-b13f-bfcb595c6b55">
    <w:name w:val="Header Char_245e3903-cc77-4c50-b13f-bfcb595c6b55"/>
    <w:rPr>
      <w:rFonts w:ascii="Calibri" w:hAnsi="Calibri" w:cs="Times New Roman"/>
    </w:rPr>
  </w:style>
  <w:style w:type="character" w:customStyle="1" w:styleId="FooterChar84ff8e21-e809-44d4-81eb-e47bd4d32908">
    <w:name w:val="Footer Char_84ff8e21-e809-44d4-81eb-e47bd4d32908"/>
    <w:rPr>
      <w:rFonts w:ascii="Calibri" w:hAnsi="Calibri" w:cs="Times New Roman"/>
    </w:rPr>
  </w:style>
  <w:style w:type="character" w:customStyle="1" w:styleId="111">
    <w:name w:val="Заголовок 1 Знак1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Pr>
      <w:rFonts w:ascii="Arial" w:hAnsi="Arial"/>
      <w:b/>
      <w:kern w:val="32"/>
      <w:sz w:val="32"/>
    </w:rPr>
  </w:style>
  <w:style w:type="character" w:customStyle="1" w:styleId="171">
    <w:name w:val="Знак Знак171"/>
    <w:rPr>
      <w:rFonts w:ascii="Arial" w:hAnsi="Arial"/>
      <w:b/>
      <w:sz w:val="28"/>
    </w:rPr>
  </w:style>
  <w:style w:type="character" w:customStyle="1" w:styleId="1610">
    <w:name w:val="Знак Знак161"/>
    <w:rPr>
      <w:rFonts w:ascii="Arial" w:hAnsi="Arial"/>
      <w:b/>
      <w:sz w:val="26"/>
    </w:rPr>
  </w:style>
  <w:style w:type="character" w:customStyle="1" w:styleId="1fc">
    <w:name w:val="Название Знак1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</w:style>
  <w:style w:type="paragraph" w:customStyle="1" w:styleId="afffff0">
    <w:name w:val="Основной"/>
    <w:basedOn w:val="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pPr>
      <w:ind w:firstLine="244"/>
    </w:pPr>
  </w:style>
  <w:style w:type="character" w:customStyle="1" w:styleId="2f1">
    <w:name w:val="Подпись к таблице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uiPriority w:val="99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</w:style>
  <w:style w:type="character" w:customStyle="1" w:styleId="1ff">
    <w:name w:val="Текст выноски Знак1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Pr>
      <w:rFonts w:ascii="Times New Roman" w:hAnsi="Times New Roman" w:cs="Times New Roman" w:hint="default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uiPriority w:val="99"/>
    <w:rPr>
      <w:rFonts w:ascii="Consolas" w:eastAsia="Consolas" w:hAnsi="Consolas" w:cs="Consolas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Pr>
      <w:rFonts w:ascii="Times New Roman" w:eastAsia="Times New Roman" w:hAnsi="Times New Roman" w:cs="Times New Roman" w:hint="default"/>
      <w:b/>
      <w:bCs/>
      <w:i/>
      <w:iCs/>
      <w:smallCaps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rPr>
      <w:rFonts w:ascii="Candara" w:eastAsia="Candara" w:hAnsi="Candara" w:cs="Candara" w:hint="default"/>
      <w:b/>
      <w:bCs/>
      <w:i w:val="0"/>
      <w:iCs w:val="0"/>
      <w:smallCaps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Pr>
      <w:rFonts w:ascii="Microsoft Sans Serif" w:eastAsia="Microsoft Sans Serif" w:hAnsi="Microsoft Sans Serif" w:cs="Microsoft Sans Serif"/>
      <w:b w:val="0"/>
      <w:bCs w:val="0"/>
      <w:i/>
      <w:iCs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152">
    <w:name w:val="Основной текст (1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uiPriority w:val="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rPr>
      <w:rFonts w:ascii="Tahoma" w:eastAsia="Tahoma" w:hAnsi="Tahoma" w:cs="Tahoma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uiPriority w:val="99"/>
    <w:rPr>
      <w:rFonts w:ascii="Microsoft Sans Serif" w:eastAsia="Times New Roman" w:hAnsi="Microsoft Sans Serif" w:cs="Microsoft Sans Serif"/>
      <w:b/>
      <w:bCs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Pr>
      <w:rFonts w:ascii="Times New Roman" w:eastAsia="Times New Roman" w:hAnsi="Times New Roman" w:cs="Times New Roman"/>
      <w:b/>
      <w:bCs/>
      <w:i w:val="0"/>
      <w:iCs w:val="0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Pr>
      <w:rFonts w:ascii="Times New Roman" w:eastAsia="Times New Roman" w:hAnsi="Times New Roman" w:cs="Times New Roman" w:hint="default"/>
      <w:b/>
      <w:bCs/>
      <w:i/>
      <w:iCs/>
      <w:smallCaps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Pr>
      <w:rFonts w:ascii="Arial" w:eastAsia="Arial" w:hAnsi="Arial" w:cs="Arial"/>
      <w:b/>
      <w:bCs/>
      <w:i w:val="0"/>
      <w:iCs w:val="0"/>
      <w:smallCap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Pr>
      <w:rFonts w:ascii="Times New Roman" w:eastAsia="Times New Roman" w:hAnsi="Times New Roman" w:cs="Times New Roman"/>
      <w:b/>
      <w:bCs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uiPriority w:val="99"/>
    <w:rPr>
      <w:rFonts w:ascii="Arial" w:eastAsia="Times New Roman" w:hAnsi="Arial" w:cs="Arial"/>
      <w:b/>
      <w:bCs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uiPriority w:val="99"/>
    <w:rPr>
      <w:rFonts w:ascii="Arial" w:eastAsia="Times New Roman" w:hAnsi="Arial" w:cs="Arial"/>
      <w:b/>
      <w:bCs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uiPriority w:val="99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Pr>
      <w:rFonts w:ascii="Times New Roman" w:eastAsia="Times New Roman" w:hAnsi="Times New Roman" w:cs="Times New Roman"/>
      <w:b/>
      <w:bCs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Pr>
      <w:rFonts w:ascii="Times New Roman" w:hAnsi="Times New Roman" w:cs="Times New Roman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uiPriority w:val="99"/>
    <w:rPr>
      <w:rFonts w:ascii="Arial" w:eastAsia="Times New Roman" w:hAnsi="Arial" w:cs="Arial"/>
      <w:b/>
      <w:bCs/>
      <w:i/>
      <w:iCs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uiPriority w:val="99"/>
    <w:rPr>
      <w:rFonts w:ascii="Arial" w:eastAsia="Times New Roman" w:hAnsi="Arial" w:cs="Arial"/>
      <w:b/>
      <w:bCs/>
      <w:i/>
      <w:iCs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uiPriority w:val="99"/>
    <w:rPr>
      <w:rFonts w:ascii="Arial" w:eastAsia="Times New Roman" w:hAnsi="Arial" w:cs="Arial"/>
      <w:b/>
      <w:bCs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uiPriority w:val="99"/>
    <w:rPr>
      <w:rFonts w:ascii="Times New Roman" w:eastAsia="Times New Roman" w:hAnsi="Times New Roman" w:cs="Times New Roman"/>
      <w:b/>
      <w:bCs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Pr>
      <w:rFonts w:ascii="Times New Roman" w:eastAsia="Microsoft Sans Serif" w:hAnsi="Times New Roman" w:cs="Times New Roman"/>
      <w:b/>
      <w:bCs/>
      <w:i/>
      <w:iCs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Pr>
      <w:rFonts w:ascii="Arial" w:hAnsi="Arial" w:cs="Arial" w:hint="default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Pr>
      <w:rFonts w:ascii="Arial" w:hAnsi="Arial" w:cs="Arial"/>
      <w:i/>
      <w:iCs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uiPriority w:val="99"/>
    <w:rPr>
      <w:rFonts w:ascii="Times New Roman" w:eastAsia="Times New Roman" w:hAnsi="Times New Roman" w:cs="Times New Roman"/>
      <w:b w:val="0"/>
      <w:bCs w:val="0"/>
      <w:i/>
      <w:iCs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Pr>
      <w:rFonts w:ascii="Arial" w:eastAsia="Times New Roman" w:hAnsi="Arial" w:cs="Arial"/>
      <w:b/>
      <w:bCs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Pr>
      <w:rFonts w:ascii="Tahoma" w:eastAsia="Tahoma" w:hAnsi="Tahoma" w:cs="Tahoma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pPr>
      <w:numPr>
        <w:numId w:val="13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</w:style>
  <w:style w:type="character" w:customStyle="1" w:styleId="poemyear">
    <w:name w:val="poemyear"/>
    <w:basedOn w:val="a1"/>
  </w:style>
  <w:style w:type="character" w:customStyle="1" w:styleId="st">
    <w:name w:val="st"/>
    <w:basedOn w:val="a1"/>
  </w:style>
  <w:style w:type="character" w:customStyle="1" w:styleId="line">
    <w:name w:val="line"/>
    <w:basedOn w:val="a1"/>
  </w:style>
  <w:style w:type="character" w:customStyle="1" w:styleId="il">
    <w:name w:val="il"/>
    <w:basedOn w:val="a1"/>
  </w:style>
  <w:style w:type="paragraph" w:styleId="2ff">
    <w:name w:val="Quote"/>
    <w:basedOn w:val="a0"/>
    <w:next w:val="a0"/>
    <w:link w:val="2ff0"/>
    <w:uiPriority w:val="29"/>
    <w:qFormat/>
    <w:pPr>
      <w:spacing w:after="0" w:line="240" w:lineRule="auto"/>
    </w:pPr>
    <w:rPr>
      <w:rFonts w:ascii="Cambria" w:eastAsia="MS Mincho" w:hAnsi="Cambria" w:cs="SimSun"/>
      <w:i/>
      <w:iCs/>
      <w:color w:val="000000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Pr>
      <w:rFonts w:ascii="Cambria" w:eastAsia="MS Mincho" w:hAnsi="Cambria" w:cs="SimSu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qFormat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</w:style>
  <w:style w:type="character" w:customStyle="1" w:styleId="s4">
    <w:name w:val="s4"/>
  </w:style>
  <w:style w:type="numbering" w:customStyle="1" w:styleId="12">
    <w:name w:val="Нет списка1"/>
    <w:next w:val="a3"/>
    <w:uiPriority w:val="99"/>
  </w:style>
  <w:style w:type="paragraph" w:styleId="a7">
    <w:name w:val="Normal (Web)"/>
    <w:basedOn w:val="a0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Pr>
      <w:b/>
      <w:bCs/>
    </w:rPr>
  </w:style>
  <w:style w:type="paragraph" w:styleId="ab">
    <w:name w:val="Balloon Text"/>
    <w:basedOn w:val="a0"/>
    <w:link w:val="ac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3">
    <w:name w:val="footnote reference"/>
    <w:uiPriority w:val="99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0"/>
    <w:link w:val="a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18"/>
      <w:szCs w:val="18"/>
    </w:rPr>
  </w:style>
  <w:style w:type="character" w:customStyle="1" w:styleId="af8">
    <w:name w:val="Основной текст_"/>
    <w:link w:val="68"/>
    <w:rPr>
      <w:shd w:val="clear" w:color="auto" w:fill="FFFFFF"/>
    </w:rPr>
  </w:style>
  <w:style w:type="character" w:customStyle="1" w:styleId="14">
    <w:name w:val="Основной текст1"/>
    <w:rPr>
      <w:shd w:val="clear" w:color="auto" w:fill="FFFFFF"/>
    </w:rPr>
  </w:style>
  <w:style w:type="character" w:customStyle="1" w:styleId="af9">
    <w:name w:val="Основной текст + Курсив"/>
    <w:rPr>
      <w:i/>
      <w:iCs/>
      <w:shd w:val="clear" w:color="auto" w:fill="FFFFFF"/>
    </w:rPr>
  </w:style>
  <w:style w:type="character" w:customStyle="1" w:styleId="120">
    <w:name w:val="Основной текст (12)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</w:rPr>
  </w:style>
  <w:style w:type="character" w:customStyle="1" w:styleId="121">
    <w:name w:val="Основной текст (12) + Не курсив"/>
    <w:rPr>
      <w:rFonts w:ascii="Times New Roman" w:eastAsia="Times New Roman" w:hAnsi="Times New Roman" w:cs="Times New Roman"/>
      <w:b w:val="0"/>
      <w:bCs w:val="0"/>
      <w:i/>
      <w:iCs/>
      <w:smallCaps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basedOn w:val="a0"/>
    <w:link w:val="afb"/>
    <w:uiPriority w:val="99"/>
    <w:pPr>
      <w:spacing w:after="120"/>
    </w:pPr>
    <w:rPr>
      <w:rFonts w:eastAsia="Times New Roman"/>
    </w:rPr>
  </w:style>
  <w:style w:type="character" w:customStyle="1" w:styleId="afb">
    <w:name w:val="Основной текст Знак"/>
    <w:link w:val="afa"/>
    <w:uiPriority w:val="99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Pr>
      <w:i/>
      <w:iCs/>
      <w:sz w:val="24"/>
    </w:rPr>
  </w:style>
  <w:style w:type="character" w:customStyle="1" w:styleId="Zag11">
    <w:name w:val="Zag_11"/>
  </w:style>
  <w:style w:type="paragraph" w:styleId="afd">
    <w:name w:val="Body Text Indent"/>
    <w:basedOn w:val="a0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</w:style>
  <w:style w:type="character" w:styleId="aff">
    <w:name w:val="FollowedHyperlink"/>
    <w:uiPriority w:val="99"/>
    <w:rPr>
      <w:color w:val="800080"/>
      <w:u w:val="single"/>
    </w:rPr>
  </w:style>
  <w:style w:type="paragraph" w:customStyle="1" w:styleId="xl66">
    <w:name w:val="xl6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uiPriority w:val="39"/>
    <w:pPr>
      <w:tabs>
        <w:tab w:val="left" w:pos="450"/>
        <w:tab w:val="right" w:leader="dot" w:pos="9498"/>
      </w:tabs>
      <w:spacing w:after="0" w:line="240" w:lineRule="auto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</w:style>
  <w:style w:type="character" w:customStyle="1" w:styleId="dash041e005f0431005f044b005f0447005f043d005f044b005f0439char1">
    <w:name w:val="dash041e_005f0431_005f044b_005f0447_005f043d_005f044b_005f0439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</w:style>
  <w:style w:type="paragraph" w:styleId="31">
    <w:name w:val="Body Text 3"/>
    <w:basedOn w:val="a0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rFonts w:cs="Times New Roman"/>
      <w:b/>
      <w:bCs/>
    </w:rPr>
  </w:style>
  <w:style w:type="paragraph" w:customStyle="1" w:styleId="book">
    <w:name w:val="book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Pr>
      <w:rFonts w:cs="Times New Roman"/>
    </w:rPr>
  </w:style>
  <w:style w:type="character" w:customStyle="1" w:styleId="af2">
    <w:name w:val="Без интервала Знак"/>
    <w:link w:val="af1"/>
    <w:uiPriority w:val="1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qFormat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Pr>
      <w:i/>
      <w:iCs/>
      <w:color w:val="808080"/>
    </w:rPr>
  </w:style>
  <w:style w:type="character" w:styleId="affc">
    <w:name w:val="Intense Emphasis"/>
    <w:uiPriority w:val="21"/>
    <w:qFormat/>
    <w:rPr>
      <w:b/>
      <w:bCs/>
      <w:i/>
      <w:iCs/>
      <w:color w:val="4F81BD"/>
    </w:rPr>
  </w:style>
  <w:style w:type="character" w:styleId="affd">
    <w:name w:val="Subtle Reference"/>
    <w:uiPriority w:val="31"/>
    <w:qFormat/>
    <w:rPr>
      <w:smallCaps/>
      <w:color w:val="C0504D"/>
      <w:u w:val="single"/>
    </w:rPr>
  </w:style>
  <w:style w:type="character" w:styleId="aff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qFormat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uiPriority w:val="39"/>
    <w:pPr>
      <w:tabs>
        <w:tab w:val="right" w:leader="dot" w:pos="9356"/>
      </w:tabs>
      <w:spacing w:after="0" w:line="240" w:lineRule="auto"/>
      <w:ind w:left="567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uiPriority w:val="39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uiPriority w:val="39"/>
    <w:pPr>
      <w:tabs>
        <w:tab w:val="right" w:leader="dot" w:pos="9628"/>
      </w:tabs>
      <w:spacing w:after="0" w:line="240" w:lineRule="auto"/>
      <w:ind w:left="1701"/>
    </w:pPr>
    <w:rPr>
      <w:rFonts w:ascii="Times New Roman" w:hAnsi="Times New Roman"/>
      <w:b/>
      <w:noProof/>
      <w:sz w:val="28"/>
      <w:szCs w:val="28"/>
    </w:rPr>
  </w:style>
  <w:style w:type="paragraph" w:styleId="51">
    <w:name w:val="toc 5"/>
    <w:basedOn w:val="a0"/>
    <w:next w:val="a0"/>
    <w:uiPriority w:val="39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uiPriority w:val="39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uiPriority w:val="39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uiPriority w:val="39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uiPriority w:val="39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</w:style>
  <w:style w:type="paragraph" w:customStyle="1" w:styleId="descriptionind">
    <w:name w:val="descriptionind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</w:style>
  <w:style w:type="character" w:customStyle="1" w:styleId="editsection">
    <w:name w:val="editsection"/>
    <w:basedOn w:val="a1"/>
  </w:style>
  <w:style w:type="paragraph" w:customStyle="1" w:styleId="23">
    <w:name w:val="Абзац списка2"/>
    <w:basedOn w:val="a0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</w:style>
  <w:style w:type="character" w:customStyle="1" w:styleId="fn">
    <w:name w:val="fn"/>
    <w:basedOn w:val="a1"/>
  </w:style>
  <w:style w:type="character" w:customStyle="1" w:styleId="post-timestamp2">
    <w:name w:val="post-timestamp2"/>
    <w:rPr>
      <w:color w:val="999966"/>
    </w:rPr>
  </w:style>
  <w:style w:type="character" w:customStyle="1" w:styleId="post-comment-link">
    <w:name w:val="post-comment-link"/>
    <w:basedOn w:val="a1"/>
  </w:style>
  <w:style w:type="character" w:customStyle="1" w:styleId="item-controlblog-adminpid-1744177254">
    <w:name w:val="item-control blog-admin pid-1744177254"/>
    <w:basedOn w:val="a1"/>
  </w:style>
  <w:style w:type="character" w:customStyle="1" w:styleId="zippytoggle-open">
    <w:name w:val="zippy toggle-open"/>
    <w:basedOn w:val="a1"/>
  </w:style>
  <w:style w:type="character" w:customStyle="1" w:styleId="post-count">
    <w:name w:val="post-count"/>
    <w:basedOn w:val="a1"/>
  </w:style>
  <w:style w:type="character" w:customStyle="1" w:styleId="zippy">
    <w:name w:val="zippy"/>
    <w:basedOn w:val="a1"/>
  </w:style>
  <w:style w:type="character" w:customStyle="1" w:styleId="item-controlblog-admin">
    <w:name w:val="item-control blog-admin"/>
    <w:basedOn w:val="a1"/>
  </w:style>
  <w:style w:type="paragraph" w:styleId="24">
    <w:name w:val="Body Text Indent 2"/>
    <w:basedOn w:val="a0"/>
    <w:link w:val="25"/>
    <w:uiPriority w:val="99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Pr>
      <w:sz w:val="16"/>
      <w:szCs w:val="16"/>
    </w:rPr>
  </w:style>
  <w:style w:type="paragraph" w:styleId="afff4">
    <w:name w:val="annotation text"/>
    <w:basedOn w:val="a0"/>
    <w:link w:val="aff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</w:style>
  <w:style w:type="character" w:customStyle="1" w:styleId="addressbooksuggestitemhint">
    <w:name w:val="addressbook__suggest__item__hint"/>
    <w:basedOn w:val="a1"/>
  </w:style>
  <w:style w:type="character" w:customStyle="1" w:styleId="style1">
    <w:name w:val="style1"/>
    <w:basedOn w:val="a1"/>
  </w:style>
  <w:style w:type="paragraph" w:customStyle="1" w:styleId="1b">
    <w:name w:val="МОН1"/>
    <w:basedOn w:val="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</w:style>
  <w:style w:type="character" w:customStyle="1" w:styleId="apple-style-span">
    <w:name w:val="apple-style-span"/>
    <w:basedOn w:val="a1"/>
  </w:style>
  <w:style w:type="paragraph" w:customStyle="1" w:styleId="Osnova">
    <w:name w:val="Osnova"/>
    <w:basedOn w:val="a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</w:style>
  <w:style w:type="paragraph" w:customStyle="1" w:styleId="Normal1">
    <w:name w:val="Normal1"/>
    <w:uiPriority w:val="99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</w:style>
  <w:style w:type="paragraph" w:customStyle="1" w:styleId="2b">
    <w:name w:val="Основной текст2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uiPriority w:val="99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Pr>
      <w:rFonts w:ascii="Times New Roman" w:hAnsi="Times New Roman"/>
      <w:spacing w:val="0"/>
      <w:sz w:val="22"/>
    </w:rPr>
  </w:style>
  <w:style w:type="character" w:customStyle="1" w:styleId="Osnova1">
    <w:name w:val="Osnova1"/>
  </w:style>
  <w:style w:type="paragraph" w:customStyle="1" w:styleId="Zag2">
    <w:name w:val="Zag_2"/>
    <w:basedOn w:val="a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</w:style>
  <w:style w:type="paragraph" w:customStyle="1" w:styleId="Zag3">
    <w:name w:val="Zag_3"/>
    <w:basedOn w:val="a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</w:style>
  <w:style w:type="paragraph" w:customStyle="1" w:styleId="afffc">
    <w:name w:val="Ξαϋχν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</w:style>
  <w:style w:type="character" w:customStyle="1" w:styleId="grame">
    <w:name w:val="grame"/>
  </w:style>
  <w:style w:type="paragraph" w:customStyle="1" w:styleId="affff0">
    <w:name w:val="a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Pr>
      <w:rFonts w:ascii="Times New Roman" w:hAnsi="Times New Roman"/>
      <w:sz w:val="20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Pr>
      <w:i/>
      <w:color w:val="5A5A5A"/>
    </w:rPr>
  </w:style>
  <w:style w:type="character" w:customStyle="1" w:styleId="IntenseEmphasis1">
    <w:name w:val="Intense Emphasis1"/>
    <w:uiPriority w:val="99"/>
    <w:rPr>
      <w:b/>
      <w:i/>
      <w:sz w:val="24"/>
      <w:u w:val="single"/>
    </w:rPr>
  </w:style>
  <w:style w:type="character" w:customStyle="1" w:styleId="SubtleReference1">
    <w:name w:val="Subtle Reference1"/>
    <w:uiPriority w:val="99"/>
    <w:rPr>
      <w:sz w:val="24"/>
      <w:u w:val="single"/>
    </w:rPr>
  </w:style>
  <w:style w:type="character" w:customStyle="1" w:styleId="IntenseReference1">
    <w:name w:val="Intense Reference1"/>
    <w:uiPriority w:val="99"/>
    <w:rPr>
      <w:b/>
      <w:sz w:val="24"/>
      <w:u w:val="single"/>
    </w:rPr>
  </w:style>
  <w:style w:type="character" w:customStyle="1" w:styleId="BookTitle1">
    <w:name w:val="Book Title1"/>
    <w:uiPriority w:val="99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Pr>
      <w:rFonts w:ascii="Arial" w:hAnsi="Arial"/>
      <w:b/>
      <w:sz w:val="28"/>
    </w:rPr>
  </w:style>
  <w:style w:type="character" w:customStyle="1" w:styleId="161">
    <w:name w:val="Знак Знак16"/>
    <w:uiPriority w:val="99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uiPriority w:val="99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61df92bf-de70-4374-9f7a-8988a9015312">
    <w:name w:val="Heading 3 Char_61df92bf-de70-4374-9f7a-8988a901531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Pr>
      <w:rFonts w:ascii="Times New Roman" w:hAnsi="Times New Roman"/>
      <w:sz w:val="24"/>
    </w:rPr>
  </w:style>
  <w:style w:type="character" w:customStyle="1" w:styleId="1f3">
    <w:name w:val="Основной шрифт абзаца1"/>
  </w:style>
  <w:style w:type="paragraph" w:customStyle="1" w:styleId="1f4">
    <w:name w:val="Заголовок1"/>
    <w:basedOn w:val="a0"/>
    <w:next w:val="a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Pr>
      <w:sz w:val="24"/>
    </w:rPr>
  </w:style>
  <w:style w:type="paragraph" w:customStyle="1" w:styleId="default0">
    <w:name w:val="default"/>
    <w:basedOn w:val="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Pr>
      <w:sz w:val="28"/>
    </w:rPr>
  </w:style>
  <w:style w:type="character" w:customStyle="1" w:styleId="afffff">
    <w:name w:val="А_осн Знак"/>
    <w:link w:val="affff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</w:style>
  <w:style w:type="character" w:customStyle="1" w:styleId="HeaderChar245e3903-cc77-4c50-b13f-bfcb595c6b55">
    <w:name w:val="Header Char_245e3903-cc77-4c50-b13f-bfcb595c6b55"/>
    <w:rPr>
      <w:rFonts w:ascii="Calibri" w:hAnsi="Calibri" w:cs="Times New Roman"/>
    </w:rPr>
  </w:style>
  <w:style w:type="character" w:customStyle="1" w:styleId="FooterChar84ff8e21-e809-44d4-81eb-e47bd4d32908">
    <w:name w:val="Footer Char_84ff8e21-e809-44d4-81eb-e47bd4d32908"/>
    <w:rPr>
      <w:rFonts w:ascii="Calibri" w:hAnsi="Calibri" w:cs="Times New Roman"/>
    </w:rPr>
  </w:style>
  <w:style w:type="character" w:customStyle="1" w:styleId="111">
    <w:name w:val="Заголовок 1 Знак1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Pr>
      <w:rFonts w:ascii="Arial" w:hAnsi="Arial"/>
      <w:b/>
      <w:kern w:val="32"/>
      <w:sz w:val="32"/>
    </w:rPr>
  </w:style>
  <w:style w:type="character" w:customStyle="1" w:styleId="171">
    <w:name w:val="Знак Знак171"/>
    <w:rPr>
      <w:rFonts w:ascii="Arial" w:hAnsi="Arial"/>
      <w:b/>
      <w:sz w:val="28"/>
    </w:rPr>
  </w:style>
  <w:style w:type="character" w:customStyle="1" w:styleId="1610">
    <w:name w:val="Знак Знак161"/>
    <w:rPr>
      <w:rFonts w:ascii="Arial" w:hAnsi="Arial"/>
      <w:b/>
      <w:sz w:val="26"/>
    </w:rPr>
  </w:style>
  <w:style w:type="character" w:customStyle="1" w:styleId="1fc">
    <w:name w:val="Название Знак1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</w:style>
  <w:style w:type="paragraph" w:customStyle="1" w:styleId="afffff0">
    <w:name w:val="Основной"/>
    <w:basedOn w:val="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pPr>
      <w:ind w:firstLine="244"/>
    </w:pPr>
  </w:style>
  <w:style w:type="character" w:customStyle="1" w:styleId="2f1">
    <w:name w:val="Подпись к таблице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uiPriority w:val="99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</w:style>
  <w:style w:type="character" w:customStyle="1" w:styleId="1ff">
    <w:name w:val="Текст выноски Знак1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Pr>
      <w:rFonts w:ascii="Times New Roman" w:hAnsi="Times New Roman" w:cs="Times New Roman" w:hint="default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uiPriority w:val="99"/>
    <w:rPr>
      <w:rFonts w:ascii="Consolas" w:eastAsia="Consolas" w:hAnsi="Consolas" w:cs="Consolas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Pr>
      <w:rFonts w:ascii="Times New Roman" w:eastAsia="Times New Roman" w:hAnsi="Times New Roman" w:cs="Times New Roman" w:hint="default"/>
      <w:b/>
      <w:bCs/>
      <w:i/>
      <w:iCs/>
      <w:smallCaps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rPr>
      <w:rFonts w:ascii="Candara" w:eastAsia="Candara" w:hAnsi="Candara" w:cs="Candara" w:hint="default"/>
      <w:b/>
      <w:bCs/>
      <w:i w:val="0"/>
      <w:iCs w:val="0"/>
      <w:smallCaps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Pr>
      <w:rFonts w:ascii="Microsoft Sans Serif" w:eastAsia="Microsoft Sans Serif" w:hAnsi="Microsoft Sans Serif" w:cs="Microsoft Sans Serif"/>
      <w:b w:val="0"/>
      <w:bCs w:val="0"/>
      <w:i/>
      <w:iCs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152">
    <w:name w:val="Основной текст (1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uiPriority w:val="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rPr>
      <w:rFonts w:ascii="Tahoma" w:eastAsia="Tahoma" w:hAnsi="Tahoma" w:cs="Tahoma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uiPriority w:val="99"/>
    <w:rPr>
      <w:rFonts w:ascii="Microsoft Sans Serif" w:eastAsia="Times New Roman" w:hAnsi="Microsoft Sans Serif" w:cs="Microsoft Sans Serif"/>
      <w:b/>
      <w:bCs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Pr>
      <w:rFonts w:ascii="Times New Roman" w:eastAsia="Times New Roman" w:hAnsi="Times New Roman" w:cs="Times New Roman"/>
      <w:b/>
      <w:bCs/>
      <w:i w:val="0"/>
      <w:iCs w:val="0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Pr>
      <w:rFonts w:ascii="Times New Roman" w:eastAsia="Times New Roman" w:hAnsi="Times New Roman" w:cs="Times New Roman" w:hint="default"/>
      <w:b/>
      <w:bCs/>
      <w:i/>
      <w:iCs/>
      <w:smallCaps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Pr>
      <w:rFonts w:ascii="Arial" w:eastAsia="Arial" w:hAnsi="Arial" w:cs="Arial"/>
      <w:b/>
      <w:bCs/>
      <w:i w:val="0"/>
      <w:iCs w:val="0"/>
      <w:smallCap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Pr>
      <w:rFonts w:ascii="Times New Roman" w:eastAsia="Times New Roman" w:hAnsi="Times New Roman" w:cs="Times New Roman"/>
      <w:b/>
      <w:bCs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uiPriority w:val="99"/>
    <w:rPr>
      <w:rFonts w:ascii="Arial" w:eastAsia="Times New Roman" w:hAnsi="Arial" w:cs="Arial"/>
      <w:b/>
      <w:bCs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uiPriority w:val="99"/>
    <w:rPr>
      <w:rFonts w:ascii="Arial" w:eastAsia="Times New Roman" w:hAnsi="Arial" w:cs="Arial"/>
      <w:b/>
      <w:bCs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uiPriority w:val="99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Pr>
      <w:rFonts w:ascii="Times New Roman" w:eastAsia="Times New Roman" w:hAnsi="Times New Roman" w:cs="Times New Roman"/>
      <w:b/>
      <w:bCs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Pr>
      <w:rFonts w:ascii="Times New Roman" w:hAnsi="Times New Roman" w:cs="Times New Roman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uiPriority w:val="99"/>
    <w:rPr>
      <w:rFonts w:ascii="Arial" w:eastAsia="Times New Roman" w:hAnsi="Arial" w:cs="Arial"/>
      <w:b/>
      <w:bCs/>
      <w:i/>
      <w:iCs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uiPriority w:val="99"/>
    <w:rPr>
      <w:rFonts w:ascii="Arial" w:eastAsia="Times New Roman" w:hAnsi="Arial" w:cs="Arial"/>
      <w:b/>
      <w:bCs/>
      <w:i/>
      <w:iCs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uiPriority w:val="99"/>
    <w:rPr>
      <w:rFonts w:ascii="Arial" w:eastAsia="Times New Roman" w:hAnsi="Arial" w:cs="Arial"/>
      <w:b/>
      <w:bCs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uiPriority w:val="99"/>
    <w:rPr>
      <w:rFonts w:ascii="Times New Roman" w:eastAsia="Times New Roman" w:hAnsi="Times New Roman" w:cs="Times New Roman"/>
      <w:b/>
      <w:bCs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Pr>
      <w:rFonts w:ascii="Times New Roman" w:eastAsia="Microsoft Sans Serif" w:hAnsi="Times New Roman" w:cs="Times New Roman"/>
      <w:b/>
      <w:bCs/>
      <w:i/>
      <w:iCs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Pr>
      <w:rFonts w:ascii="Arial" w:hAnsi="Arial" w:cs="Arial" w:hint="default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Pr>
      <w:rFonts w:ascii="Arial" w:hAnsi="Arial" w:cs="Arial"/>
      <w:i/>
      <w:iCs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uiPriority w:val="99"/>
    <w:rPr>
      <w:rFonts w:ascii="Times New Roman" w:eastAsia="Times New Roman" w:hAnsi="Times New Roman" w:cs="Times New Roman"/>
      <w:b w:val="0"/>
      <w:bCs w:val="0"/>
      <w:i/>
      <w:iCs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Pr>
      <w:rFonts w:ascii="Arial" w:eastAsia="Times New Roman" w:hAnsi="Arial" w:cs="Arial"/>
      <w:b/>
      <w:bCs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Pr>
      <w:rFonts w:ascii="Tahoma" w:eastAsia="Tahoma" w:hAnsi="Tahoma" w:cs="Tahoma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pPr>
      <w:numPr>
        <w:numId w:val="13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</w:style>
  <w:style w:type="character" w:customStyle="1" w:styleId="poemyear">
    <w:name w:val="poemyear"/>
    <w:basedOn w:val="a1"/>
  </w:style>
  <w:style w:type="character" w:customStyle="1" w:styleId="st">
    <w:name w:val="st"/>
    <w:basedOn w:val="a1"/>
  </w:style>
  <w:style w:type="character" w:customStyle="1" w:styleId="line">
    <w:name w:val="line"/>
    <w:basedOn w:val="a1"/>
  </w:style>
  <w:style w:type="character" w:customStyle="1" w:styleId="il">
    <w:name w:val="il"/>
    <w:basedOn w:val="a1"/>
  </w:style>
  <w:style w:type="paragraph" w:styleId="2ff">
    <w:name w:val="Quote"/>
    <w:basedOn w:val="a0"/>
    <w:next w:val="a0"/>
    <w:link w:val="2ff0"/>
    <w:uiPriority w:val="29"/>
    <w:qFormat/>
    <w:pPr>
      <w:spacing w:after="0" w:line="240" w:lineRule="auto"/>
    </w:pPr>
    <w:rPr>
      <w:rFonts w:ascii="Cambria" w:eastAsia="MS Mincho" w:hAnsi="Cambria" w:cs="SimSun"/>
      <w:i/>
      <w:iCs/>
      <w:color w:val="000000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Pr>
      <w:rFonts w:ascii="Cambria" w:eastAsia="MS Mincho" w:hAnsi="Cambria" w:cs="SimSu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9" Type="http://schemas.openxmlformats.org/officeDocument/2006/relationships/image" Target="media/image30.e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3.e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wmf"/><Relationship Id="rId38" Type="http://schemas.openxmlformats.org/officeDocument/2006/relationships/image" Target="media/image29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png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png"/><Relationship Id="rId28" Type="http://schemas.openxmlformats.org/officeDocument/2006/relationships/image" Target="media/image20.wmf"/><Relationship Id="rId36" Type="http://schemas.openxmlformats.org/officeDocument/2006/relationships/hyperlink" Target="http://www.consultant.ru/document/cons_doc_LAW_99661/?dst=100004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5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png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6C29-F5A9-4FC1-BFA2-7AC3EDE3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193</Pages>
  <Words>131367</Words>
  <Characters>748795</Characters>
  <Application>Microsoft Office Word</Application>
  <DocSecurity>0</DocSecurity>
  <Lines>6239</Lines>
  <Paragraphs>1756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HOME</cp:lastModifiedBy>
  <cp:revision>2</cp:revision>
  <cp:lastPrinted>2015-09-03T09:22:00Z</cp:lastPrinted>
  <dcterms:created xsi:type="dcterms:W3CDTF">2020-05-21T17:49:00Z</dcterms:created>
  <dcterms:modified xsi:type="dcterms:W3CDTF">2020-05-21T17:49:00Z</dcterms:modified>
</cp:coreProperties>
</file>